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E84D5" w14:textId="2C718EAE" w:rsidR="00613BEB" w:rsidRPr="00C7669D" w:rsidRDefault="00C577AC" w:rsidP="00C7669D">
      <w:pPr>
        <w:pStyle w:val="NoSpacing"/>
        <w:ind w:left="851" w:right="850"/>
        <w:rPr>
          <w:rFonts w:ascii="Arial" w:hAnsi="Arial" w:cs="Arial"/>
          <w:b/>
          <w:sz w:val="24"/>
          <w:szCs w:val="24"/>
        </w:rPr>
      </w:pPr>
      <w:bookmarkStart w:id="0" w:name="_GoBack"/>
      <w:bookmarkEnd w:id="0"/>
      <w:r>
        <w:rPr>
          <w:noProof/>
          <w:lang w:val="en-GB" w:eastAsia="en-GB"/>
        </w:rPr>
        <w:drawing>
          <wp:inline distT="0" distB="0" distL="0" distR="0" wp14:anchorId="6A8D6FCD" wp14:editId="4F06F3D9">
            <wp:extent cx="1626870" cy="1065530"/>
            <wp:effectExtent l="0" t="0" r="0" b="1270"/>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6870" cy="1065530"/>
                    </a:xfrm>
                    <a:prstGeom prst="rect">
                      <a:avLst/>
                    </a:prstGeom>
                  </pic:spPr>
                </pic:pic>
              </a:graphicData>
            </a:graphic>
          </wp:inline>
        </w:drawing>
      </w:r>
    </w:p>
    <w:p w14:paraId="2354A512" w14:textId="77777777" w:rsidR="00613BEB" w:rsidRPr="00C7669D" w:rsidRDefault="00613BEB" w:rsidP="00C7669D">
      <w:pPr>
        <w:pStyle w:val="NoSpacing"/>
        <w:ind w:left="851" w:right="850"/>
        <w:rPr>
          <w:rFonts w:ascii="Arial" w:hAnsi="Arial" w:cs="Arial"/>
          <w:b/>
          <w:sz w:val="24"/>
          <w:szCs w:val="24"/>
        </w:rPr>
      </w:pPr>
    </w:p>
    <w:p w14:paraId="014D58D1" w14:textId="77777777" w:rsidR="00613BEB" w:rsidRPr="00C7669D" w:rsidRDefault="00613BEB" w:rsidP="00C7669D">
      <w:pPr>
        <w:pStyle w:val="NoSpacing"/>
        <w:ind w:left="851" w:right="850"/>
        <w:rPr>
          <w:rFonts w:ascii="Arial" w:hAnsi="Arial" w:cs="Arial"/>
          <w:b/>
          <w:sz w:val="24"/>
          <w:szCs w:val="24"/>
        </w:rPr>
      </w:pPr>
    </w:p>
    <w:p w14:paraId="2D79E567" w14:textId="77777777" w:rsidR="00C7669D" w:rsidRDefault="00C7669D" w:rsidP="00C7669D">
      <w:pPr>
        <w:pStyle w:val="NoSpacing"/>
        <w:ind w:left="851" w:right="850"/>
        <w:rPr>
          <w:rFonts w:ascii="Arial" w:hAnsi="Arial" w:cs="Arial"/>
          <w:b/>
          <w:sz w:val="24"/>
          <w:szCs w:val="24"/>
        </w:rPr>
      </w:pPr>
    </w:p>
    <w:p w14:paraId="537F049E" w14:textId="77777777" w:rsidR="00C7669D" w:rsidRDefault="00C7669D" w:rsidP="00C7669D">
      <w:pPr>
        <w:pStyle w:val="NoSpacing"/>
        <w:ind w:left="851" w:right="850"/>
        <w:rPr>
          <w:rFonts w:ascii="Arial" w:hAnsi="Arial" w:cs="Arial"/>
          <w:b/>
          <w:sz w:val="24"/>
          <w:szCs w:val="24"/>
        </w:rPr>
      </w:pPr>
    </w:p>
    <w:p w14:paraId="4AE10700" w14:textId="77777777" w:rsidR="00C7669D" w:rsidRDefault="00C7669D" w:rsidP="00C7669D">
      <w:pPr>
        <w:pStyle w:val="NoSpacing"/>
        <w:ind w:left="851" w:right="850"/>
        <w:rPr>
          <w:rFonts w:ascii="Arial" w:hAnsi="Arial" w:cs="Arial"/>
          <w:b/>
          <w:sz w:val="24"/>
          <w:szCs w:val="24"/>
        </w:rPr>
      </w:pPr>
    </w:p>
    <w:p w14:paraId="5D00856E" w14:textId="77777777" w:rsidR="00BD0C46" w:rsidRPr="00BD0C46" w:rsidRDefault="00BD0C46" w:rsidP="00BD0C46">
      <w:pPr>
        <w:spacing w:after="0" w:line="240" w:lineRule="auto"/>
        <w:ind w:left="851" w:right="850"/>
        <w:jc w:val="center"/>
        <w:rPr>
          <w:rFonts w:eastAsiaTheme="minorEastAsia"/>
          <w:b/>
          <w:sz w:val="24"/>
          <w:szCs w:val="24"/>
          <w:lang w:val="en-US" w:eastAsia="ja-JP"/>
        </w:rPr>
      </w:pPr>
      <w:r w:rsidRPr="00BD0C46">
        <w:rPr>
          <w:rFonts w:eastAsiaTheme="minorEastAsia"/>
          <w:b/>
          <w:sz w:val="24"/>
          <w:szCs w:val="24"/>
          <w:lang w:val="en-US" w:eastAsia="ja-JP"/>
        </w:rPr>
        <w:t>SCHEME OF DELEGATION</w:t>
      </w:r>
    </w:p>
    <w:p w14:paraId="780BA73F" w14:textId="77777777" w:rsidR="00BD0C46" w:rsidRPr="00BD0C46" w:rsidRDefault="00BD0C46" w:rsidP="00BD0C46">
      <w:pPr>
        <w:spacing w:after="0" w:line="240" w:lineRule="auto"/>
        <w:ind w:left="851" w:right="850"/>
        <w:jc w:val="center"/>
        <w:rPr>
          <w:rFonts w:eastAsiaTheme="minorEastAsia"/>
          <w:b/>
          <w:sz w:val="24"/>
          <w:szCs w:val="24"/>
          <w:lang w:val="en-US" w:eastAsia="ja-JP"/>
        </w:rPr>
      </w:pPr>
    </w:p>
    <w:p w14:paraId="721C175E" w14:textId="77777777" w:rsidR="00BD0C46" w:rsidRPr="00BD0C46" w:rsidRDefault="00BD0C46" w:rsidP="00BD0C46">
      <w:pPr>
        <w:spacing w:after="0" w:line="240" w:lineRule="auto"/>
        <w:ind w:left="851" w:right="850"/>
        <w:jc w:val="center"/>
        <w:rPr>
          <w:rFonts w:eastAsiaTheme="minorEastAsia"/>
          <w:b/>
          <w:sz w:val="24"/>
          <w:szCs w:val="24"/>
          <w:lang w:val="en-US" w:eastAsia="ja-JP"/>
        </w:rPr>
      </w:pPr>
      <w:r w:rsidRPr="00BD0C46">
        <w:rPr>
          <w:rFonts w:eastAsiaTheme="minorEastAsia"/>
          <w:b/>
          <w:sz w:val="24"/>
          <w:szCs w:val="24"/>
          <w:lang w:val="en-US" w:eastAsia="ja-JP"/>
        </w:rPr>
        <w:t>of</w:t>
      </w:r>
    </w:p>
    <w:p w14:paraId="3AB9582D" w14:textId="77777777" w:rsidR="00BD0C46" w:rsidRPr="00BD0C46" w:rsidRDefault="00BD0C46" w:rsidP="00BD0C46">
      <w:pPr>
        <w:spacing w:after="0" w:line="240" w:lineRule="auto"/>
        <w:ind w:left="851" w:right="850"/>
        <w:jc w:val="center"/>
        <w:rPr>
          <w:rFonts w:eastAsiaTheme="minorEastAsia"/>
          <w:b/>
          <w:sz w:val="24"/>
          <w:szCs w:val="24"/>
          <w:lang w:val="en-US" w:eastAsia="ja-JP"/>
        </w:rPr>
      </w:pPr>
    </w:p>
    <w:p w14:paraId="737886E5" w14:textId="2FC76A09" w:rsidR="00BD0C46" w:rsidRPr="00BD0C46" w:rsidRDefault="00C577AC" w:rsidP="00BD0C46">
      <w:pPr>
        <w:spacing w:after="0" w:line="240" w:lineRule="auto"/>
        <w:ind w:left="851" w:right="850"/>
        <w:jc w:val="center"/>
        <w:rPr>
          <w:rFonts w:eastAsiaTheme="minorEastAsia"/>
          <w:b/>
          <w:sz w:val="24"/>
          <w:szCs w:val="24"/>
          <w:lang w:val="en-US" w:eastAsia="ja-JP"/>
        </w:rPr>
      </w:pPr>
      <w:r>
        <w:rPr>
          <w:rFonts w:eastAsiaTheme="minorEastAsia"/>
          <w:b/>
          <w:sz w:val="24"/>
          <w:szCs w:val="24"/>
          <w:lang w:val="en-US" w:eastAsia="ja-JP"/>
        </w:rPr>
        <w:t xml:space="preserve">DURHAM AND NEWCASTLE DIOCESAN LEARNING </w:t>
      </w:r>
      <w:proofErr w:type="gramStart"/>
      <w:r>
        <w:rPr>
          <w:rFonts w:eastAsiaTheme="minorEastAsia"/>
          <w:b/>
          <w:sz w:val="24"/>
          <w:szCs w:val="24"/>
          <w:lang w:val="en-US" w:eastAsia="ja-JP"/>
        </w:rPr>
        <w:t>TRUST  (</w:t>
      </w:r>
      <w:proofErr w:type="gramEnd"/>
      <w:r>
        <w:rPr>
          <w:rFonts w:eastAsiaTheme="minorEastAsia"/>
          <w:b/>
          <w:sz w:val="24"/>
          <w:szCs w:val="24"/>
          <w:lang w:val="en-US" w:eastAsia="ja-JP"/>
        </w:rPr>
        <w:t>“DNDL</w:t>
      </w:r>
      <w:r w:rsidR="00BD0C46" w:rsidRPr="00BD0C46">
        <w:rPr>
          <w:rFonts w:eastAsiaTheme="minorEastAsia"/>
          <w:b/>
          <w:sz w:val="24"/>
          <w:szCs w:val="24"/>
          <w:lang w:val="en-US" w:eastAsia="ja-JP"/>
        </w:rPr>
        <w:t>T”)</w:t>
      </w:r>
    </w:p>
    <w:p w14:paraId="71DBE325" w14:textId="77777777" w:rsidR="00BD0C46" w:rsidRPr="00BD0C46" w:rsidRDefault="00BD0C46" w:rsidP="00BD0C46">
      <w:pPr>
        <w:spacing w:after="0" w:line="240" w:lineRule="auto"/>
        <w:ind w:left="851" w:right="850"/>
        <w:jc w:val="center"/>
        <w:rPr>
          <w:rFonts w:eastAsiaTheme="minorEastAsia"/>
          <w:b/>
          <w:sz w:val="24"/>
          <w:szCs w:val="24"/>
          <w:lang w:val="en-US" w:eastAsia="ja-JP"/>
        </w:rPr>
      </w:pPr>
    </w:p>
    <w:p w14:paraId="1BA5E846" w14:textId="77777777" w:rsidR="00BD0C46" w:rsidRDefault="00BD0C46" w:rsidP="00BD0C46">
      <w:pPr>
        <w:spacing w:after="0" w:line="240" w:lineRule="auto"/>
        <w:ind w:left="851" w:right="850"/>
        <w:jc w:val="center"/>
        <w:rPr>
          <w:rFonts w:eastAsiaTheme="minorEastAsia"/>
          <w:b/>
          <w:sz w:val="24"/>
          <w:szCs w:val="24"/>
          <w:lang w:val="en-US" w:eastAsia="ja-JP"/>
        </w:rPr>
      </w:pPr>
      <w:r w:rsidRPr="00BD0C46">
        <w:rPr>
          <w:rFonts w:eastAsiaTheme="minorEastAsia"/>
          <w:b/>
          <w:sz w:val="24"/>
          <w:szCs w:val="24"/>
          <w:lang w:val="en-US" w:eastAsia="ja-JP"/>
        </w:rPr>
        <w:t>in relation to</w:t>
      </w:r>
    </w:p>
    <w:p w14:paraId="171B5774" w14:textId="77777777" w:rsidR="00BD0C46" w:rsidRPr="00BD0C46" w:rsidRDefault="00BD0C46" w:rsidP="00BD0C46">
      <w:pPr>
        <w:spacing w:after="0" w:line="240" w:lineRule="auto"/>
        <w:ind w:left="851" w:right="850"/>
        <w:jc w:val="center"/>
        <w:rPr>
          <w:rFonts w:eastAsiaTheme="minorEastAsia"/>
          <w:b/>
          <w:sz w:val="24"/>
          <w:szCs w:val="24"/>
          <w:lang w:val="en-US" w:eastAsia="ja-JP"/>
        </w:rPr>
      </w:pPr>
    </w:p>
    <w:p w14:paraId="46CC7336" w14:textId="471527B4" w:rsidR="00BD0C46" w:rsidRPr="00BD0C46" w:rsidRDefault="00204E2A" w:rsidP="00BD0C46">
      <w:pPr>
        <w:spacing w:after="0" w:line="240" w:lineRule="auto"/>
        <w:ind w:left="851" w:right="850"/>
        <w:jc w:val="center"/>
        <w:rPr>
          <w:rFonts w:eastAsiaTheme="minorEastAsia"/>
          <w:b/>
          <w:sz w:val="24"/>
          <w:szCs w:val="24"/>
          <w:lang w:val="en-US" w:eastAsia="ja-JP"/>
        </w:rPr>
      </w:pPr>
      <w:r>
        <w:rPr>
          <w:rFonts w:eastAsiaTheme="minorEastAsia"/>
          <w:b/>
          <w:sz w:val="24"/>
          <w:szCs w:val="24"/>
          <w:lang w:val="en-US" w:eastAsia="ja-JP"/>
        </w:rPr>
        <w:t xml:space="preserve">THE ACADEMY COUNCIL OF </w:t>
      </w:r>
      <w:r w:rsidR="000C56D1">
        <w:rPr>
          <w:rFonts w:eastAsiaTheme="minorEastAsia"/>
          <w:b/>
          <w:sz w:val="24"/>
          <w:szCs w:val="24"/>
          <w:lang w:val="en-US" w:eastAsia="ja-JP"/>
        </w:rPr>
        <w:t>HOLY TRINITY</w:t>
      </w:r>
    </w:p>
    <w:p w14:paraId="2C6CB7C9" w14:textId="46C7C696" w:rsidR="00BD0C46" w:rsidRPr="00BD0C46" w:rsidRDefault="00BD0C46" w:rsidP="00BD0C46">
      <w:pPr>
        <w:spacing w:after="0" w:line="240" w:lineRule="auto"/>
        <w:ind w:left="851" w:right="850"/>
        <w:jc w:val="center"/>
        <w:rPr>
          <w:rFonts w:eastAsiaTheme="minorEastAsia"/>
          <w:b/>
          <w:i/>
          <w:sz w:val="24"/>
          <w:szCs w:val="24"/>
          <w:lang w:val="en-US" w:eastAsia="ja-JP"/>
        </w:rPr>
      </w:pPr>
      <w:r w:rsidRPr="00BD0C46">
        <w:rPr>
          <w:rFonts w:eastAsiaTheme="minorEastAsia"/>
          <w:b/>
          <w:sz w:val="24"/>
          <w:szCs w:val="24"/>
          <w:lang w:val="en-US" w:eastAsia="ja-JP"/>
        </w:rPr>
        <w:t>CHURCH OF ENGLAND PRIMARY SCHOOL</w:t>
      </w:r>
      <w:r w:rsidR="000C56D1">
        <w:rPr>
          <w:rFonts w:eastAsiaTheme="minorEastAsia"/>
          <w:b/>
          <w:sz w:val="24"/>
          <w:szCs w:val="24"/>
          <w:lang w:val="en-US" w:eastAsia="ja-JP"/>
        </w:rPr>
        <w:t>, SEATON CAREW</w:t>
      </w:r>
    </w:p>
    <w:p w14:paraId="61D35357" w14:textId="77777777" w:rsidR="00BD0C46" w:rsidRPr="00BD0C46" w:rsidRDefault="00BD0C46" w:rsidP="00BD0C46">
      <w:pPr>
        <w:spacing w:after="0" w:line="240" w:lineRule="auto"/>
        <w:ind w:left="851" w:right="850"/>
        <w:jc w:val="center"/>
        <w:rPr>
          <w:rFonts w:eastAsiaTheme="minorEastAsia"/>
          <w:b/>
          <w:sz w:val="24"/>
          <w:szCs w:val="24"/>
          <w:lang w:val="en-US" w:eastAsia="ja-JP"/>
        </w:rPr>
      </w:pPr>
    </w:p>
    <w:p w14:paraId="033108BA" w14:textId="6377ADE8" w:rsidR="00BD0C46" w:rsidRPr="00BD0C46" w:rsidRDefault="00204E2A" w:rsidP="00BD0C46">
      <w:pPr>
        <w:spacing w:after="0" w:line="240" w:lineRule="auto"/>
        <w:ind w:left="851" w:right="850"/>
        <w:jc w:val="center"/>
        <w:rPr>
          <w:rFonts w:eastAsiaTheme="minorEastAsia"/>
          <w:b/>
          <w:sz w:val="24"/>
          <w:szCs w:val="24"/>
          <w:lang w:val="en-US" w:eastAsia="ja-JP"/>
        </w:rPr>
      </w:pPr>
      <w:r>
        <w:rPr>
          <w:rFonts w:eastAsiaTheme="minorEastAsia"/>
          <w:b/>
          <w:sz w:val="24"/>
          <w:szCs w:val="24"/>
          <w:lang w:val="en-US" w:eastAsia="ja-JP"/>
        </w:rPr>
        <w:t xml:space="preserve">EFFECTIVE DATE: </w:t>
      </w:r>
      <w:r w:rsidR="00BC4398">
        <w:rPr>
          <w:rFonts w:eastAsiaTheme="minorEastAsia"/>
          <w:b/>
          <w:sz w:val="24"/>
          <w:szCs w:val="24"/>
          <w:lang w:val="en-US" w:eastAsia="ja-JP"/>
        </w:rPr>
        <w:t>1 December 2020</w:t>
      </w:r>
      <w:r w:rsidR="009E6462">
        <w:rPr>
          <w:rFonts w:eastAsiaTheme="minorEastAsia"/>
          <w:b/>
          <w:sz w:val="24"/>
          <w:szCs w:val="24"/>
          <w:lang w:val="en-US" w:eastAsia="ja-JP"/>
        </w:rPr>
        <w:t xml:space="preserve"> (revised version)</w:t>
      </w:r>
    </w:p>
    <w:p w14:paraId="0B286C10" w14:textId="77777777" w:rsidR="00BD0C46" w:rsidRPr="00BD0C46" w:rsidRDefault="00BD0C46" w:rsidP="00BD0C46">
      <w:pPr>
        <w:spacing w:after="0" w:line="240" w:lineRule="auto"/>
        <w:ind w:left="851" w:right="850"/>
        <w:jc w:val="left"/>
        <w:rPr>
          <w:rFonts w:eastAsiaTheme="minorEastAsia"/>
          <w:b/>
          <w:sz w:val="24"/>
          <w:szCs w:val="24"/>
          <w:lang w:val="en-US" w:eastAsia="ja-JP"/>
        </w:rPr>
      </w:pPr>
    </w:p>
    <w:p w14:paraId="28C666E7" w14:textId="77777777" w:rsidR="00BD0C46" w:rsidRPr="00BD0C46" w:rsidRDefault="00BD0C46" w:rsidP="00BD0C46">
      <w:pPr>
        <w:widowControl w:val="0"/>
        <w:spacing w:line="240" w:lineRule="auto"/>
        <w:ind w:left="851" w:right="850"/>
        <w:jc w:val="center"/>
        <w:rPr>
          <w:b/>
          <w:sz w:val="22"/>
          <w:szCs w:val="22"/>
        </w:rPr>
      </w:pPr>
    </w:p>
    <w:p w14:paraId="5E666228" w14:textId="77777777" w:rsidR="00BD0C46" w:rsidRPr="00BD0C46" w:rsidRDefault="00BD0C46" w:rsidP="00BD0C46">
      <w:pPr>
        <w:widowControl w:val="0"/>
        <w:spacing w:line="240" w:lineRule="auto"/>
        <w:ind w:left="851" w:right="850"/>
        <w:jc w:val="center"/>
        <w:rPr>
          <w:b/>
          <w:sz w:val="22"/>
          <w:szCs w:val="22"/>
        </w:rPr>
      </w:pPr>
      <w:r w:rsidRPr="00BD0C46">
        <w:rPr>
          <w:b/>
          <w:sz w:val="22"/>
          <w:szCs w:val="22"/>
        </w:rPr>
        <w:br w:type="page"/>
      </w:r>
    </w:p>
    <w:p w14:paraId="18D0769B" w14:textId="77777777" w:rsidR="00BD0C46" w:rsidRPr="00BD0C46" w:rsidRDefault="00BD0C46" w:rsidP="00BD0C46">
      <w:pPr>
        <w:widowControl w:val="0"/>
        <w:spacing w:line="240" w:lineRule="auto"/>
        <w:ind w:left="851" w:right="850"/>
        <w:rPr>
          <w:b/>
          <w:sz w:val="22"/>
          <w:szCs w:val="22"/>
        </w:rPr>
      </w:pPr>
    </w:p>
    <w:p w14:paraId="1062E0D8" w14:textId="4641AF08" w:rsidR="00BD0C46" w:rsidRPr="00BD0C46" w:rsidRDefault="00BD0C46" w:rsidP="00BD0C46">
      <w:pPr>
        <w:widowControl w:val="0"/>
        <w:spacing w:line="240" w:lineRule="auto"/>
        <w:ind w:left="851" w:right="850"/>
        <w:jc w:val="left"/>
        <w:rPr>
          <w:b/>
          <w:sz w:val="22"/>
          <w:szCs w:val="22"/>
        </w:rPr>
      </w:pPr>
      <w:r w:rsidRPr="00BD0C46">
        <w:rPr>
          <w:b/>
          <w:bCs/>
          <w:color w:val="000000"/>
          <w:sz w:val="22"/>
          <w:szCs w:val="22"/>
        </w:rPr>
        <w:t xml:space="preserve">Signed to confirm acknowledgement of receipt on behalf of the Academy Council of </w:t>
      </w:r>
      <w:r w:rsidR="000C56D1">
        <w:rPr>
          <w:b/>
          <w:sz w:val="22"/>
          <w:szCs w:val="22"/>
        </w:rPr>
        <w:t xml:space="preserve">Holy Trinity </w:t>
      </w:r>
      <w:r w:rsidRPr="00BD0C46">
        <w:rPr>
          <w:b/>
          <w:sz w:val="22"/>
          <w:szCs w:val="22"/>
        </w:rPr>
        <w:t>Church of England Primary School</w:t>
      </w:r>
    </w:p>
    <w:p w14:paraId="3C586B5A" w14:textId="6D092888" w:rsidR="00BD0C46" w:rsidRPr="00BD0C46" w:rsidRDefault="00771FB9" w:rsidP="00BD0C46">
      <w:pPr>
        <w:ind w:left="851" w:right="850"/>
        <w:rPr>
          <w:b/>
          <w:bCs/>
          <w:color w:val="000000"/>
          <w:sz w:val="22"/>
          <w:szCs w:val="22"/>
          <w:lang w:eastAsia="en-GB"/>
        </w:rPr>
      </w:pPr>
      <w:r w:rsidRPr="00A1320A">
        <w:rPr>
          <w:noProof/>
          <w:lang w:eastAsia="en-GB"/>
        </w:rPr>
        <w:drawing>
          <wp:anchor distT="0" distB="0" distL="114300" distR="114300" simplePos="0" relativeHeight="251661312" behindDoc="0" locked="0" layoutInCell="1" allowOverlap="1" wp14:anchorId="7C62F31B" wp14:editId="239728AC">
            <wp:simplePos x="0" y="0"/>
            <wp:positionH relativeFrom="column">
              <wp:posOffset>581025</wp:posOffset>
            </wp:positionH>
            <wp:positionV relativeFrom="paragraph">
              <wp:posOffset>164465</wp:posOffset>
            </wp:positionV>
            <wp:extent cx="1767840" cy="561975"/>
            <wp:effectExtent l="0" t="0" r="381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84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B2DF8" w14:textId="650ADE90" w:rsidR="00BD0C46" w:rsidRPr="00BD0C46" w:rsidRDefault="00BD0C46" w:rsidP="00BD0C46">
      <w:pPr>
        <w:ind w:left="851" w:right="850"/>
        <w:rPr>
          <w:b/>
          <w:bCs/>
          <w:color w:val="000000"/>
          <w:sz w:val="22"/>
          <w:szCs w:val="22"/>
          <w:lang w:eastAsia="en-GB"/>
        </w:rPr>
      </w:pPr>
      <w:r w:rsidRPr="00BD0C46">
        <w:rPr>
          <w:b/>
          <w:bCs/>
          <w:color w:val="000000"/>
          <w:sz w:val="22"/>
          <w:szCs w:val="22"/>
          <w:lang w:eastAsia="en-GB"/>
        </w:rPr>
        <w:t>………………………………………………………………..</w:t>
      </w:r>
      <w:r w:rsidRPr="00BD0C46">
        <w:rPr>
          <w:b/>
          <w:bCs/>
          <w:color w:val="000000"/>
          <w:sz w:val="22"/>
          <w:szCs w:val="22"/>
          <w:lang w:eastAsia="en-GB"/>
        </w:rPr>
        <w:tab/>
        <w:t>Date</w:t>
      </w:r>
      <w:r w:rsidR="00771FB9">
        <w:rPr>
          <w:b/>
          <w:bCs/>
          <w:color w:val="000000"/>
          <w:sz w:val="22"/>
          <w:szCs w:val="22"/>
          <w:lang w:eastAsia="en-GB"/>
        </w:rPr>
        <w:t>: 12</w:t>
      </w:r>
      <w:r w:rsidR="00771FB9">
        <w:rPr>
          <w:b/>
          <w:bCs/>
          <w:color w:val="000000"/>
          <w:sz w:val="22"/>
          <w:szCs w:val="22"/>
          <w:vertAlign w:val="superscript"/>
          <w:lang w:eastAsia="en-GB"/>
        </w:rPr>
        <w:t xml:space="preserve">th </w:t>
      </w:r>
      <w:r w:rsidR="00771FB9">
        <w:rPr>
          <w:b/>
          <w:bCs/>
          <w:color w:val="000000"/>
          <w:sz w:val="22"/>
          <w:szCs w:val="22"/>
          <w:lang w:eastAsia="en-GB"/>
        </w:rPr>
        <w:t>February 2021</w:t>
      </w:r>
    </w:p>
    <w:p w14:paraId="58BF4781" w14:textId="77777777" w:rsidR="00BD0C46" w:rsidRPr="00BD0C46" w:rsidRDefault="00BD0C46" w:rsidP="00BD0C46">
      <w:pPr>
        <w:ind w:left="851" w:right="850"/>
        <w:rPr>
          <w:b/>
          <w:bCs/>
          <w:color w:val="000000"/>
          <w:sz w:val="22"/>
          <w:szCs w:val="22"/>
          <w:lang w:eastAsia="en-GB"/>
        </w:rPr>
      </w:pPr>
    </w:p>
    <w:p w14:paraId="3D26F37C" w14:textId="79B311F9" w:rsidR="00BD0C46" w:rsidRPr="00BD0C46" w:rsidRDefault="00BD0C46" w:rsidP="00BD0C46">
      <w:pPr>
        <w:ind w:left="851" w:right="850"/>
        <w:rPr>
          <w:b/>
          <w:bCs/>
          <w:color w:val="000000"/>
          <w:sz w:val="22"/>
          <w:szCs w:val="22"/>
          <w:lang w:eastAsia="en-GB"/>
        </w:rPr>
      </w:pPr>
      <w:r w:rsidRPr="00BD0C46">
        <w:rPr>
          <w:b/>
          <w:bCs/>
          <w:color w:val="000000"/>
          <w:sz w:val="22"/>
          <w:szCs w:val="22"/>
          <w:lang w:eastAsia="en-GB"/>
        </w:rPr>
        <w:t>PRINT NAME</w:t>
      </w:r>
      <w:r w:rsidR="00771FB9">
        <w:rPr>
          <w:b/>
          <w:bCs/>
          <w:color w:val="000000"/>
          <w:sz w:val="22"/>
          <w:szCs w:val="22"/>
          <w:lang w:eastAsia="en-GB"/>
        </w:rPr>
        <w:t>: Michael Johnson, Chair of Academy Council</w:t>
      </w:r>
    </w:p>
    <w:p w14:paraId="1A57AACD" w14:textId="77777777" w:rsidR="00BD0C46" w:rsidRPr="00BD0C46" w:rsidRDefault="00BD0C46" w:rsidP="00BD0C46">
      <w:pPr>
        <w:ind w:left="851" w:right="850"/>
        <w:rPr>
          <w:b/>
          <w:bCs/>
          <w:color w:val="000000"/>
          <w:sz w:val="22"/>
          <w:szCs w:val="22"/>
          <w:lang w:eastAsia="en-GB"/>
        </w:rPr>
      </w:pPr>
    </w:p>
    <w:p w14:paraId="30402A47" w14:textId="77777777" w:rsidR="00BD0C46" w:rsidRPr="00BD0C46" w:rsidRDefault="00BD0C46" w:rsidP="00BD0C46">
      <w:pPr>
        <w:ind w:left="851" w:right="850"/>
        <w:rPr>
          <w:b/>
          <w:bCs/>
          <w:color w:val="000000"/>
          <w:sz w:val="22"/>
          <w:szCs w:val="22"/>
          <w:lang w:eastAsia="en-GB"/>
        </w:rPr>
      </w:pPr>
    </w:p>
    <w:p w14:paraId="7ED47113" w14:textId="77777777" w:rsidR="00820646" w:rsidRPr="00BD0C46" w:rsidRDefault="00820646" w:rsidP="00820646">
      <w:pPr>
        <w:ind w:left="851" w:right="850"/>
        <w:rPr>
          <w:b/>
          <w:bCs/>
          <w:color w:val="000000"/>
          <w:sz w:val="22"/>
          <w:szCs w:val="22"/>
          <w:lang w:eastAsia="en-GB"/>
        </w:rPr>
      </w:pPr>
      <w:r w:rsidRPr="00AF40CD">
        <w:rPr>
          <w:noProof/>
          <w:lang w:eastAsia="en-GB"/>
        </w:rPr>
        <w:drawing>
          <wp:anchor distT="0" distB="0" distL="114300" distR="114300" simplePos="0" relativeHeight="251659264" behindDoc="0" locked="0" layoutInCell="1" allowOverlap="1" wp14:anchorId="19EFB41E" wp14:editId="1BDD9913">
            <wp:simplePos x="0" y="0"/>
            <wp:positionH relativeFrom="column">
              <wp:posOffset>478155</wp:posOffset>
            </wp:positionH>
            <wp:positionV relativeFrom="paragraph">
              <wp:posOffset>243205</wp:posOffset>
            </wp:positionV>
            <wp:extent cx="2000250" cy="899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C46">
        <w:rPr>
          <w:b/>
          <w:bCs/>
          <w:color w:val="000000"/>
          <w:sz w:val="22"/>
          <w:szCs w:val="22"/>
          <w:lang w:eastAsia="en-GB"/>
        </w:rPr>
        <w:t xml:space="preserve">Signed on behalf of </w:t>
      </w:r>
      <w:r>
        <w:rPr>
          <w:b/>
          <w:bCs/>
          <w:color w:val="000000"/>
          <w:sz w:val="22"/>
          <w:szCs w:val="22"/>
          <w:lang w:eastAsia="en-GB"/>
        </w:rPr>
        <w:t>Durham and Newcastle Diocesan Learning Trust</w:t>
      </w:r>
    </w:p>
    <w:p w14:paraId="3702E1D6" w14:textId="77777777" w:rsidR="00820646" w:rsidRDefault="00820646" w:rsidP="00820646">
      <w:pPr>
        <w:ind w:left="851" w:right="850"/>
        <w:rPr>
          <w:b/>
          <w:bCs/>
          <w:color w:val="000000"/>
          <w:sz w:val="22"/>
          <w:szCs w:val="22"/>
          <w:lang w:eastAsia="en-GB"/>
        </w:rPr>
      </w:pPr>
    </w:p>
    <w:p w14:paraId="049E9301" w14:textId="77777777" w:rsidR="00820646" w:rsidRPr="00BD0C46" w:rsidRDefault="00820646" w:rsidP="00820646">
      <w:pPr>
        <w:ind w:left="851" w:right="850"/>
        <w:rPr>
          <w:b/>
          <w:bCs/>
          <w:color w:val="000000"/>
          <w:sz w:val="22"/>
          <w:szCs w:val="22"/>
          <w:lang w:eastAsia="en-GB"/>
        </w:rPr>
      </w:pPr>
      <w:r w:rsidRPr="00BD0C46">
        <w:rPr>
          <w:b/>
          <w:bCs/>
          <w:color w:val="000000"/>
          <w:sz w:val="22"/>
          <w:szCs w:val="22"/>
          <w:lang w:eastAsia="en-GB"/>
        </w:rPr>
        <w:t>Date:</w:t>
      </w:r>
      <w:r>
        <w:rPr>
          <w:b/>
          <w:bCs/>
          <w:color w:val="000000"/>
          <w:sz w:val="22"/>
          <w:szCs w:val="22"/>
          <w:lang w:eastAsia="en-GB"/>
        </w:rPr>
        <w:t xml:space="preserve"> 11</w:t>
      </w:r>
      <w:r w:rsidRPr="009D2F16">
        <w:rPr>
          <w:b/>
          <w:bCs/>
          <w:color w:val="000000"/>
          <w:sz w:val="22"/>
          <w:szCs w:val="22"/>
          <w:vertAlign w:val="superscript"/>
          <w:lang w:eastAsia="en-GB"/>
        </w:rPr>
        <w:t>th</w:t>
      </w:r>
      <w:r>
        <w:rPr>
          <w:b/>
          <w:bCs/>
          <w:color w:val="000000"/>
          <w:sz w:val="22"/>
          <w:szCs w:val="22"/>
          <w:lang w:eastAsia="en-GB"/>
        </w:rPr>
        <w:t xml:space="preserve"> February 2021</w:t>
      </w:r>
    </w:p>
    <w:p w14:paraId="527A530C" w14:textId="77777777" w:rsidR="00820646" w:rsidRPr="00BD0C46" w:rsidRDefault="00820646" w:rsidP="00820646">
      <w:pPr>
        <w:ind w:left="851" w:right="850"/>
        <w:rPr>
          <w:b/>
          <w:bCs/>
          <w:color w:val="000000"/>
          <w:sz w:val="22"/>
          <w:szCs w:val="22"/>
          <w:lang w:eastAsia="en-GB"/>
        </w:rPr>
      </w:pPr>
    </w:p>
    <w:p w14:paraId="39D0CA5A" w14:textId="77777777" w:rsidR="00820646" w:rsidRPr="00BD0C46" w:rsidRDefault="00820646" w:rsidP="00820646">
      <w:pPr>
        <w:ind w:left="851" w:right="850"/>
        <w:rPr>
          <w:b/>
          <w:bCs/>
          <w:color w:val="000000"/>
          <w:sz w:val="22"/>
          <w:szCs w:val="22"/>
          <w:lang w:eastAsia="en-GB"/>
        </w:rPr>
      </w:pPr>
      <w:r>
        <w:rPr>
          <w:b/>
          <w:bCs/>
          <w:color w:val="000000"/>
          <w:sz w:val="22"/>
          <w:szCs w:val="22"/>
          <w:lang w:eastAsia="en-GB"/>
        </w:rPr>
        <w:t>PRINT NAME: .Paul Rickeard, CEO</w:t>
      </w:r>
    </w:p>
    <w:p w14:paraId="7BB32D68" w14:textId="77777777" w:rsidR="00BD0C46" w:rsidRPr="00BD0C46" w:rsidRDefault="00BD0C46" w:rsidP="00BD0C46">
      <w:pPr>
        <w:ind w:left="851" w:right="850"/>
        <w:jc w:val="center"/>
        <w:rPr>
          <w:b/>
          <w:sz w:val="22"/>
          <w:szCs w:val="22"/>
        </w:rPr>
      </w:pPr>
      <w:r w:rsidRPr="00BD0C46">
        <w:rPr>
          <w:b/>
          <w:bCs/>
          <w:color w:val="000000"/>
          <w:sz w:val="22"/>
          <w:szCs w:val="22"/>
          <w:u w:val="single"/>
        </w:rPr>
        <w:br w:type="page"/>
      </w:r>
      <w:r w:rsidRPr="00BD0C46">
        <w:rPr>
          <w:b/>
          <w:sz w:val="22"/>
          <w:szCs w:val="22"/>
        </w:rPr>
        <w:t>CONTENTS</w:t>
      </w:r>
    </w:p>
    <w:p w14:paraId="23E1D61C" w14:textId="77777777" w:rsidR="00BD0C46" w:rsidRPr="00BD0C46" w:rsidRDefault="00BD0C46" w:rsidP="00BD0C46">
      <w:pPr>
        <w:numPr>
          <w:ilvl w:val="0"/>
          <w:numId w:val="14"/>
        </w:numPr>
        <w:suppressAutoHyphens/>
        <w:spacing w:after="0" w:line="240" w:lineRule="auto"/>
        <w:ind w:left="1276" w:right="850"/>
        <w:contextualSpacing/>
        <w:jc w:val="left"/>
        <w:rPr>
          <w:b/>
          <w:sz w:val="22"/>
          <w:szCs w:val="22"/>
          <w:lang w:eastAsia="en-GB"/>
        </w:rPr>
      </w:pPr>
      <w:r w:rsidRPr="00BD0C46">
        <w:rPr>
          <w:b/>
          <w:sz w:val="22"/>
          <w:szCs w:val="22"/>
          <w:lang w:eastAsia="en-GB"/>
        </w:rPr>
        <w:t>Definitions</w:t>
      </w:r>
    </w:p>
    <w:p w14:paraId="29DFB63B" w14:textId="77777777" w:rsidR="00BD0C46" w:rsidRPr="00BD0C46" w:rsidRDefault="00BD0C46" w:rsidP="00BD0C46">
      <w:pPr>
        <w:suppressAutoHyphens/>
        <w:spacing w:after="0" w:line="240" w:lineRule="auto"/>
        <w:ind w:left="1276" w:right="850"/>
        <w:contextualSpacing/>
        <w:jc w:val="left"/>
        <w:rPr>
          <w:b/>
          <w:sz w:val="22"/>
          <w:szCs w:val="22"/>
          <w:lang w:eastAsia="en-GB"/>
        </w:rPr>
      </w:pPr>
    </w:p>
    <w:p w14:paraId="065EC8E8" w14:textId="77777777" w:rsidR="00BD0C46" w:rsidRPr="00BD0C46" w:rsidRDefault="00BD0C46" w:rsidP="00BD0C46">
      <w:pPr>
        <w:numPr>
          <w:ilvl w:val="0"/>
          <w:numId w:val="14"/>
        </w:numPr>
        <w:suppressAutoHyphens/>
        <w:spacing w:after="0" w:line="240" w:lineRule="auto"/>
        <w:ind w:left="1276" w:right="850"/>
        <w:contextualSpacing/>
        <w:jc w:val="left"/>
        <w:rPr>
          <w:b/>
          <w:sz w:val="22"/>
          <w:szCs w:val="22"/>
          <w:lang w:eastAsia="en-GB"/>
        </w:rPr>
      </w:pPr>
      <w:r w:rsidRPr="00BD0C46">
        <w:rPr>
          <w:b/>
          <w:sz w:val="22"/>
          <w:szCs w:val="22"/>
          <w:lang w:eastAsia="en-GB"/>
        </w:rPr>
        <w:t>Introduction</w:t>
      </w:r>
    </w:p>
    <w:p w14:paraId="7D4E2D17" w14:textId="77777777" w:rsidR="00BD0C46" w:rsidRPr="00BD0C46" w:rsidRDefault="00BD0C46" w:rsidP="00BD0C46">
      <w:pPr>
        <w:suppressAutoHyphens/>
        <w:spacing w:after="0" w:line="240" w:lineRule="auto"/>
        <w:ind w:left="1276" w:right="850"/>
        <w:contextualSpacing/>
        <w:rPr>
          <w:b/>
          <w:sz w:val="22"/>
          <w:szCs w:val="22"/>
          <w:lang w:eastAsia="en-GB"/>
        </w:rPr>
      </w:pPr>
    </w:p>
    <w:p w14:paraId="3B24D021" w14:textId="77777777" w:rsidR="00BD0C46" w:rsidRPr="00BD0C46" w:rsidRDefault="00BD0C46" w:rsidP="00BD0C46">
      <w:pPr>
        <w:numPr>
          <w:ilvl w:val="0"/>
          <w:numId w:val="14"/>
        </w:numPr>
        <w:suppressAutoHyphens/>
        <w:spacing w:after="0" w:line="240" w:lineRule="auto"/>
        <w:ind w:left="1276" w:right="850"/>
        <w:contextualSpacing/>
        <w:jc w:val="left"/>
        <w:rPr>
          <w:b/>
          <w:sz w:val="22"/>
          <w:szCs w:val="22"/>
          <w:lang w:eastAsia="en-GB"/>
        </w:rPr>
      </w:pPr>
      <w:r w:rsidRPr="00BD0C46">
        <w:rPr>
          <w:b/>
          <w:sz w:val="22"/>
          <w:szCs w:val="22"/>
          <w:lang w:eastAsia="en-GB"/>
        </w:rPr>
        <w:t>Ethos and Mission Statement</w:t>
      </w:r>
    </w:p>
    <w:p w14:paraId="0E5156BC" w14:textId="77777777" w:rsidR="00BD0C46" w:rsidRPr="00BD0C46" w:rsidRDefault="00BD0C46" w:rsidP="00BD0C46">
      <w:pPr>
        <w:suppressAutoHyphens/>
        <w:spacing w:after="0" w:line="240" w:lineRule="auto"/>
        <w:ind w:left="1276" w:right="850"/>
        <w:contextualSpacing/>
        <w:rPr>
          <w:b/>
          <w:sz w:val="22"/>
          <w:szCs w:val="22"/>
          <w:lang w:eastAsia="en-GB"/>
        </w:rPr>
      </w:pPr>
    </w:p>
    <w:p w14:paraId="61792E7B" w14:textId="77777777" w:rsidR="00BD0C46" w:rsidRPr="00BD0C46" w:rsidRDefault="00BD0C46" w:rsidP="00BD0C46">
      <w:pPr>
        <w:numPr>
          <w:ilvl w:val="0"/>
          <w:numId w:val="14"/>
        </w:numPr>
        <w:suppressAutoHyphens/>
        <w:spacing w:after="0" w:line="240" w:lineRule="auto"/>
        <w:ind w:left="1276" w:right="850"/>
        <w:contextualSpacing/>
        <w:jc w:val="left"/>
        <w:rPr>
          <w:b/>
          <w:sz w:val="22"/>
          <w:szCs w:val="22"/>
          <w:lang w:eastAsia="en-GB"/>
        </w:rPr>
      </w:pPr>
      <w:r w:rsidRPr="00BD0C46">
        <w:rPr>
          <w:b/>
          <w:sz w:val="22"/>
          <w:szCs w:val="22"/>
          <w:lang w:eastAsia="en-GB"/>
        </w:rPr>
        <w:t>Delegated Powers and Responsibilities</w:t>
      </w:r>
    </w:p>
    <w:p w14:paraId="00F909C4" w14:textId="77777777" w:rsidR="00BD0C46" w:rsidRPr="00BD0C46" w:rsidRDefault="00BD0C46" w:rsidP="00BD0C46">
      <w:pPr>
        <w:suppressAutoHyphens/>
        <w:spacing w:after="0" w:line="240" w:lineRule="auto"/>
        <w:ind w:left="1276" w:right="850"/>
        <w:contextualSpacing/>
        <w:rPr>
          <w:b/>
          <w:sz w:val="22"/>
          <w:szCs w:val="22"/>
          <w:lang w:eastAsia="en-GB"/>
        </w:rPr>
      </w:pPr>
    </w:p>
    <w:p w14:paraId="6CF858F3" w14:textId="77777777" w:rsidR="00BD0C46" w:rsidRPr="00BD0C46" w:rsidRDefault="00BD0C46" w:rsidP="00BD0C46">
      <w:pPr>
        <w:numPr>
          <w:ilvl w:val="0"/>
          <w:numId w:val="14"/>
        </w:numPr>
        <w:suppressAutoHyphens/>
        <w:spacing w:after="0" w:line="240" w:lineRule="auto"/>
        <w:ind w:left="1276" w:right="850"/>
        <w:contextualSpacing/>
        <w:jc w:val="left"/>
        <w:rPr>
          <w:b/>
          <w:sz w:val="22"/>
          <w:szCs w:val="22"/>
          <w:lang w:eastAsia="en-GB"/>
        </w:rPr>
      </w:pPr>
      <w:r w:rsidRPr="00BD0C46">
        <w:rPr>
          <w:b/>
          <w:sz w:val="22"/>
          <w:szCs w:val="22"/>
          <w:lang w:eastAsia="en-GB"/>
        </w:rPr>
        <w:t xml:space="preserve">Annual Review </w:t>
      </w:r>
    </w:p>
    <w:p w14:paraId="0E795DB0" w14:textId="77777777" w:rsidR="00BD0C46" w:rsidRPr="00BD0C46" w:rsidRDefault="00BD0C46" w:rsidP="00BD0C46">
      <w:pPr>
        <w:ind w:left="851" w:right="850"/>
        <w:jc w:val="left"/>
        <w:rPr>
          <w:b/>
          <w:sz w:val="22"/>
          <w:szCs w:val="22"/>
        </w:rPr>
      </w:pPr>
    </w:p>
    <w:p w14:paraId="610BEE3F" w14:textId="77777777" w:rsidR="00BD0C46" w:rsidRPr="00BD0C46" w:rsidRDefault="00BD0C46" w:rsidP="00BD0C46">
      <w:pPr>
        <w:ind w:left="851" w:right="850"/>
        <w:jc w:val="left"/>
        <w:rPr>
          <w:b/>
          <w:sz w:val="22"/>
          <w:szCs w:val="22"/>
        </w:rPr>
      </w:pPr>
      <w:r w:rsidRPr="00BD0C46">
        <w:rPr>
          <w:b/>
          <w:sz w:val="22"/>
          <w:szCs w:val="22"/>
        </w:rPr>
        <w:t>Schedule 1</w:t>
      </w:r>
    </w:p>
    <w:p w14:paraId="21BFC167" w14:textId="77777777" w:rsidR="00BD0C46" w:rsidRPr="00BD0C46" w:rsidRDefault="00BD0C46" w:rsidP="00BD0C46">
      <w:pPr>
        <w:ind w:left="851" w:right="850"/>
        <w:jc w:val="left"/>
        <w:rPr>
          <w:b/>
          <w:sz w:val="22"/>
          <w:szCs w:val="22"/>
        </w:rPr>
      </w:pPr>
      <w:r w:rsidRPr="00BD0C46">
        <w:rPr>
          <w:b/>
          <w:sz w:val="22"/>
          <w:szCs w:val="22"/>
        </w:rPr>
        <w:t>Constitution of the Academy Council</w:t>
      </w:r>
    </w:p>
    <w:p w14:paraId="546B5014" w14:textId="77777777" w:rsidR="00BD0C46" w:rsidRPr="00BD0C46" w:rsidRDefault="00BD0C46" w:rsidP="00BD0C46">
      <w:pPr>
        <w:ind w:left="851" w:right="850"/>
        <w:jc w:val="left"/>
        <w:rPr>
          <w:b/>
          <w:sz w:val="22"/>
          <w:szCs w:val="22"/>
        </w:rPr>
      </w:pPr>
      <w:r w:rsidRPr="00BD0C46">
        <w:rPr>
          <w:b/>
          <w:sz w:val="22"/>
          <w:szCs w:val="22"/>
        </w:rPr>
        <w:t>Schedule 2</w:t>
      </w:r>
    </w:p>
    <w:p w14:paraId="33EBE9EE" w14:textId="03EA104B" w:rsidR="00BD0C46" w:rsidRPr="00BD0C46" w:rsidRDefault="00BD0C46" w:rsidP="00BD0C46">
      <w:pPr>
        <w:ind w:left="851" w:right="850"/>
        <w:jc w:val="left"/>
        <w:rPr>
          <w:b/>
          <w:sz w:val="22"/>
          <w:szCs w:val="22"/>
        </w:rPr>
      </w:pPr>
      <w:r w:rsidRPr="00BD0C46">
        <w:rPr>
          <w:b/>
          <w:sz w:val="22"/>
          <w:szCs w:val="22"/>
        </w:rPr>
        <w:t xml:space="preserve">Functions of and Decision-making by </w:t>
      </w:r>
      <w:proofErr w:type="gramStart"/>
      <w:r w:rsidRPr="00BD0C46">
        <w:rPr>
          <w:b/>
          <w:sz w:val="22"/>
          <w:szCs w:val="22"/>
        </w:rPr>
        <w:t>the  Academy</w:t>
      </w:r>
      <w:proofErr w:type="gramEnd"/>
      <w:r w:rsidRPr="00BD0C46">
        <w:rPr>
          <w:b/>
          <w:sz w:val="22"/>
          <w:szCs w:val="22"/>
        </w:rPr>
        <w:t xml:space="preserve"> Council.</w:t>
      </w:r>
    </w:p>
    <w:p w14:paraId="7C7A210E" w14:textId="77777777" w:rsidR="00BD0C46" w:rsidRPr="00BD0C46" w:rsidRDefault="00BD0C46" w:rsidP="00BD0C46">
      <w:pPr>
        <w:suppressAutoHyphens/>
        <w:spacing w:after="0" w:line="240" w:lineRule="auto"/>
        <w:ind w:left="851" w:right="850"/>
        <w:contextualSpacing/>
        <w:rPr>
          <w:b/>
          <w:sz w:val="22"/>
          <w:szCs w:val="22"/>
          <w:lang w:eastAsia="en-GB"/>
        </w:rPr>
      </w:pPr>
    </w:p>
    <w:p w14:paraId="74530EDE" w14:textId="77777777" w:rsidR="00BD0C46" w:rsidRPr="00BD0C46" w:rsidRDefault="00BD0C46" w:rsidP="00BD0C46">
      <w:pPr>
        <w:ind w:left="851" w:right="850"/>
        <w:jc w:val="left"/>
        <w:rPr>
          <w:b/>
          <w:sz w:val="22"/>
          <w:szCs w:val="22"/>
        </w:rPr>
      </w:pPr>
      <w:r w:rsidRPr="00BD0C46">
        <w:rPr>
          <w:b/>
          <w:sz w:val="22"/>
          <w:szCs w:val="22"/>
        </w:rPr>
        <w:br w:type="page"/>
      </w:r>
    </w:p>
    <w:p w14:paraId="316E535C" w14:textId="77777777" w:rsidR="00BD0C46" w:rsidRPr="00BD0C46" w:rsidRDefault="00BD0C46" w:rsidP="00BD0C46">
      <w:pPr>
        <w:ind w:left="851" w:right="850"/>
        <w:jc w:val="left"/>
        <w:rPr>
          <w:b/>
          <w:bCs/>
          <w:color w:val="000000"/>
          <w:sz w:val="22"/>
          <w:szCs w:val="22"/>
        </w:rPr>
      </w:pPr>
      <w:r w:rsidRPr="00BD0C46">
        <w:rPr>
          <w:b/>
          <w:sz w:val="22"/>
          <w:szCs w:val="22"/>
        </w:rPr>
        <w:t xml:space="preserve"> </w:t>
      </w:r>
    </w:p>
    <w:p w14:paraId="7080BBDF" w14:textId="77777777" w:rsidR="00BD0C46" w:rsidRPr="00BD0C46" w:rsidRDefault="00BD0C46" w:rsidP="00BD0C46">
      <w:pPr>
        <w:widowControl w:val="0"/>
        <w:autoSpaceDE w:val="0"/>
        <w:autoSpaceDN w:val="0"/>
        <w:adjustRightInd w:val="0"/>
        <w:ind w:left="851" w:right="850"/>
        <w:rPr>
          <w:b/>
          <w:bCs/>
          <w:color w:val="000000"/>
          <w:sz w:val="22"/>
          <w:szCs w:val="22"/>
          <w:lang w:eastAsia="en-GB"/>
        </w:rPr>
      </w:pPr>
      <w:r w:rsidRPr="00BD0C46">
        <w:rPr>
          <w:b/>
          <w:bCs/>
          <w:color w:val="000000"/>
          <w:sz w:val="22"/>
          <w:szCs w:val="22"/>
          <w:lang w:eastAsia="en-GB"/>
        </w:rPr>
        <w:t>1.</w:t>
      </w:r>
      <w:r w:rsidRPr="00BD0C46">
        <w:rPr>
          <w:b/>
          <w:bCs/>
          <w:color w:val="000000"/>
          <w:sz w:val="22"/>
          <w:szCs w:val="22"/>
          <w:lang w:eastAsia="en-GB"/>
        </w:rPr>
        <w:tab/>
        <w:t>DEFINITIONS</w:t>
      </w:r>
    </w:p>
    <w:p w14:paraId="15B456D8" w14:textId="77777777" w:rsidR="00BD0C46" w:rsidRPr="00BD0C46" w:rsidRDefault="00BD0C46" w:rsidP="00BD0C46">
      <w:pPr>
        <w:keepNext/>
        <w:ind w:left="131" w:right="850" w:firstLine="720"/>
        <w:outlineLvl w:val="1"/>
        <w:rPr>
          <w:rFonts w:eastAsia="Calibri"/>
          <w:sz w:val="22"/>
          <w:szCs w:val="22"/>
        </w:rPr>
      </w:pPr>
      <w:r w:rsidRPr="00BD0C46">
        <w:rPr>
          <w:rFonts w:eastAsia="Calibri"/>
          <w:bCs/>
          <w:color w:val="000000"/>
          <w:sz w:val="22"/>
          <w:szCs w:val="22"/>
        </w:rPr>
        <w:t xml:space="preserve">In this Scheme: </w:t>
      </w:r>
    </w:p>
    <w:p w14:paraId="4274679F" w14:textId="77777777" w:rsidR="00BD0C46" w:rsidRPr="00BD0C46" w:rsidRDefault="00BD0C46" w:rsidP="00BD0C46">
      <w:pPr>
        <w:ind w:left="851" w:right="850"/>
        <w:outlineLvl w:val="2"/>
        <w:rPr>
          <w:rFonts w:eastAsia="Calibri"/>
          <w:sz w:val="22"/>
          <w:szCs w:val="22"/>
        </w:rPr>
      </w:pPr>
      <w:r w:rsidRPr="00BD0C46">
        <w:rPr>
          <w:rFonts w:eastAsia="Calibri"/>
          <w:b/>
          <w:sz w:val="22"/>
          <w:szCs w:val="22"/>
        </w:rPr>
        <w:t>“AC”</w:t>
      </w:r>
      <w:r w:rsidRPr="00BD0C46">
        <w:rPr>
          <w:rFonts w:eastAsia="Calibri"/>
          <w:sz w:val="22"/>
          <w:szCs w:val="22"/>
        </w:rPr>
        <w:t xml:space="preserve"> means the Academy Council of the Academy as constituted by this Scheme;</w:t>
      </w:r>
    </w:p>
    <w:p w14:paraId="06B81FB9" w14:textId="655F5099" w:rsidR="00BD0C46" w:rsidRPr="00BD0C46" w:rsidRDefault="00BD0C46" w:rsidP="00BD0C46">
      <w:pPr>
        <w:ind w:left="851" w:right="850"/>
        <w:outlineLvl w:val="2"/>
        <w:rPr>
          <w:rFonts w:eastAsia="Calibri"/>
          <w:sz w:val="22"/>
          <w:szCs w:val="22"/>
        </w:rPr>
      </w:pPr>
      <w:r w:rsidRPr="00BD0C46">
        <w:rPr>
          <w:rFonts w:eastAsia="Calibri"/>
          <w:sz w:val="22"/>
          <w:szCs w:val="22"/>
        </w:rPr>
        <w:t>"</w:t>
      </w:r>
      <w:r w:rsidRPr="00BD0C46">
        <w:rPr>
          <w:rFonts w:eastAsia="Calibri"/>
          <w:b/>
          <w:sz w:val="22"/>
          <w:szCs w:val="22"/>
        </w:rPr>
        <w:t>Academy</w:t>
      </w:r>
      <w:r w:rsidR="00CD3585">
        <w:rPr>
          <w:rFonts w:eastAsia="Calibri"/>
          <w:sz w:val="22"/>
          <w:szCs w:val="22"/>
        </w:rPr>
        <w:t xml:space="preserve">" means </w:t>
      </w:r>
      <w:r w:rsidR="000C56D1">
        <w:rPr>
          <w:rFonts w:eastAsia="Calibri"/>
          <w:sz w:val="22"/>
          <w:szCs w:val="22"/>
        </w:rPr>
        <w:t>Holy Trinity</w:t>
      </w:r>
      <w:r w:rsidR="00BC4398">
        <w:rPr>
          <w:rFonts w:eastAsia="Calibri"/>
          <w:sz w:val="22"/>
          <w:szCs w:val="22"/>
        </w:rPr>
        <w:t xml:space="preserve"> </w:t>
      </w:r>
      <w:r w:rsidRPr="00BD0C46">
        <w:rPr>
          <w:rFonts w:eastAsia="Calibri"/>
          <w:sz w:val="22"/>
          <w:szCs w:val="22"/>
        </w:rPr>
        <w:t>C of E Primary School</w:t>
      </w:r>
      <w:r w:rsidR="000C56D1">
        <w:rPr>
          <w:rFonts w:eastAsia="Calibri"/>
          <w:sz w:val="22"/>
          <w:szCs w:val="22"/>
        </w:rPr>
        <w:t>, Seaton Carew</w:t>
      </w:r>
    </w:p>
    <w:p w14:paraId="60A5B154" w14:textId="56F56536" w:rsidR="00BD0C46" w:rsidRPr="00BD0C46" w:rsidRDefault="00BD0C46" w:rsidP="00BD0C46">
      <w:pPr>
        <w:ind w:left="851" w:right="850"/>
        <w:outlineLvl w:val="2"/>
        <w:rPr>
          <w:rFonts w:eastAsia="Calibri"/>
          <w:sz w:val="22"/>
          <w:szCs w:val="22"/>
        </w:rPr>
      </w:pPr>
      <w:r w:rsidRPr="00BD0C46">
        <w:rPr>
          <w:rFonts w:eastAsia="Calibri"/>
          <w:sz w:val="22"/>
          <w:szCs w:val="22"/>
        </w:rPr>
        <w:t>"</w:t>
      </w:r>
      <w:r w:rsidRPr="00BD0C46">
        <w:rPr>
          <w:rFonts w:eastAsia="Calibri"/>
          <w:b/>
          <w:sz w:val="22"/>
          <w:szCs w:val="22"/>
        </w:rPr>
        <w:t>Articles</w:t>
      </w:r>
      <w:r w:rsidRPr="00BD0C46">
        <w:rPr>
          <w:rFonts w:eastAsia="Calibri"/>
          <w:sz w:val="22"/>
          <w:szCs w:val="22"/>
        </w:rPr>
        <w:t xml:space="preserve">" means the Articles of Association of </w:t>
      </w:r>
      <w:r w:rsidR="00C577AC">
        <w:rPr>
          <w:rFonts w:eastAsia="Calibri"/>
          <w:sz w:val="22"/>
          <w:szCs w:val="22"/>
        </w:rPr>
        <w:t>Durham and Newcastle Diocesan Learning Trust</w:t>
      </w:r>
      <w:r w:rsidRPr="00BD0C46">
        <w:rPr>
          <w:rFonts w:eastAsia="Calibri"/>
          <w:sz w:val="22"/>
          <w:szCs w:val="22"/>
        </w:rPr>
        <w:t xml:space="preserve"> from time to time;</w:t>
      </w:r>
    </w:p>
    <w:p w14:paraId="4F90DB66" w14:textId="77777777" w:rsidR="00BD0C46" w:rsidRPr="00BD0C46" w:rsidRDefault="00BD0C46" w:rsidP="00BD0C46">
      <w:pPr>
        <w:ind w:left="851" w:right="850"/>
        <w:outlineLvl w:val="2"/>
        <w:rPr>
          <w:rFonts w:eastAsia="Calibri"/>
          <w:sz w:val="22"/>
          <w:szCs w:val="22"/>
        </w:rPr>
      </w:pPr>
      <w:r w:rsidRPr="00BD0C46">
        <w:rPr>
          <w:rFonts w:eastAsia="Calibri"/>
          <w:sz w:val="22"/>
          <w:szCs w:val="22"/>
        </w:rPr>
        <w:t>"</w:t>
      </w:r>
      <w:r w:rsidRPr="00BD0C46">
        <w:rPr>
          <w:rFonts w:eastAsia="Calibri"/>
          <w:b/>
          <w:sz w:val="22"/>
          <w:szCs w:val="22"/>
        </w:rPr>
        <w:t>Budget</w:t>
      </w:r>
      <w:r w:rsidRPr="00BD0C46">
        <w:rPr>
          <w:rFonts w:eastAsia="Calibri"/>
          <w:sz w:val="22"/>
          <w:szCs w:val="22"/>
        </w:rPr>
        <w:t>" means the annual budget set for the Academy in accordance with the Master Funding Agreement and/or the Supplemental Funding Agreement;</w:t>
      </w:r>
    </w:p>
    <w:p w14:paraId="033DC9E0" w14:textId="233A040F" w:rsidR="00BD0C46" w:rsidRPr="00BD0C46" w:rsidRDefault="00BD0C46" w:rsidP="00BD0C46">
      <w:pPr>
        <w:ind w:left="851" w:right="850"/>
        <w:outlineLvl w:val="2"/>
        <w:rPr>
          <w:rFonts w:eastAsia="Calibri"/>
          <w:sz w:val="22"/>
          <w:szCs w:val="22"/>
        </w:rPr>
      </w:pPr>
      <w:r w:rsidRPr="00BD0C46">
        <w:rPr>
          <w:rFonts w:eastAsia="Calibri"/>
          <w:sz w:val="22"/>
          <w:szCs w:val="22"/>
        </w:rPr>
        <w:t>"</w:t>
      </w:r>
      <w:r w:rsidRPr="00BD0C46">
        <w:rPr>
          <w:rFonts w:eastAsia="Calibri"/>
          <w:b/>
          <w:sz w:val="22"/>
          <w:szCs w:val="22"/>
        </w:rPr>
        <w:t>DBE</w:t>
      </w:r>
      <w:r w:rsidRPr="00BD0C46">
        <w:rPr>
          <w:rFonts w:eastAsia="Calibri"/>
          <w:sz w:val="22"/>
          <w:szCs w:val="22"/>
        </w:rPr>
        <w:t xml:space="preserve">" means the Diocesan Board of Education </w:t>
      </w:r>
      <w:r w:rsidR="00FE092A">
        <w:rPr>
          <w:rFonts w:eastAsia="Calibri"/>
          <w:sz w:val="22"/>
          <w:szCs w:val="22"/>
        </w:rPr>
        <w:t xml:space="preserve">within which the school is situated (being Durham or Newcastle) </w:t>
      </w:r>
    </w:p>
    <w:p w14:paraId="7476467A" w14:textId="77777777" w:rsidR="00BD0C46" w:rsidRPr="00BD0C46" w:rsidRDefault="00BD0C46" w:rsidP="00BD0C46">
      <w:pPr>
        <w:ind w:left="851" w:right="850"/>
        <w:outlineLvl w:val="2"/>
        <w:rPr>
          <w:rFonts w:eastAsia="Calibri"/>
          <w:sz w:val="22"/>
          <w:szCs w:val="22"/>
        </w:rPr>
      </w:pPr>
      <w:r w:rsidRPr="00BD0C46">
        <w:rPr>
          <w:rFonts w:eastAsia="Calibri"/>
          <w:sz w:val="22"/>
          <w:szCs w:val="22"/>
        </w:rPr>
        <w:t>"</w:t>
      </w:r>
      <w:r w:rsidRPr="00BD0C46">
        <w:rPr>
          <w:rFonts w:eastAsia="Calibri"/>
          <w:b/>
          <w:sz w:val="22"/>
          <w:szCs w:val="22"/>
        </w:rPr>
        <w:t>Directors</w:t>
      </w:r>
      <w:r w:rsidRPr="00BD0C46">
        <w:rPr>
          <w:rFonts w:eastAsia="Calibri"/>
          <w:sz w:val="22"/>
          <w:szCs w:val="22"/>
        </w:rPr>
        <w:t>" means the directors of the MAT;</w:t>
      </w:r>
    </w:p>
    <w:p w14:paraId="787AA7B0" w14:textId="77777777" w:rsidR="00BD0C46" w:rsidRPr="00BD0C46" w:rsidRDefault="00BD0C46" w:rsidP="00BD0C46">
      <w:pPr>
        <w:ind w:left="851" w:right="850"/>
        <w:rPr>
          <w:rFonts w:eastAsia="Calibri"/>
          <w:sz w:val="22"/>
          <w:szCs w:val="22"/>
          <w:lang w:eastAsia="en-GB"/>
        </w:rPr>
      </w:pPr>
      <w:r w:rsidRPr="00BD0C46">
        <w:rPr>
          <w:rFonts w:eastAsia="Calibri"/>
          <w:sz w:val="22"/>
          <w:szCs w:val="22"/>
          <w:lang w:eastAsia="en-GB"/>
        </w:rPr>
        <w:t>"</w:t>
      </w:r>
      <w:r w:rsidRPr="00BD0C46">
        <w:rPr>
          <w:rFonts w:eastAsia="Calibri"/>
          <w:b/>
          <w:sz w:val="22"/>
          <w:szCs w:val="22"/>
          <w:lang w:eastAsia="en-GB"/>
        </w:rPr>
        <w:t>Head Teacher</w:t>
      </w:r>
      <w:r w:rsidRPr="00BD0C46">
        <w:rPr>
          <w:rFonts w:eastAsia="Calibri"/>
          <w:sz w:val="22"/>
          <w:szCs w:val="22"/>
          <w:lang w:eastAsia="en-GB"/>
        </w:rPr>
        <w:t>" means the head teacher of the Academy;</w:t>
      </w:r>
    </w:p>
    <w:p w14:paraId="147FF4F7" w14:textId="707BCC9F" w:rsidR="00BD0C46" w:rsidRPr="00BD0C46" w:rsidRDefault="00BD0C46" w:rsidP="00BD0C46">
      <w:pPr>
        <w:ind w:left="851" w:right="850"/>
        <w:rPr>
          <w:rFonts w:eastAsia="Calibri"/>
          <w:sz w:val="22"/>
          <w:szCs w:val="22"/>
          <w:lang w:eastAsia="en-GB"/>
        </w:rPr>
      </w:pPr>
      <w:r w:rsidRPr="00BD0C46">
        <w:rPr>
          <w:rFonts w:eastAsia="Calibri"/>
          <w:sz w:val="22"/>
          <w:szCs w:val="22"/>
          <w:lang w:eastAsia="en-GB"/>
        </w:rPr>
        <w:t>"</w:t>
      </w:r>
      <w:r w:rsidRPr="00BD0C46">
        <w:rPr>
          <w:rFonts w:eastAsia="Calibri"/>
          <w:b/>
          <w:sz w:val="22"/>
          <w:szCs w:val="22"/>
          <w:lang w:eastAsia="en-GB"/>
        </w:rPr>
        <w:t>Master Funding Agreement</w:t>
      </w:r>
      <w:r w:rsidRPr="00BD0C46">
        <w:rPr>
          <w:rFonts w:eastAsia="Calibri"/>
          <w:sz w:val="22"/>
          <w:szCs w:val="22"/>
          <w:lang w:eastAsia="en-GB"/>
        </w:rPr>
        <w:t>" means the Master Funding Agreement entered</w:t>
      </w:r>
      <w:r w:rsidRPr="00BD0C46">
        <w:rPr>
          <w:rFonts w:eastAsia="Calibri"/>
          <w:i/>
          <w:sz w:val="22"/>
          <w:szCs w:val="22"/>
          <w:lang w:eastAsia="en-GB"/>
        </w:rPr>
        <w:t xml:space="preserve"> </w:t>
      </w:r>
      <w:r w:rsidRPr="00BD0C46">
        <w:rPr>
          <w:rFonts w:eastAsia="Calibri"/>
          <w:sz w:val="22"/>
          <w:szCs w:val="22"/>
          <w:lang w:eastAsia="en-GB"/>
        </w:rPr>
        <w:t xml:space="preserve">into by </w:t>
      </w:r>
      <w:r w:rsidR="00C577AC">
        <w:rPr>
          <w:rFonts w:eastAsia="Calibri"/>
          <w:sz w:val="22"/>
          <w:szCs w:val="22"/>
          <w:lang w:eastAsia="en-GB"/>
        </w:rPr>
        <w:t>DNDLT</w:t>
      </w:r>
      <w:r w:rsidRPr="00BD0C46">
        <w:rPr>
          <w:rFonts w:eastAsia="Calibri"/>
          <w:sz w:val="22"/>
          <w:szCs w:val="22"/>
          <w:lang w:eastAsia="en-GB"/>
        </w:rPr>
        <w:t xml:space="preserve"> and the Secretary of St</w:t>
      </w:r>
      <w:r w:rsidR="00CD3585">
        <w:rPr>
          <w:rFonts w:eastAsia="Calibri"/>
          <w:sz w:val="22"/>
          <w:szCs w:val="22"/>
          <w:lang w:eastAsia="en-GB"/>
        </w:rPr>
        <w:t>ate for Education effective on 1 November 2017</w:t>
      </w:r>
      <w:r w:rsidRPr="00BD0C46">
        <w:rPr>
          <w:rFonts w:eastAsia="Calibri"/>
          <w:sz w:val="22"/>
          <w:szCs w:val="22"/>
          <w:lang w:eastAsia="en-GB"/>
        </w:rPr>
        <w:t>;</w:t>
      </w:r>
    </w:p>
    <w:p w14:paraId="0BE55C1C" w14:textId="77777777" w:rsidR="00BD0C46" w:rsidRPr="00BD0C46" w:rsidRDefault="00BD0C46" w:rsidP="00BD0C46">
      <w:pPr>
        <w:ind w:left="851" w:right="850"/>
        <w:rPr>
          <w:rFonts w:eastAsia="Calibri"/>
          <w:sz w:val="22"/>
          <w:szCs w:val="22"/>
          <w:lang w:eastAsia="en-GB"/>
        </w:rPr>
      </w:pPr>
      <w:r w:rsidRPr="00BD0C46">
        <w:rPr>
          <w:rFonts w:eastAsia="Calibri"/>
          <w:sz w:val="22"/>
          <w:szCs w:val="22"/>
          <w:lang w:eastAsia="en-GB"/>
        </w:rPr>
        <w:t>"</w:t>
      </w:r>
      <w:r w:rsidRPr="00BD0C46">
        <w:rPr>
          <w:rFonts w:eastAsia="Calibri"/>
          <w:b/>
          <w:bCs/>
          <w:sz w:val="22"/>
          <w:szCs w:val="22"/>
          <w:lang w:eastAsia="en-GB"/>
        </w:rPr>
        <w:t>Operating Levels</w:t>
      </w:r>
      <w:r w:rsidRPr="00BD0C46">
        <w:rPr>
          <w:rFonts w:eastAsia="Calibri"/>
          <w:sz w:val="22"/>
          <w:szCs w:val="22"/>
          <w:lang w:eastAsia="en-GB"/>
        </w:rPr>
        <w:t xml:space="preserve">" mean the two levels of delegated authority based on Ofsted's grading as determined by MAT from time to time as set out in Schedule 2 of this Scheme; </w:t>
      </w:r>
    </w:p>
    <w:p w14:paraId="790B505F" w14:textId="4A95A4E8" w:rsidR="00BD0C46" w:rsidRPr="00BD0C46" w:rsidRDefault="00BD0C46" w:rsidP="00BD0C46">
      <w:pPr>
        <w:ind w:left="851" w:right="850"/>
        <w:rPr>
          <w:rFonts w:eastAsia="Calibri"/>
          <w:sz w:val="22"/>
          <w:szCs w:val="22"/>
          <w:lang w:eastAsia="en-GB"/>
        </w:rPr>
      </w:pPr>
      <w:r w:rsidRPr="00BD0C46">
        <w:rPr>
          <w:rFonts w:eastAsia="Calibri"/>
          <w:sz w:val="22"/>
          <w:szCs w:val="22"/>
          <w:lang w:eastAsia="en-GB"/>
        </w:rPr>
        <w:t>"</w:t>
      </w:r>
      <w:r w:rsidRPr="00BD0C46">
        <w:rPr>
          <w:rFonts w:eastAsia="Calibri"/>
          <w:b/>
          <w:sz w:val="22"/>
          <w:szCs w:val="22"/>
          <w:lang w:eastAsia="en-GB"/>
        </w:rPr>
        <w:t>Supplemental Funding Agreement</w:t>
      </w:r>
      <w:r w:rsidRPr="00BD0C46">
        <w:rPr>
          <w:rFonts w:eastAsia="Calibri"/>
          <w:sz w:val="22"/>
          <w:szCs w:val="22"/>
          <w:lang w:eastAsia="en-GB"/>
        </w:rPr>
        <w:t>" means the Supplemental Funding Agreement entered into by MAT and the Secretary of State for Educa</w:t>
      </w:r>
      <w:r w:rsidR="00204E2A">
        <w:rPr>
          <w:rFonts w:eastAsia="Calibri"/>
          <w:sz w:val="22"/>
          <w:szCs w:val="22"/>
          <w:lang w:eastAsia="en-GB"/>
        </w:rPr>
        <w:t>tion in respect of the Academy</w:t>
      </w:r>
      <w:r w:rsidRPr="00BD0C46">
        <w:rPr>
          <w:rFonts w:eastAsia="Calibri"/>
          <w:sz w:val="22"/>
          <w:szCs w:val="22"/>
          <w:lang w:eastAsia="en-GB"/>
        </w:rPr>
        <w:t>;</w:t>
      </w:r>
    </w:p>
    <w:p w14:paraId="4217412D" w14:textId="55EAF422" w:rsidR="00BD0C46" w:rsidRPr="00BD0C46" w:rsidRDefault="00BD0C46" w:rsidP="00BD0C46">
      <w:pPr>
        <w:ind w:left="851" w:right="850"/>
        <w:rPr>
          <w:rFonts w:eastAsia="Calibri"/>
          <w:sz w:val="22"/>
          <w:szCs w:val="22"/>
          <w:lang w:eastAsia="en-GB"/>
        </w:rPr>
      </w:pPr>
      <w:r w:rsidRPr="00BD0C46">
        <w:rPr>
          <w:rFonts w:eastAsia="Calibri"/>
          <w:b/>
          <w:sz w:val="22"/>
          <w:szCs w:val="22"/>
          <w:lang w:eastAsia="en-GB"/>
        </w:rPr>
        <w:t xml:space="preserve">“Trustees” </w:t>
      </w:r>
      <w:r w:rsidRPr="00BD0C46">
        <w:rPr>
          <w:rFonts w:eastAsia="Calibri"/>
          <w:sz w:val="22"/>
          <w:szCs w:val="22"/>
          <w:lang w:eastAsia="en-GB"/>
        </w:rPr>
        <w:t xml:space="preserve">means those trustees holding the Academy’s site and providing them to </w:t>
      </w:r>
      <w:r w:rsidR="00C577AC">
        <w:rPr>
          <w:rFonts w:eastAsia="Calibri"/>
          <w:sz w:val="22"/>
          <w:szCs w:val="22"/>
          <w:lang w:eastAsia="en-GB"/>
        </w:rPr>
        <w:t>DNDLT</w:t>
      </w:r>
      <w:r w:rsidRPr="00BD0C46">
        <w:rPr>
          <w:rFonts w:eastAsia="Calibri"/>
          <w:sz w:val="22"/>
          <w:szCs w:val="22"/>
          <w:lang w:eastAsia="en-GB"/>
        </w:rPr>
        <w:t xml:space="preserve"> for use and occupation by the Academy.</w:t>
      </w:r>
    </w:p>
    <w:p w14:paraId="112C2E26" w14:textId="77777777" w:rsidR="00BD0C46" w:rsidRPr="00BD0C46" w:rsidRDefault="00BD0C46" w:rsidP="00BD0C46">
      <w:pPr>
        <w:ind w:left="851" w:right="850"/>
        <w:rPr>
          <w:rFonts w:eastAsia="Calibri"/>
          <w:sz w:val="22"/>
          <w:szCs w:val="22"/>
          <w:lang w:eastAsia="en-GB"/>
        </w:rPr>
      </w:pPr>
      <w:r w:rsidRPr="00BD0C46">
        <w:rPr>
          <w:rFonts w:eastAsia="Calibri"/>
          <w:b/>
          <w:sz w:val="22"/>
          <w:szCs w:val="22"/>
          <w:lang w:eastAsia="en-GB"/>
        </w:rPr>
        <w:t xml:space="preserve">“Responsible officer” </w:t>
      </w:r>
      <w:r w:rsidRPr="00BD0C46">
        <w:rPr>
          <w:rFonts w:eastAsia="Calibri"/>
          <w:sz w:val="22"/>
          <w:szCs w:val="22"/>
          <w:lang w:eastAsia="en-GB"/>
        </w:rPr>
        <w:t>means</w:t>
      </w:r>
      <w:r w:rsidRPr="00BD0C46">
        <w:rPr>
          <w:rFonts w:eastAsia="Calibri"/>
          <w:b/>
          <w:sz w:val="22"/>
          <w:szCs w:val="22"/>
          <w:lang w:eastAsia="en-GB"/>
        </w:rPr>
        <w:t xml:space="preserve"> </w:t>
      </w:r>
      <w:r w:rsidRPr="00BD0C46">
        <w:rPr>
          <w:rFonts w:eastAsia="Calibri"/>
          <w:sz w:val="22"/>
          <w:szCs w:val="22"/>
          <w:lang w:eastAsia="en-GB"/>
        </w:rPr>
        <w:t>the person who</w:t>
      </w:r>
      <w:r w:rsidRPr="00BD0C46">
        <w:rPr>
          <w:rFonts w:eastAsia="Calibri"/>
          <w:b/>
          <w:sz w:val="22"/>
          <w:szCs w:val="22"/>
          <w:lang w:eastAsia="en-GB"/>
        </w:rPr>
        <w:t xml:space="preserve"> </w:t>
      </w:r>
      <w:r w:rsidRPr="00BD0C46">
        <w:rPr>
          <w:rFonts w:eastAsia="Calibri"/>
          <w:sz w:val="22"/>
          <w:szCs w:val="22"/>
          <w:lang w:eastAsia="en-GB"/>
        </w:rPr>
        <w:t>ensures that there is adequate supervision being done around audit functions</w:t>
      </w:r>
    </w:p>
    <w:p w14:paraId="66F31044" w14:textId="77777777" w:rsidR="00BD0C46" w:rsidRPr="00BD0C46" w:rsidRDefault="00BD0C46" w:rsidP="00BD0C46">
      <w:pPr>
        <w:keepNext/>
        <w:ind w:left="851" w:right="850"/>
        <w:outlineLvl w:val="0"/>
        <w:rPr>
          <w:rFonts w:eastAsia="Calibri"/>
          <w:b/>
          <w:caps/>
          <w:sz w:val="22"/>
          <w:szCs w:val="22"/>
        </w:rPr>
      </w:pPr>
      <w:r w:rsidRPr="00BD0C46">
        <w:rPr>
          <w:rFonts w:eastAsia="Calibri"/>
          <w:b/>
          <w:caps/>
          <w:sz w:val="22"/>
          <w:szCs w:val="22"/>
        </w:rPr>
        <w:t>2.</w:t>
      </w:r>
      <w:r w:rsidRPr="00BD0C46">
        <w:rPr>
          <w:rFonts w:eastAsia="Calibri"/>
          <w:b/>
          <w:caps/>
          <w:sz w:val="22"/>
          <w:szCs w:val="22"/>
        </w:rPr>
        <w:tab/>
        <w:t>Introduction</w:t>
      </w:r>
    </w:p>
    <w:p w14:paraId="15C3DDD8" w14:textId="77777777" w:rsidR="00BD0C46" w:rsidRPr="00BD0C46" w:rsidRDefault="00BD0C46" w:rsidP="00BD0C46">
      <w:pPr>
        <w:keepNext/>
        <w:ind w:left="1418" w:right="850" w:hanging="590"/>
        <w:outlineLvl w:val="1"/>
        <w:rPr>
          <w:rFonts w:eastAsia="Calibri"/>
          <w:sz w:val="22"/>
          <w:szCs w:val="22"/>
        </w:rPr>
      </w:pPr>
      <w:r w:rsidRPr="00BD0C46">
        <w:rPr>
          <w:rFonts w:eastAsia="Calibri"/>
          <w:sz w:val="22"/>
          <w:szCs w:val="22"/>
        </w:rPr>
        <w:t>2.1</w:t>
      </w:r>
      <w:r w:rsidRPr="00BD0C46">
        <w:rPr>
          <w:rFonts w:eastAsia="Calibri"/>
          <w:sz w:val="22"/>
          <w:szCs w:val="22"/>
        </w:rPr>
        <w:tab/>
        <w:t>As a charity and company limited by guarantee, the MAT is governed by a board of Directors who are responsible for, and oversee, the management and administration of the MAT and the academies run by the MAT. The Academy is one of the academies overseen and managed by the MAT.</w:t>
      </w:r>
    </w:p>
    <w:p w14:paraId="1622527B" w14:textId="77777777" w:rsidR="00BD0C46" w:rsidRPr="00BD0C46" w:rsidRDefault="00BD0C46" w:rsidP="00BD0C46">
      <w:pPr>
        <w:keepNext/>
        <w:ind w:left="1418" w:right="850" w:hanging="590"/>
        <w:outlineLvl w:val="1"/>
        <w:rPr>
          <w:rFonts w:eastAsia="Calibri"/>
          <w:sz w:val="22"/>
          <w:szCs w:val="22"/>
        </w:rPr>
      </w:pPr>
      <w:r w:rsidRPr="00BD0C46">
        <w:rPr>
          <w:rFonts w:eastAsia="Calibri"/>
          <w:sz w:val="22"/>
          <w:szCs w:val="22"/>
        </w:rPr>
        <w:t>2.2</w:t>
      </w:r>
      <w:r w:rsidRPr="00BD0C46">
        <w:rPr>
          <w:rFonts w:eastAsia="Calibri"/>
          <w:sz w:val="22"/>
          <w:szCs w:val="22"/>
        </w:rPr>
        <w:tab/>
        <w:t>The Directors are accountable to external government agencies including the Charity Commission and the Department for Education (including any successor bodies) for the quality of the education provided by the MAT and they are required to have systems in place through which they can assure themselves of quality, safety and good practice.</w:t>
      </w:r>
    </w:p>
    <w:p w14:paraId="3DC2F633" w14:textId="77777777" w:rsidR="00BD0C46" w:rsidRPr="00BD0C46" w:rsidRDefault="00BD0C46" w:rsidP="00BD0C46">
      <w:pPr>
        <w:keepNext/>
        <w:ind w:left="1418" w:right="850" w:hanging="590"/>
        <w:outlineLvl w:val="1"/>
        <w:rPr>
          <w:rFonts w:eastAsia="Calibri"/>
          <w:sz w:val="22"/>
          <w:szCs w:val="22"/>
        </w:rPr>
      </w:pPr>
      <w:r w:rsidRPr="00BD0C46">
        <w:rPr>
          <w:rFonts w:eastAsia="Calibri"/>
          <w:sz w:val="22"/>
          <w:szCs w:val="22"/>
        </w:rPr>
        <w:t>2.3</w:t>
      </w:r>
      <w:r w:rsidRPr="00BD0C46">
        <w:rPr>
          <w:rFonts w:eastAsia="Calibri"/>
          <w:sz w:val="22"/>
          <w:szCs w:val="22"/>
        </w:rPr>
        <w:tab/>
        <w:t>As the Academy is a Church of England academy, designated as such, the Directors are also accountable to the DBE under the provisions of the Diocesan Boards of Education Measure 1991, and to the Trustees, to ensure that the Academy is conducted as a Church of England school.</w:t>
      </w:r>
    </w:p>
    <w:p w14:paraId="7B6BE13C" w14:textId="77777777" w:rsidR="00BD0C46" w:rsidRPr="00BD0C46" w:rsidRDefault="00BD0C46" w:rsidP="00BD0C46">
      <w:pPr>
        <w:keepNext/>
        <w:ind w:left="1418" w:right="850" w:hanging="590"/>
        <w:outlineLvl w:val="1"/>
        <w:rPr>
          <w:rFonts w:eastAsia="Calibri"/>
          <w:sz w:val="22"/>
          <w:szCs w:val="22"/>
        </w:rPr>
      </w:pPr>
      <w:r w:rsidRPr="00BD0C46">
        <w:rPr>
          <w:rFonts w:eastAsia="Calibri"/>
          <w:sz w:val="22"/>
          <w:szCs w:val="22"/>
        </w:rPr>
        <w:t>2.4</w:t>
      </w:r>
      <w:r w:rsidRPr="00BD0C46">
        <w:rPr>
          <w:rFonts w:eastAsia="Calibri"/>
          <w:sz w:val="22"/>
          <w:szCs w:val="22"/>
        </w:rPr>
        <w:tab/>
        <w:t xml:space="preserve">The management of the business of the Academy shall be delegated by the Directors to the AC, a committee of the Directors established by this Scheme, according to its Operating Level.  </w:t>
      </w:r>
    </w:p>
    <w:p w14:paraId="74ACAB69" w14:textId="77777777" w:rsidR="00BD0C46" w:rsidRPr="00BD0C46" w:rsidRDefault="00BD0C46" w:rsidP="00BD0C46">
      <w:pPr>
        <w:keepNext/>
        <w:ind w:left="851" w:right="850"/>
        <w:outlineLvl w:val="1"/>
        <w:rPr>
          <w:rFonts w:eastAsia="Calibri"/>
          <w:sz w:val="22"/>
          <w:szCs w:val="22"/>
        </w:rPr>
      </w:pPr>
      <w:r w:rsidRPr="00BD0C46">
        <w:rPr>
          <w:rFonts w:eastAsia="Calibri"/>
          <w:sz w:val="22"/>
          <w:szCs w:val="22"/>
        </w:rPr>
        <w:t>2.5</w:t>
      </w:r>
      <w:r w:rsidRPr="00BD0C46">
        <w:rPr>
          <w:rFonts w:eastAsia="Calibri"/>
          <w:sz w:val="22"/>
          <w:szCs w:val="22"/>
        </w:rPr>
        <w:tab/>
        <w:t>In addition to clause 2.4, the role of the AC is to:</w:t>
      </w:r>
    </w:p>
    <w:p w14:paraId="1F38DBA6" w14:textId="77777777" w:rsidR="00BD0C46" w:rsidRPr="00BD0C46" w:rsidRDefault="00BD0C46" w:rsidP="00BD0C46">
      <w:pPr>
        <w:ind w:left="2127" w:right="850" w:hanging="687"/>
        <w:rPr>
          <w:rFonts w:eastAsia="Calibri"/>
          <w:sz w:val="22"/>
          <w:szCs w:val="22"/>
          <w:lang w:eastAsia="en-GB"/>
        </w:rPr>
      </w:pPr>
      <w:r w:rsidRPr="00BD0C46">
        <w:rPr>
          <w:rFonts w:eastAsia="Calibri"/>
          <w:sz w:val="22"/>
          <w:szCs w:val="22"/>
        </w:rPr>
        <w:t>2.5.1</w:t>
      </w:r>
      <w:r w:rsidRPr="00BD0C46">
        <w:rPr>
          <w:rFonts w:eastAsia="Calibri"/>
          <w:sz w:val="22"/>
          <w:szCs w:val="22"/>
        </w:rPr>
        <w:tab/>
        <w:t>maintain an overview and keep the Directors properly informed of the conduct and progress of the Academy;</w:t>
      </w:r>
    </w:p>
    <w:p w14:paraId="634F368F" w14:textId="77777777" w:rsidR="00BD0C46" w:rsidRPr="00BD0C46" w:rsidRDefault="00BD0C46" w:rsidP="00BD0C46">
      <w:pPr>
        <w:keepNext/>
        <w:ind w:left="1418" w:right="850"/>
        <w:outlineLvl w:val="1"/>
        <w:rPr>
          <w:rFonts w:eastAsia="Calibri"/>
          <w:sz w:val="22"/>
          <w:szCs w:val="22"/>
        </w:rPr>
      </w:pPr>
      <w:r w:rsidRPr="00BD0C46">
        <w:rPr>
          <w:rFonts w:eastAsia="Calibri"/>
          <w:sz w:val="22"/>
          <w:szCs w:val="22"/>
        </w:rPr>
        <w:t>2.5.2</w:t>
      </w:r>
      <w:r w:rsidRPr="00BD0C46">
        <w:rPr>
          <w:rFonts w:eastAsia="Calibri"/>
          <w:sz w:val="22"/>
          <w:szCs w:val="22"/>
        </w:rPr>
        <w:tab/>
        <w:t xml:space="preserve">act as a critical friend to the Head Teacher and staff of the Academy; </w:t>
      </w:r>
    </w:p>
    <w:p w14:paraId="70ED022F" w14:textId="77777777" w:rsidR="00BD0C46" w:rsidRPr="00BD0C46" w:rsidRDefault="00BD0C46" w:rsidP="00BD0C46">
      <w:pPr>
        <w:keepNext/>
        <w:ind w:left="2127" w:right="850" w:hanging="720"/>
        <w:outlineLvl w:val="1"/>
        <w:rPr>
          <w:rFonts w:eastAsia="Calibri"/>
          <w:sz w:val="22"/>
          <w:szCs w:val="22"/>
        </w:rPr>
      </w:pPr>
      <w:r w:rsidRPr="00BD0C46">
        <w:rPr>
          <w:rFonts w:eastAsia="Calibri"/>
          <w:sz w:val="22"/>
          <w:szCs w:val="22"/>
        </w:rPr>
        <w:t>2.5.3</w:t>
      </w:r>
      <w:r w:rsidRPr="00BD0C46">
        <w:rPr>
          <w:rFonts w:eastAsia="Calibri"/>
          <w:sz w:val="22"/>
          <w:szCs w:val="22"/>
        </w:rPr>
        <w:tab/>
        <w:t>be accountable to the Directors, parents and the wider community for the AC’s actions and the Academy’s overall performance.</w:t>
      </w:r>
    </w:p>
    <w:p w14:paraId="4F79B70A" w14:textId="77777777" w:rsidR="00BD0C46" w:rsidRPr="00BD0C46" w:rsidRDefault="00BD0C46" w:rsidP="00BD0C46">
      <w:pPr>
        <w:ind w:left="1418" w:right="850" w:hanging="540"/>
        <w:rPr>
          <w:rFonts w:eastAsia="Calibri"/>
          <w:sz w:val="22"/>
          <w:szCs w:val="22"/>
        </w:rPr>
      </w:pPr>
      <w:r w:rsidRPr="00BD0C46">
        <w:rPr>
          <w:rFonts w:eastAsia="Calibri"/>
          <w:sz w:val="22"/>
          <w:szCs w:val="22"/>
          <w:lang w:eastAsia="en-GB"/>
        </w:rPr>
        <w:t>2.6</w:t>
      </w:r>
      <w:r w:rsidRPr="00BD0C46">
        <w:rPr>
          <w:rFonts w:eastAsia="Calibri"/>
          <w:sz w:val="22"/>
          <w:szCs w:val="22"/>
          <w:lang w:eastAsia="en-GB"/>
        </w:rPr>
        <w:tab/>
      </w:r>
      <w:r w:rsidRPr="00BD0C46">
        <w:rPr>
          <w:rFonts w:eastAsia="Calibri"/>
          <w:sz w:val="22"/>
          <w:szCs w:val="22"/>
        </w:rPr>
        <w:t xml:space="preserve">This Scheme has been put in place by the Directors from the Effective Date in accordance with the provisions of the Articles and it should be read in conjunction with those Articles as well as with: </w:t>
      </w:r>
    </w:p>
    <w:p w14:paraId="0B6FDF1D" w14:textId="77777777" w:rsidR="00BD0C46" w:rsidRPr="00BD0C46" w:rsidRDefault="00BD0C46" w:rsidP="00BD0C46">
      <w:pPr>
        <w:keepNext/>
        <w:ind w:left="2127" w:right="850" w:hanging="720"/>
        <w:outlineLvl w:val="1"/>
        <w:rPr>
          <w:rFonts w:eastAsia="Calibri"/>
          <w:sz w:val="22"/>
          <w:szCs w:val="22"/>
        </w:rPr>
      </w:pPr>
      <w:r w:rsidRPr="00BD0C46">
        <w:rPr>
          <w:rFonts w:eastAsia="Calibri"/>
          <w:sz w:val="22"/>
          <w:szCs w:val="22"/>
        </w:rPr>
        <w:t>2.6.1</w:t>
      </w:r>
      <w:r w:rsidRPr="00BD0C46">
        <w:rPr>
          <w:rFonts w:eastAsia="Calibri"/>
          <w:sz w:val="22"/>
          <w:szCs w:val="22"/>
        </w:rPr>
        <w:tab/>
        <w:t>the Directors' strategic plans and policies for the Academy; and</w:t>
      </w:r>
    </w:p>
    <w:p w14:paraId="5DCF2543" w14:textId="77777777" w:rsidR="00BD0C46" w:rsidRPr="00BD0C46" w:rsidRDefault="00BD0C46" w:rsidP="00BD0C46">
      <w:pPr>
        <w:widowControl w:val="0"/>
        <w:ind w:left="2127" w:right="850" w:hanging="720"/>
        <w:outlineLvl w:val="1"/>
        <w:rPr>
          <w:rFonts w:eastAsia="Calibri"/>
          <w:sz w:val="22"/>
          <w:szCs w:val="22"/>
        </w:rPr>
      </w:pPr>
      <w:r w:rsidRPr="00BD0C46">
        <w:rPr>
          <w:rFonts w:eastAsia="Calibri"/>
          <w:sz w:val="22"/>
          <w:szCs w:val="22"/>
        </w:rPr>
        <w:t>2.6.2</w:t>
      </w:r>
      <w:r w:rsidRPr="00BD0C46">
        <w:rPr>
          <w:rFonts w:eastAsia="Calibri"/>
          <w:sz w:val="22"/>
          <w:szCs w:val="22"/>
        </w:rPr>
        <w:tab/>
        <w:t xml:space="preserve">the Budget. </w:t>
      </w:r>
    </w:p>
    <w:p w14:paraId="6ED57159" w14:textId="77777777" w:rsidR="00BD0C46" w:rsidRPr="00BD0C46" w:rsidRDefault="00BD0C46" w:rsidP="00BD0C46">
      <w:pPr>
        <w:keepNext/>
        <w:ind w:left="851" w:right="850"/>
        <w:outlineLvl w:val="0"/>
        <w:rPr>
          <w:rFonts w:eastAsia="Calibri"/>
          <w:b/>
          <w:caps/>
          <w:sz w:val="22"/>
          <w:szCs w:val="22"/>
        </w:rPr>
      </w:pPr>
      <w:r w:rsidRPr="00BD0C46">
        <w:rPr>
          <w:rFonts w:eastAsia="Calibri"/>
          <w:b/>
          <w:caps/>
          <w:sz w:val="22"/>
          <w:szCs w:val="22"/>
        </w:rPr>
        <w:t>3.</w:t>
      </w:r>
      <w:r w:rsidRPr="00BD0C46">
        <w:rPr>
          <w:rFonts w:eastAsia="Calibri"/>
          <w:b/>
          <w:caps/>
          <w:sz w:val="22"/>
          <w:szCs w:val="22"/>
        </w:rPr>
        <w:tab/>
        <w:t>VISION and mission statement</w:t>
      </w:r>
    </w:p>
    <w:p w14:paraId="0D6A66C2" w14:textId="77777777" w:rsidR="00BD0C46" w:rsidRPr="00BD0C46" w:rsidRDefault="00BD0C46" w:rsidP="00BD0C46">
      <w:pPr>
        <w:widowControl w:val="0"/>
        <w:ind w:left="851" w:right="850"/>
        <w:outlineLvl w:val="1"/>
        <w:rPr>
          <w:rFonts w:eastAsia="Calibri"/>
          <w:sz w:val="22"/>
          <w:szCs w:val="22"/>
        </w:rPr>
      </w:pPr>
      <w:r w:rsidRPr="00BD0C46">
        <w:rPr>
          <w:rFonts w:eastAsia="Calibri"/>
          <w:sz w:val="22"/>
          <w:szCs w:val="22"/>
        </w:rPr>
        <w:t>3.1</w:t>
      </w:r>
      <w:r w:rsidRPr="00BD0C46">
        <w:rPr>
          <w:rFonts w:eastAsia="Calibri"/>
          <w:sz w:val="22"/>
          <w:szCs w:val="22"/>
        </w:rPr>
        <w:tab/>
        <w:t>The vision of the MAT is as follows:</w:t>
      </w:r>
    </w:p>
    <w:p w14:paraId="45F4EB08" w14:textId="77777777" w:rsidR="00BD0C46" w:rsidRPr="00BD0C46" w:rsidRDefault="00BD0C46" w:rsidP="00BD0C46">
      <w:pPr>
        <w:widowControl w:val="0"/>
        <w:numPr>
          <w:ilvl w:val="0"/>
          <w:numId w:val="31"/>
        </w:numPr>
        <w:ind w:left="1843" w:right="850"/>
        <w:outlineLvl w:val="1"/>
        <w:rPr>
          <w:rFonts w:eastAsia="Calibri"/>
          <w:sz w:val="22"/>
          <w:szCs w:val="22"/>
        </w:rPr>
      </w:pPr>
      <w:r w:rsidRPr="00BD0C46">
        <w:rPr>
          <w:rFonts w:eastAsia="Calibri"/>
          <w:sz w:val="22"/>
          <w:szCs w:val="22"/>
        </w:rPr>
        <w:t>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Church’s distinctive mission.</w:t>
      </w:r>
    </w:p>
    <w:p w14:paraId="5FE9617A" w14:textId="77777777" w:rsidR="00BD0C46" w:rsidRPr="00BD0C46" w:rsidRDefault="00BD0C46" w:rsidP="00BD0C46">
      <w:pPr>
        <w:widowControl w:val="0"/>
        <w:ind w:left="851" w:right="850"/>
        <w:outlineLvl w:val="1"/>
        <w:rPr>
          <w:rFonts w:eastAsia="Calibri"/>
          <w:sz w:val="22"/>
          <w:szCs w:val="22"/>
        </w:rPr>
      </w:pPr>
      <w:r w:rsidRPr="00BD0C46">
        <w:rPr>
          <w:rFonts w:eastAsia="Calibri"/>
          <w:sz w:val="22"/>
          <w:szCs w:val="22"/>
        </w:rPr>
        <w:t>3.2</w:t>
      </w:r>
      <w:r w:rsidRPr="00BD0C46">
        <w:rPr>
          <w:rFonts w:eastAsia="Calibri"/>
          <w:sz w:val="22"/>
          <w:szCs w:val="22"/>
        </w:rPr>
        <w:tab/>
        <w:t xml:space="preserve">The mission statement of the MAT is as follows: </w:t>
      </w:r>
    </w:p>
    <w:p w14:paraId="174D81C7" w14:textId="77777777" w:rsidR="00BD0C46" w:rsidRPr="00BD0C46" w:rsidRDefault="00BD0C46" w:rsidP="00BD0C46">
      <w:pPr>
        <w:widowControl w:val="0"/>
        <w:numPr>
          <w:ilvl w:val="0"/>
          <w:numId w:val="32"/>
        </w:numPr>
        <w:ind w:left="1843" w:right="850"/>
        <w:outlineLvl w:val="1"/>
        <w:rPr>
          <w:rFonts w:eastAsia="Calibri"/>
          <w:sz w:val="22"/>
          <w:szCs w:val="22"/>
        </w:rPr>
      </w:pPr>
      <w:r w:rsidRPr="00BD0C46">
        <w:rPr>
          <w:rFonts w:eastAsia="Calibri"/>
          <w:sz w:val="22"/>
          <w:szCs w:val="22"/>
        </w:rPr>
        <w:t>The MAT’s Mission is to support and encourage the work of academies in our MAT, promoting Christian distinctiveness through the high quality education of children and young people across the MAT whilst enabling and actively encouraging each school to retain and develop its own unique identity within the local community it serves.</w:t>
      </w:r>
    </w:p>
    <w:p w14:paraId="13787DD2" w14:textId="77777777" w:rsidR="00BD0C46" w:rsidRPr="00BD0C46" w:rsidRDefault="00BD0C46" w:rsidP="00BD0C46">
      <w:pPr>
        <w:widowControl w:val="0"/>
        <w:ind w:left="851" w:right="850"/>
        <w:outlineLvl w:val="1"/>
        <w:rPr>
          <w:rFonts w:eastAsia="Calibri"/>
          <w:b/>
          <w:bCs/>
          <w:sz w:val="22"/>
          <w:szCs w:val="22"/>
        </w:rPr>
      </w:pPr>
      <w:r w:rsidRPr="00BD0C46">
        <w:rPr>
          <w:rFonts w:eastAsia="Calibri"/>
          <w:sz w:val="22"/>
          <w:szCs w:val="22"/>
        </w:rPr>
        <w:t>3.3</w:t>
      </w:r>
      <w:r w:rsidRPr="00BD0C46">
        <w:rPr>
          <w:rFonts w:eastAsia="Calibri"/>
          <w:sz w:val="22"/>
          <w:szCs w:val="22"/>
        </w:rPr>
        <w:tab/>
        <w:t xml:space="preserve">The </w:t>
      </w:r>
      <w:r w:rsidRPr="00BD0C46">
        <w:rPr>
          <w:rFonts w:eastAsia="Calibri"/>
          <w:bCs/>
          <w:sz w:val="22"/>
          <w:szCs w:val="22"/>
        </w:rPr>
        <w:t>Core Values of the MAT are:-</w:t>
      </w:r>
    </w:p>
    <w:p w14:paraId="107FA28E" w14:textId="77777777" w:rsidR="00BD0C46" w:rsidRPr="00BD0C46" w:rsidRDefault="00BD0C46" w:rsidP="00BD0C46">
      <w:pPr>
        <w:widowControl w:val="0"/>
        <w:numPr>
          <w:ilvl w:val="0"/>
          <w:numId w:val="27"/>
        </w:numPr>
        <w:ind w:left="1843" w:right="850"/>
        <w:outlineLvl w:val="1"/>
        <w:rPr>
          <w:rFonts w:eastAsia="Calibri"/>
          <w:sz w:val="22"/>
          <w:szCs w:val="22"/>
        </w:rPr>
      </w:pPr>
      <w:r w:rsidRPr="00BD0C46">
        <w:rPr>
          <w:rFonts w:eastAsia="Calibri"/>
          <w:sz w:val="22"/>
          <w:szCs w:val="22"/>
        </w:rPr>
        <w:t>To ensure that our academies are centres of excellence with a focus on academic outcomes and the nurture of resilience &amp; respect as set out in the Ofsted Inspection Handbook.</w:t>
      </w:r>
    </w:p>
    <w:p w14:paraId="0B8BDD15" w14:textId="77777777" w:rsidR="00BD0C46" w:rsidRPr="00BD0C46" w:rsidRDefault="00BD0C46" w:rsidP="00BD0C46">
      <w:pPr>
        <w:widowControl w:val="0"/>
        <w:numPr>
          <w:ilvl w:val="0"/>
          <w:numId w:val="27"/>
        </w:numPr>
        <w:ind w:left="1843" w:right="850"/>
        <w:outlineLvl w:val="1"/>
        <w:rPr>
          <w:rFonts w:eastAsia="Calibri"/>
          <w:sz w:val="22"/>
          <w:szCs w:val="22"/>
        </w:rPr>
      </w:pPr>
      <w:r w:rsidRPr="00BD0C46">
        <w:rPr>
          <w:rFonts w:eastAsia="Calibri"/>
          <w:sz w:val="22"/>
          <w:szCs w:val="22"/>
        </w:rPr>
        <w:t>To promote high quality professional development and encourage mutual support in the pursuit of effective teaching and good pupil progress.</w:t>
      </w:r>
    </w:p>
    <w:p w14:paraId="0FAD2AA6" w14:textId="77777777" w:rsidR="00BD0C46" w:rsidRPr="00BD0C46" w:rsidRDefault="00BD0C46" w:rsidP="00BD0C46">
      <w:pPr>
        <w:widowControl w:val="0"/>
        <w:numPr>
          <w:ilvl w:val="0"/>
          <w:numId w:val="27"/>
        </w:numPr>
        <w:ind w:left="1843" w:right="850"/>
        <w:outlineLvl w:val="1"/>
        <w:rPr>
          <w:rFonts w:eastAsia="Calibri"/>
          <w:sz w:val="22"/>
          <w:szCs w:val="22"/>
        </w:rPr>
      </w:pPr>
      <w:r w:rsidRPr="00BD0C46">
        <w:rPr>
          <w:rFonts w:eastAsia="Calibri"/>
          <w:sz w:val="22"/>
          <w:szCs w:val="22"/>
        </w:rPr>
        <w:t>To develop innovative and aspirational thinking building on our long educational heritage and to make use of the latest research in pedagogy and child development.</w:t>
      </w:r>
    </w:p>
    <w:p w14:paraId="0149E8BE" w14:textId="77777777" w:rsidR="00BD0C46" w:rsidRPr="00BD0C46" w:rsidRDefault="00BD0C46" w:rsidP="00BD0C46">
      <w:pPr>
        <w:widowControl w:val="0"/>
        <w:numPr>
          <w:ilvl w:val="0"/>
          <w:numId w:val="27"/>
        </w:numPr>
        <w:ind w:left="1843" w:right="850"/>
        <w:outlineLvl w:val="1"/>
        <w:rPr>
          <w:rFonts w:eastAsia="Calibri"/>
          <w:sz w:val="22"/>
          <w:szCs w:val="22"/>
        </w:rPr>
      </w:pPr>
      <w:r w:rsidRPr="00BD0C46">
        <w:rPr>
          <w:rFonts w:eastAsia="Calibri"/>
          <w:sz w:val="22"/>
          <w:szCs w:val="22"/>
        </w:rPr>
        <w:t>To foster, maintain and celebrate Christian distinctiveness in our schools.</w:t>
      </w:r>
    </w:p>
    <w:p w14:paraId="0B726A9D" w14:textId="77777777" w:rsidR="00BD0C46" w:rsidRPr="00BD0C46" w:rsidRDefault="00BD0C46" w:rsidP="00BD0C46">
      <w:pPr>
        <w:widowControl w:val="0"/>
        <w:numPr>
          <w:ilvl w:val="0"/>
          <w:numId w:val="27"/>
        </w:numPr>
        <w:ind w:left="1843" w:right="850"/>
        <w:outlineLvl w:val="1"/>
        <w:rPr>
          <w:rFonts w:eastAsia="Calibri"/>
          <w:sz w:val="22"/>
          <w:szCs w:val="22"/>
        </w:rPr>
      </w:pPr>
      <w:r w:rsidRPr="00BD0C46">
        <w:rPr>
          <w:rFonts w:eastAsia="Calibri"/>
          <w:sz w:val="22"/>
          <w:szCs w:val="22"/>
        </w:rPr>
        <w:t>To ensure our academies have a particular vocation to the least advantaged, enabling them through education to change their life opportunities.</w:t>
      </w:r>
    </w:p>
    <w:p w14:paraId="3F70B53F" w14:textId="77777777" w:rsidR="00BD0C46" w:rsidRPr="00BD0C46" w:rsidRDefault="00BD0C46" w:rsidP="00BD0C46">
      <w:pPr>
        <w:spacing w:after="200" w:line="276" w:lineRule="auto"/>
        <w:ind w:left="1134" w:right="850" w:hanging="283"/>
        <w:jc w:val="left"/>
        <w:rPr>
          <w:rFonts w:eastAsia="Calibri"/>
          <w:bCs/>
          <w:color w:val="000000"/>
          <w:sz w:val="22"/>
          <w:szCs w:val="22"/>
          <w:u w:color="000000"/>
          <w:lang w:val="en-US" w:eastAsia="en-GB"/>
        </w:rPr>
      </w:pPr>
      <w:r w:rsidRPr="00BD0C46">
        <w:rPr>
          <w:rFonts w:eastAsia="Calibri"/>
          <w:color w:val="000000"/>
          <w:sz w:val="22"/>
          <w:szCs w:val="22"/>
          <w:u w:color="000000"/>
          <w:lang w:val="en-US" w:eastAsia="en-GB"/>
        </w:rPr>
        <w:t>3.4</w:t>
      </w:r>
      <w:r w:rsidRPr="00BD0C46">
        <w:rPr>
          <w:rFonts w:eastAsia="Calibri"/>
          <w:color w:val="000000"/>
          <w:sz w:val="22"/>
          <w:szCs w:val="22"/>
          <w:u w:color="000000"/>
          <w:lang w:val="en-US" w:eastAsia="en-GB"/>
        </w:rPr>
        <w:tab/>
        <w:t xml:space="preserve">The </w:t>
      </w:r>
      <w:r w:rsidRPr="00BD0C46">
        <w:rPr>
          <w:rFonts w:eastAsia="Calibri"/>
          <w:bCs/>
          <w:color w:val="000000"/>
          <w:sz w:val="22"/>
          <w:szCs w:val="22"/>
          <w:u w:color="000000"/>
          <w:lang w:val="en-US" w:eastAsia="en-GB"/>
        </w:rPr>
        <w:t>Core Purpose of the MAT is:-</w:t>
      </w:r>
    </w:p>
    <w:p w14:paraId="61E5F74E" w14:textId="5577AEE6" w:rsidR="00BD0C46" w:rsidRPr="00BD0C46" w:rsidRDefault="00BD0C46" w:rsidP="00BD0C46">
      <w:pPr>
        <w:numPr>
          <w:ilvl w:val="0"/>
          <w:numId w:val="33"/>
        </w:numPr>
        <w:spacing w:after="200"/>
        <w:ind w:left="1985" w:right="850"/>
        <w:jc w:val="left"/>
        <w:rPr>
          <w:rFonts w:eastAsia="Calibri"/>
          <w:color w:val="000000"/>
          <w:sz w:val="22"/>
          <w:szCs w:val="22"/>
          <w:u w:color="000000"/>
          <w:lang w:val="en-US" w:eastAsia="en-GB"/>
        </w:rPr>
      </w:pPr>
      <w:r w:rsidRPr="00BD0C46">
        <w:rPr>
          <w:rFonts w:eastAsia="Calibri"/>
          <w:color w:val="000000"/>
          <w:sz w:val="22"/>
          <w:szCs w:val="22"/>
          <w:u w:color="000000"/>
          <w:lang w:val="en-US" w:eastAsia="en-GB"/>
        </w:rPr>
        <w:t xml:space="preserve">The </w:t>
      </w:r>
      <w:r w:rsidR="00C577AC">
        <w:rPr>
          <w:rFonts w:eastAsia="Calibri"/>
          <w:color w:val="000000"/>
          <w:sz w:val="22"/>
          <w:szCs w:val="22"/>
          <w:u w:color="000000"/>
          <w:lang w:val="en-US" w:eastAsia="en-GB"/>
        </w:rPr>
        <w:t>Durham and Newcastle Diocesan Learning Trust</w:t>
      </w:r>
      <w:r w:rsidRPr="00BD0C46">
        <w:rPr>
          <w:rFonts w:eastAsia="Calibri"/>
          <w:color w:val="000000"/>
          <w:sz w:val="22"/>
          <w:szCs w:val="22"/>
          <w:u w:color="000000"/>
          <w:lang w:val="en-US" w:eastAsia="en-GB"/>
        </w:rPr>
        <w:t xml:space="preserve"> will be a strong option within the Diocese of Durham</w:t>
      </w:r>
      <w:r w:rsidR="00C577AC">
        <w:rPr>
          <w:rFonts w:eastAsia="Calibri"/>
          <w:color w:val="000000"/>
          <w:sz w:val="22"/>
          <w:szCs w:val="22"/>
          <w:u w:color="000000"/>
          <w:lang w:val="en-US" w:eastAsia="en-GB"/>
        </w:rPr>
        <w:t xml:space="preserve"> and the Diocese of Newcastle</w:t>
      </w:r>
      <w:r w:rsidRPr="00BD0C46">
        <w:rPr>
          <w:rFonts w:eastAsia="Calibri"/>
          <w:color w:val="000000"/>
          <w:sz w:val="22"/>
          <w:szCs w:val="22"/>
          <w:u w:color="000000"/>
          <w:lang w:val="en-US" w:eastAsia="en-GB"/>
        </w:rPr>
        <w:t xml:space="preserve"> for any church school who wishes to become an academy and, over time, will act as the lead sponsor for any Church schools within the Diocese</w:t>
      </w:r>
      <w:r w:rsidR="00C577AC">
        <w:rPr>
          <w:rFonts w:eastAsia="Calibri"/>
          <w:color w:val="000000"/>
          <w:sz w:val="22"/>
          <w:szCs w:val="22"/>
          <w:u w:color="000000"/>
          <w:lang w:val="en-US" w:eastAsia="en-GB"/>
        </w:rPr>
        <w:t>s</w:t>
      </w:r>
      <w:r w:rsidRPr="00BD0C46">
        <w:rPr>
          <w:rFonts w:eastAsia="Calibri"/>
          <w:color w:val="000000"/>
          <w:sz w:val="22"/>
          <w:szCs w:val="22"/>
          <w:u w:color="000000"/>
          <w:lang w:val="en-US" w:eastAsia="en-GB"/>
        </w:rPr>
        <w:t xml:space="preserve"> which are being directed to become sponsored academies by the Department </w:t>
      </w:r>
      <w:proofErr w:type="gramStart"/>
      <w:r w:rsidR="00303C57">
        <w:rPr>
          <w:rFonts w:eastAsia="Calibri"/>
          <w:color w:val="000000"/>
          <w:sz w:val="22"/>
          <w:szCs w:val="22"/>
          <w:u w:color="000000"/>
          <w:lang w:val="en-US" w:eastAsia="en-GB"/>
        </w:rPr>
        <w:t xml:space="preserve">for </w:t>
      </w:r>
      <w:r w:rsidRPr="00BD0C46">
        <w:rPr>
          <w:rFonts w:eastAsia="Calibri"/>
          <w:color w:val="000000"/>
          <w:sz w:val="22"/>
          <w:szCs w:val="22"/>
          <w:u w:color="000000"/>
          <w:lang w:val="en-US" w:eastAsia="en-GB"/>
        </w:rPr>
        <w:t xml:space="preserve"> Education</w:t>
      </w:r>
      <w:proofErr w:type="gramEnd"/>
      <w:r w:rsidRPr="00BD0C46">
        <w:rPr>
          <w:rFonts w:eastAsia="Calibri"/>
          <w:color w:val="000000"/>
          <w:sz w:val="22"/>
          <w:szCs w:val="22"/>
          <w:u w:color="000000"/>
          <w:lang w:val="en-US" w:eastAsia="en-GB"/>
        </w:rPr>
        <w:t>. It will act as a vehicle for enabling the sharing of best practice and economies of scale achievable across a group of academies.</w:t>
      </w:r>
    </w:p>
    <w:p w14:paraId="4E4D6385" w14:textId="77777777" w:rsidR="00BD0C46" w:rsidRPr="00BD0C46" w:rsidRDefault="00BD0C46" w:rsidP="00BD0C46">
      <w:pPr>
        <w:numPr>
          <w:ilvl w:val="0"/>
          <w:numId w:val="33"/>
        </w:numPr>
        <w:spacing w:after="200"/>
        <w:ind w:left="1985" w:right="850"/>
        <w:jc w:val="left"/>
        <w:rPr>
          <w:rFonts w:eastAsia="Calibri"/>
          <w:color w:val="000000"/>
          <w:sz w:val="22"/>
          <w:szCs w:val="22"/>
          <w:u w:color="000000"/>
          <w:lang w:val="en-US" w:eastAsia="en-GB"/>
        </w:rPr>
      </w:pPr>
      <w:r w:rsidRPr="00BD0C46">
        <w:rPr>
          <w:rFonts w:eastAsia="Calibri"/>
          <w:color w:val="000000"/>
          <w:sz w:val="22"/>
          <w:szCs w:val="22"/>
          <w:u w:color="000000"/>
          <w:lang w:val="en-US" w:eastAsia="en-GB"/>
        </w:rPr>
        <w:t>Our school improvement approach seeks to build strong capacity to improve from within and a culture that looks outward and never stops trying to be better. Schools which join our MAT are able to help shape our work and benefit both from the support they receive and the opportunities for school improvement they are able to offer. The behaviors we expect to see are:</w:t>
      </w:r>
    </w:p>
    <w:p w14:paraId="09EFCCA5" w14:textId="77777777" w:rsidR="00BD0C46" w:rsidRPr="00BD0C46" w:rsidRDefault="00BD0C46" w:rsidP="00BD0C46">
      <w:pPr>
        <w:numPr>
          <w:ilvl w:val="0"/>
          <w:numId w:val="34"/>
        </w:numPr>
        <w:spacing w:after="200"/>
        <w:ind w:left="2410" w:right="850"/>
        <w:jc w:val="left"/>
        <w:rPr>
          <w:rFonts w:eastAsia="Calibri"/>
          <w:color w:val="000000"/>
          <w:sz w:val="22"/>
          <w:szCs w:val="22"/>
          <w:u w:color="000000"/>
          <w:lang w:val="en-US" w:eastAsia="en-GB"/>
        </w:rPr>
      </w:pPr>
      <w:r w:rsidRPr="00BD0C46">
        <w:rPr>
          <w:rFonts w:eastAsia="Calibri"/>
          <w:color w:val="000000"/>
          <w:sz w:val="22"/>
          <w:szCs w:val="22"/>
          <w:u w:color="000000"/>
          <w:lang w:val="en-US" w:eastAsia="en-GB"/>
        </w:rPr>
        <w:t>We encourage strong and capable system leaders</w:t>
      </w:r>
    </w:p>
    <w:p w14:paraId="4F8A9BEC" w14:textId="77777777" w:rsidR="00BD0C46" w:rsidRPr="00BD0C46" w:rsidRDefault="00BD0C46" w:rsidP="00BD0C46">
      <w:pPr>
        <w:numPr>
          <w:ilvl w:val="0"/>
          <w:numId w:val="34"/>
        </w:numPr>
        <w:spacing w:after="200"/>
        <w:ind w:left="2410" w:right="850"/>
        <w:jc w:val="left"/>
        <w:rPr>
          <w:rFonts w:eastAsia="Calibri"/>
          <w:color w:val="000000"/>
          <w:sz w:val="22"/>
          <w:szCs w:val="22"/>
          <w:u w:color="000000"/>
          <w:lang w:val="en-US" w:eastAsia="en-GB"/>
        </w:rPr>
      </w:pPr>
      <w:r w:rsidRPr="00BD0C46">
        <w:rPr>
          <w:rFonts w:eastAsia="Calibri"/>
          <w:color w:val="000000"/>
          <w:sz w:val="22"/>
          <w:szCs w:val="22"/>
          <w:u w:color="000000"/>
          <w:lang w:val="en-US" w:eastAsia="en-GB"/>
        </w:rPr>
        <w:t>We enable our people to excel to provide outstanding education</w:t>
      </w:r>
    </w:p>
    <w:p w14:paraId="138C9F9A" w14:textId="77777777" w:rsidR="00BD0C46" w:rsidRPr="00BD0C46" w:rsidRDefault="00BD0C46" w:rsidP="00BD0C46">
      <w:pPr>
        <w:numPr>
          <w:ilvl w:val="0"/>
          <w:numId w:val="34"/>
        </w:numPr>
        <w:spacing w:after="200"/>
        <w:ind w:left="2410" w:right="850"/>
        <w:jc w:val="left"/>
        <w:rPr>
          <w:rFonts w:eastAsia="Calibri"/>
          <w:color w:val="000000"/>
          <w:sz w:val="22"/>
          <w:szCs w:val="22"/>
          <w:u w:color="000000"/>
          <w:lang w:val="en-US" w:eastAsia="en-GB"/>
        </w:rPr>
      </w:pPr>
      <w:r w:rsidRPr="00BD0C46">
        <w:rPr>
          <w:rFonts w:eastAsia="Calibri"/>
          <w:color w:val="000000"/>
          <w:sz w:val="22"/>
          <w:szCs w:val="22"/>
          <w:u w:color="000000"/>
          <w:lang w:val="en-US" w:eastAsia="en-GB"/>
        </w:rPr>
        <w:t>We build trust and respect across our academies</w:t>
      </w:r>
    </w:p>
    <w:p w14:paraId="14D39BE2" w14:textId="77777777" w:rsidR="00BD0C46" w:rsidRPr="00BD0C46" w:rsidRDefault="00BD0C46" w:rsidP="00BD0C46">
      <w:pPr>
        <w:numPr>
          <w:ilvl w:val="0"/>
          <w:numId w:val="34"/>
        </w:numPr>
        <w:spacing w:after="200"/>
        <w:ind w:left="2410" w:right="850"/>
        <w:jc w:val="left"/>
        <w:rPr>
          <w:rFonts w:eastAsia="Calibri"/>
          <w:color w:val="000000"/>
          <w:sz w:val="22"/>
          <w:szCs w:val="22"/>
          <w:u w:color="000000"/>
          <w:lang w:val="en-US" w:eastAsia="en-GB"/>
        </w:rPr>
      </w:pPr>
      <w:r w:rsidRPr="00BD0C46">
        <w:rPr>
          <w:rFonts w:eastAsia="Calibri"/>
          <w:color w:val="000000"/>
          <w:sz w:val="22"/>
          <w:szCs w:val="22"/>
          <w:u w:color="000000"/>
          <w:lang w:val="en-US" w:eastAsia="en-GB"/>
        </w:rPr>
        <w:t xml:space="preserve">Developing Long term relationships within and across communities in which there is an opportunity for continuous improvement. </w:t>
      </w:r>
    </w:p>
    <w:p w14:paraId="150FE4C7" w14:textId="77777777" w:rsidR="00BD0C46" w:rsidRPr="00BD0C46" w:rsidRDefault="00BD0C46" w:rsidP="00BD0C46">
      <w:pPr>
        <w:spacing w:after="200"/>
        <w:ind w:left="851" w:right="850"/>
        <w:jc w:val="left"/>
        <w:rPr>
          <w:rFonts w:eastAsia="Calibri"/>
          <w:color w:val="000000"/>
          <w:sz w:val="22"/>
          <w:szCs w:val="22"/>
          <w:u w:color="000000"/>
          <w:lang w:val="en-US" w:eastAsia="en-GB"/>
        </w:rPr>
      </w:pPr>
      <w:r w:rsidRPr="00BD0C46">
        <w:rPr>
          <w:rFonts w:eastAsia="Calibri"/>
          <w:color w:val="000000"/>
          <w:sz w:val="22"/>
          <w:szCs w:val="22"/>
          <w:u w:color="000000"/>
          <w:lang w:val="en-US" w:eastAsia="en-GB"/>
        </w:rPr>
        <w:t>3.5</w:t>
      </w:r>
      <w:r w:rsidRPr="00BD0C46">
        <w:rPr>
          <w:rFonts w:eastAsia="Calibri"/>
          <w:color w:val="000000"/>
          <w:sz w:val="22"/>
          <w:szCs w:val="22"/>
          <w:u w:color="000000"/>
          <w:lang w:val="en-US" w:eastAsia="en-GB"/>
        </w:rPr>
        <w:tab/>
        <w:t>The core objects of the MAT are:-</w:t>
      </w:r>
    </w:p>
    <w:p w14:paraId="1DC85833" w14:textId="6B7D89CA" w:rsidR="00BD0C46" w:rsidRPr="00BD0C46" w:rsidRDefault="00BD0C46" w:rsidP="00BD0C46">
      <w:pPr>
        <w:spacing w:after="200"/>
        <w:ind w:left="1361" w:right="851"/>
        <w:jc w:val="left"/>
        <w:rPr>
          <w:rFonts w:eastAsia="Calibri"/>
          <w:color w:val="000000"/>
          <w:sz w:val="22"/>
          <w:szCs w:val="22"/>
          <w:u w:color="000000"/>
          <w:lang w:val="en-US" w:eastAsia="en-GB"/>
        </w:rPr>
      </w:pPr>
      <w:r w:rsidRPr="00BD0C46">
        <w:rPr>
          <w:rFonts w:eastAsia="Calibri"/>
          <w:color w:val="000000"/>
          <w:sz w:val="22"/>
          <w:szCs w:val="22"/>
          <w:u w:color="000000"/>
          <w:lang w:val="en-US" w:eastAsia="en-GB"/>
        </w:rPr>
        <w:t>a) to advance for the public benefit education in the United Kingdom by establishing, maintaining, carrying on, managing and developing academies which shall offer a broad  and balanced curriculum and which shall include:-</w:t>
      </w:r>
    </w:p>
    <w:p w14:paraId="29EC4EF5" w14:textId="03BA6EA6" w:rsidR="00BD0C46" w:rsidRPr="00BD0C46" w:rsidRDefault="00BD0C46" w:rsidP="00BD0C46">
      <w:pPr>
        <w:numPr>
          <w:ilvl w:val="0"/>
          <w:numId w:val="29"/>
        </w:numPr>
        <w:spacing w:after="200"/>
        <w:ind w:left="1588" w:right="851"/>
        <w:jc w:val="left"/>
        <w:rPr>
          <w:rFonts w:eastAsia="Calibri"/>
          <w:color w:val="000000"/>
          <w:sz w:val="22"/>
          <w:szCs w:val="22"/>
          <w:u w:color="000000"/>
          <w:lang w:val="en-US" w:eastAsia="en-GB"/>
        </w:rPr>
      </w:pPr>
      <w:r w:rsidRPr="00BD0C46">
        <w:rPr>
          <w:rFonts w:eastAsia="Calibri"/>
          <w:color w:val="000000"/>
          <w:sz w:val="22"/>
          <w:szCs w:val="22"/>
          <w:u w:color="000000"/>
          <w:lang w:val="en-US" w:eastAsia="en-GB"/>
        </w:rPr>
        <w:t xml:space="preserve">Church of England Schools designated as such which shall be conducted in accordance with the principles, practices and tenets of the Church of England both generally and in particular in relation </w:t>
      </w:r>
      <w:proofErr w:type="spellStart"/>
      <w:r w:rsidRPr="00BD0C46">
        <w:rPr>
          <w:rFonts w:eastAsia="Calibri"/>
          <w:color w:val="000000"/>
          <w:sz w:val="22"/>
          <w:szCs w:val="22"/>
          <w:u w:color="000000"/>
          <w:lang w:val="en-US" w:eastAsia="en-GB"/>
        </w:rPr>
        <w:t>toarranging</w:t>
      </w:r>
      <w:proofErr w:type="spellEnd"/>
      <w:r w:rsidRPr="00BD0C46">
        <w:rPr>
          <w:rFonts w:eastAsia="Calibri"/>
          <w:color w:val="000000"/>
          <w:sz w:val="22"/>
          <w:szCs w:val="22"/>
          <w:u w:color="000000"/>
          <w:lang w:val="en-US" w:eastAsia="en-GB"/>
        </w:rPr>
        <w:t xml:space="preserve"> for religious education and daily acts of worship, and having regard to any advice issued by the DBE</w:t>
      </w:r>
    </w:p>
    <w:p w14:paraId="699DC9D8" w14:textId="77777777" w:rsidR="00BD0C46" w:rsidRPr="00BD0C46" w:rsidRDefault="00BD0C46" w:rsidP="00BD0C46">
      <w:pPr>
        <w:numPr>
          <w:ilvl w:val="0"/>
          <w:numId w:val="29"/>
        </w:numPr>
        <w:spacing w:after="200"/>
        <w:ind w:left="1588" w:right="851" w:hanging="357"/>
        <w:jc w:val="left"/>
        <w:rPr>
          <w:rFonts w:eastAsia="Calibri"/>
          <w:color w:val="000000"/>
          <w:sz w:val="22"/>
          <w:szCs w:val="22"/>
          <w:u w:color="000000"/>
          <w:lang w:val="en-US" w:eastAsia="en-GB"/>
        </w:rPr>
      </w:pPr>
      <w:r w:rsidRPr="00BD0C46">
        <w:rPr>
          <w:rFonts w:eastAsia="Calibri"/>
          <w:color w:val="000000"/>
          <w:sz w:val="22"/>
          <w:szCs w:val="22"/>
          <w:u w:color="000000"/>
          <w:lang w:val="en-US" w:eastAsia="en-GB"/>
        </w:rPr>
        <w:t xml:space="preserve">other Academies whether with or without a designated religious character; but in relation to each of the Academies to </w:t>
      </w:r>
      <w:proofErr w:type="spellStart"/>
      <w:r w:rsidRPr="00BD0C46">
        <w:rPr>
          <w:rFonts w:eastAsia="Calibri"/>
          <w:color w:val="000000"/>
          <w:sz w:val="22"/>
          <w:szCs w:val="22"/>
          <w:u w:color="000000"/>
          <w:lang w:val="en-US" w:eastAsia="en-GB"/>
        </w:rPr>
        <w:t>recognise</w:t>
      </w:r>
      <w:proofErr w:type="spellEnd"/>
      <w:r w:rsidRPr="00BD0C46">
        <w:rPr>
          <w:rFonts w:eastAsia="Calibri"/>
          <w:color w:val="000000"/>
          <w:sz w:val="22"/>
          <w:szCs w:val="22"/>
          <w:u w:color="000000"/>
          <w:lang w:val="en-US" w:eastAsia="en-GB"/>
        </w:rPr>
        <w:t xml:space="preserve"> and support their individual ethos, whether or not designated Church of England</w:t>
      </w:r>
    </w:p>
    <w:p w14:paraId="65555030" w14:textId="77777777" w:rsidR="00BD0C46" w:rsidRPr="00BD0C46" w:rsidRDefault="00BD0C46" w:rsidP="00BD0C46">
      <w:pPr>
        <w:numPr>
          <w:ilvl w:val="0"/>
          <w:numId w:val="36"/>
        </w:numPr>
        <w:spacing w:after="200"/>
        <w:ind w:left="1361" w:right="851" w:hanging="357"/>
        <w:jc w:val="left"/>
        <w:rPr>
          <w:rFonts w:eastAsia="Calibri"/>
          <w:color w:val="000000"/>
          <w:sz w:val="22"/>
          <w:szCs w:val="22"/>
          <w:u w:color="000000"/>
          <w:lang w:val="en-US" w:eastAsia="en-GB"/>
        </w:rPr>
      </w:pPr>
      <w:r w:rsidRPr="00BD0C46">
        <w:rPr>
          <w:rFonts w:eastAsia="Calibri"/>
          <w:color w:val="000000"/>
          <w:sz w:val="22"/>
          <w:szCs w:val="22"/>
          <w:u w:color="000000"/>
          <w:lang w:val="en-US" w:eastAsia="en-GB"/>
        </w:rPr>
        <w:t xml:space="preserve">To promote for the benefit of the inhabitants of the areas which the Academies are situated the provision of facilities for recreation or other leisure time occupation of individuals who have need for such facilities by reason of their youth, age, infirmity or disablement, financial hardship or social and economic circumstances or for the public at large in the interests of social welfare and with the object of improving the condition of life of the said inhabitants subject at all times to any restrictions contained within any trusts applying to land occupied by the Company.  </w:t>
      </w:r>
    </w:p>
    <w:p w14:paraId="14F230C9" w14:textId="77777777" w:rsidR="00BD0C46" w:rsidRPr="00BD0C46" w:rsidRDefault="00BD0C46" w:rsidP="00BD0C46">
      <w:pPr>
        <w:keepNext/>
        <w:ind w:left="851" w:right="850"/>
        <w:outlineLvl w:val="0"/>
        <w:rPr>
          <w:rFonts w:eastAsia="Calibri"/>
          <w:b/>
          <w:caps/>
          <w:sz w:val="22"/>
          <w:szCs w:val="22"/>
        </w:rPr>
      </w:pPr>
      <w:r w:rsidRPr="00BD0C46">
        <w:rPr>
          <w:rFonts w:eastAsia="Calibri"/>
          <w:b/>
          <w:caps/>
          <w:sz w:val="22"/>
          <w:szCs w:val="22"/>
        </w:rPr>
        <w:t>4.</w:t>
      </w:r>
      <w:r w:rsidRPr="00BD0C46">
        <w:rPr>
          <w:rFonts w:eastAsia="Calibri"/>
          <w:b/>
          <w:caps/>
          <w:sz w:val="22"/>
          <w:szCs w:val="22"/>
        </w:rPr>
        <w:tab/>
        <w:t>DELEGATED powers and RESPONSIBILITIES</w:t>
      </w:r>
    </w:p>
    <w:p w14:paraId="2A463F5A" w14:textId="352C1FC3" w:rsidR="00BD0C46" w:rsidRPr="00BD0C46" w:rsidRDefault="00BD0C46" w:rsidP="00BD0C46">
      <w:pPr>
        <w:ind w:left="1560" w:right="850" w:hanging="720"/>
        <w:rPr>
          <w:rFonts w:eastAsia="Calibri"/>
          <w:sz w:val="22"/>
          <w:szCs w:val="22"/>
        </w:rPr>
      </w:pPr>
      <w:r w:rsidRPr="00BD0C46">
        <w:rPr>
          <w:rFonts w:eastAsia="Calibri"/>
          <w:sz w:val="22"/>
          <w:szCs w:val="22"/>
          <w:lang w:eastAsia="en-GB"/>
        </w:rPr>
        <w:t>4.1</w:t>
      </w:r>
      <w:r w:rsidRPr="00BD0C46">
        <w:rPr>
          <w:rFonts w:eastAsia="Calibri"/>
          <w:sz w:val="22"/>
          <w:szCs w:val="22"/>
          <w:lang w:eastAsia="en-GB"/>
        </w:rPr>
        <w:tab/>
      </w:r>
      <w:r w:rsidRPr="00BD0C46">
        <w:rPr>
          <w:rFonts w:eastAsia="Calibri"/>
          <w:sz w:val="22"/>
          <w:szCs w:val="22"/>
        </w:rPr>
        <w:t>The constitution, membership and proceedings of the AC shall be as set out in Schedule 1 of this Scheme (which may be consulted upon, amended and changes notified to you from time to time</w:t>
      </w:r>
      <w:r w:rsidR="00C577AC">
        <w:rPr>
          <w:rFonts w:eastAsia="Calibri"/>
          <w:sz w:val="22"/>
          <w:szCs w:val="22"/>
        </w:rPr>
        <w:t xml:space="preserve"> </w:t>
      </w:r>
      <w:r w:rsidR="00C577AC" w:rsidRPr="00BC4398">
        <w:rPr>
          <w:rFonts w:eastAsia="Calibri"/>
          <w:sz w:val="22"/>
          <w:szCs w:val="22"/>
        </w:rPr>
        <w:t>following annual review</w:t>
      </w:r>
      <w:r w:rsidRPr="00BC4398">
        <w:rPr>
          <w:rFonts w:eastAsia="Calibri"/>
          <w:sz w:val="22"/>
          <w:szCs w:val="22"/>
        </w:rPr>
        <w:t xml:space="preserve">).  </w:t>
      </w:r>
      <w:r w:rsidR="00C577AC" w:rsidRPr="00BC4398">
        <w:rPr>
          <w:rFonts w:eastAsia="Calibri"/>
          <w:sz w:val="22"/>
          <w:szCs w:val="22"/>
        </w:rPr>
        <w:t>Under the MAT Articles the AC may sub-delegate powers delegated to it to an AC sub-committee as required.</w:t>
      </w:r>
      <w:r w:rsidR="00C577AC">
        <w:rPr>
          <w:rFonts w:eastAsia="Calibri"/>
          <w:sz w:val="22"/>
          <w:szCs w:val="22"/>
        </w:rPr>
        <w:t xml:space="preserve">  </w:t>
      </w:r>
    </w:p>
    <w:p w14:paraId="63F9193D" w14:textId="77777777" w:rsidR="00BD0C46" w:rsidRPr="00BD0C46" w:rsidRDefault="00BD0C46" w:rsidP="00BD0C46">
      <w:pPr>
        <w:ind w:left="1560" w:right="850" w:hanging="720"/>
        <w:rPr>
          <w:rFonts w:eastAsia="Calibri"/>
          <w:sz w:val="22"/>
          <w:szCs w:val="22"/>
        </w:rPr>
      </w:pPr>
      <w:r w:rsidRPr="00BD0C46">
        <w:rPr>
          <w:rFonts w:eastAsia="Calibri"/>
          <w:sz w:val="22"/>
          <w:szCs w:val="22"/>
        </w:rPr>
        <w:t>4.2</w:t>
      </w:r>
      <w:r w:rsidRPr="00BD0C46">
        <w:rPr>
          <w:rFonts w:eastAsia="Calibri"/>
          <w:sz w:val="22"/>
          <w:szCs w:val="22"/>
        </w:rPr>
        <w:tab/>
        <w:t xml:space="preserve">The AC agrees to conduct the Academy’s business in accordance with the system of decision making set out in Schedule 2 of this Scheme. Guidance on the overriding structure of the MAT itself can be obtained from the Chief Operating Officer.  </w:t>
      </w:r>
    </w:p>
    <w:p w14:paraId="664A262E" w14:textId="0843F20C" w:rsidR="00BD0C46" w:rsidRPr="00BD0C46" w:rsidRDefault="00BD0C46" w:rsidP="00BD0C46">
      <w:pPr>
        <w:ind w:left="1560" w:right="850" w:hanging="720"/>
        <w:rPr>
          <w:rFonts w:eastAsia="Calibri"/>
          <w:sz w:val="22"/>
          <w:szCs w:val="22"/>
        </w:rPr>
      </w:pPr>
      <w:r w:rsidRPr="00BD0C46">
        <w:rPr>
          <w:rFonts w:eastAsia="Calibri"/>
          <w:sz w:val="22"/>
          <w:szCs w:val="22"/>
        </w:rPr>
        <w:t>4.3</w:t>
      </w:r>
      <w:r w:rsidRPr="00BD0C46">
        <w:rPr>
          <w:rFonts w:eastAsia="Calibri"/>
          <w:sz w:val="22"/>
          <w:szCs w:val="22"/>
        </w:rPr>
        <w:tab/>
        <w:t xml:space="preserve">The Directors will review the AC </w:t>
      </w:r>
      <w:r w:rsidR="00C577AC" w:rsidRPr="00BC4398">
        <w:rPr>
          <w:rFonts w:eastAsia="Calibri"/>
          <w:sz w:val="22"/>
          <w:szCs w:val="22"/>
        </w:rPr>
        <w:t xml:space="preserve">at least </w:t>
      </w:r>
      <w:r w:rsidRPr="00BC4398">
        <w:rPr>
          <w:rFonts w:eastAsia="Calibri"/>
          <w:sz w:val="22"/>
          <w:szCs w:val="22"/>
        </w:rPr>
        <w:t>annually</w:t>
      </w:r>
      <w:r w:rsidR="00C577AC" w:rsidRPr="00BC4398">
        <w:rPr>
          <w:rFonts w:eastAsia="Calibri"/>
          <w:sz w:val="22"/>
          <w:szCs w:val="22"/>
        </w:rPr>
        <w:t xml:space="preserve"> in terms of establishment, constitution and membership</w:t>
      </w:r>
      <w:r w:rsidR="00C577AC">
        <w:rPr>
          <w:rFonts w:eastAsia="Calibri"/>
          <w:sz w:val="22"/>
          <w:szCs w:val="22"/>
        </w:rPr>
        <w:t xml:space="preserve"> </w:t>
      </w:r>
      <w:r w:rsidRPr="00BD0C46">
        <w:rPr>
          <w:rFonts w:eastAsia="Calibri"/>
          <w:sz w:val="22"/>
          <w:szCs w:val="22"/>
        </w:rPr>
        <w:t>to ensure that its members have sufficient skills and knowledge to be an effective academy council of the Academy.</w:t>
      </w:r>
      <w:r w:rsidR="00C577AC">
        <w:rPr>
          <w:rFonts w:eastAsia="Calibri"/>
          <w:sz w:val="22"/>
          <w:szCs w:val="22"/>
        </w:rPr>
        <w:t xml:space="preserve"> This scheme will also be reviewed on an annual basis</w:t>
      </w:r>
      <w:r w:rsidR="00E73FD2">
        <w:rPr>
          <w:rFonts w:eastAsia="Calibri"/>
          <w:sz w:val="22"/>
          <w:szCs w:val="22"/>
        </w:rPr>
        <w:t xml:space="preserve"> in line with paragraph 5.2</w:t>
      </w:r>
      <w:r w:rsidR="00C577AC">
        <w:rPr>
          <w:rFonts w:eastAsia="Calibri"/>
          <w:sz w:val="22"/>
          <w:szCs w:val="22"/>
        </w:rPr>
        <w:t xml:space="preserve">.  </w:t>
      </w:r>
    </w:p>
    <w:p w14:paraId="45A79790" w14:textId="77777777" w:rsidR="00BD0C46" w:rsidRPr="00BD0C46" w:rsidRDefault="00BD0C46" w:rsidP="00BD0C46">
      <w:pPr>
        <w:widowControl w:val="0"/>
        <w:ind w:left="1560" w:right="850" w:hanging="720"/>
        <w:outlineLvl w:val="1"/>
        <w:rPr>
          <w:rFonts w:eastAsia="Calibri"/>
          <w:sz w:val="22"/>
          <w:szCs w:val="22"/>
        </w:rPr>
      </w:pPr>
      <w:r w:rsidRPr="00BD0C46">
        <w:rPr>
          <w:rFonts w:eastAsia="Calibri"/>
          <w:sz w:val="22"/>
          <w:szCs w:val="22"/>
        </w:rPr>
        <w:t>4.4</w:t>
      </w:r>
      <w:r w:rsidRPr="00BD0C46">
        <w:rPr>
          <w:rFonts w:eastAsia="Calibri"/>
          <w:sz w:val="22"/>
          <w:szCs w:val="22"/>
        </w:rPr>
        <w:tab/>
        <w:t>The AC will review its practices on a regular basis, having regard to recommendations made by the Directors from time to time.</w:t>
      </w:r>
    </w:p>
    <w:p w14:paraId="496E5BE2" w14:textId="77777777" w:rsidR="00BD0C46" w:rsidRPr="00BD0C46" w:rsidRDefault="00BD0C46" w:rsidP="00BD0C46">
      <w:pPr>
        <w:ind w:left="1560" w:right="850" w:hanging="720"/>
        <w:rPr>
          <w:sz w:val="22"/>
          <w:szCs w:val="22"/>
        </w:rPr>
      </w:pPr>
      <w:r w:rsidRPr="00BD0C46">
        <w:rPr>
          <w:sz w:val="22"/>
          <w:szCs w:val="22"/>
        </w:rPr>
        <w:t>4.5</w:t>
      </w:r>
      <w:r w:rsidRPr="00BD0C46">
        <w:rPr>
          <w:sz w:val="22"/>
          <w:szCs w:val="22"/>
        </w:rPr>
        <w:tab/>
        <w:t>The AC shall provide such data and information regarding the business of the Academy as the Directors may reasonably require from time to time.</w:t>
      </w:r>
    </w:p>
    <w:p w14:paraId="29C7CE83" w14:textId="148FF249" w:rsidR="00BD0C46" w:rsidRPr="00BD0C46" w:rsidRDefault="00BD0C46" w:rsidP="00BD0C46">
      <w:pPr>
        <w:ind w:left="1560" w:right="850" w:hanging="720"/>
        <w:rPr>
          <w:sz w:val="22"/>
          <w:szCs w:val="22"/>
        </w:rPr>
      </w:pPr>
      <w:r w:rsidRPr="00BD0C46">
        <w:rPr>
          <w:sz w:val="22"/>
          <w:szCs w:val="22"/>
        </w:rPr>
        <w:t>4.6</w:t>
      </w:r>
      <w:r w:rsidRPr="00BD0C46">
        <w:rPr>
          <w:sz w:val="22"/>
          <w:szCs w:val="22"/>
        </w:rPr>
        <w:tab/>
        <w:t>The AC shall submit to and co-operate with any inspections by Ofsted, other statutory inspectors including pursuant to section 48 of the Education Act 2005 (Statutory Inspections of Anglican</w:t>
      </w:r>
      <w:r w:rsidR="00303C57">
        <w:rPr>
          <w:sz w:val="22"/>
          <w:szCs w:val="22"/>
        </w:rPr>
        <w:t xml:space="preserve"> and M</w:t>
      </w:r>
      <w:r w:rsidR="00FE092A">
        <w:rPr>
          <w:sz w:val="22"/>
          <w:szCs w:val="22"/>
        </w:rPr>
        <w:t>ethodist</w:t>
      </w:r>
      <w:r w:rsidRPr="00BD0C46">
        <w:rPr>
          <w:sz w:val="22"/>
          <w:szCs w:val="22"/>
        </w:rPr>
        <w:t xml:space="preserve"> Schools) and the DBE and the Directors, acting reasonably.</w:t>
      </w:r>
    </w:p>
    <w:p w14:paraId="714A3028" w14:textId="24FDA353" w:rsidR="00BD0C46" w:rsidRDefault="00BD0C46" w:rsidP="00BD0C46">
      <w:pPr>
        <w:ind w:left="1560" w:right="850" w:hanging="720"/>
        <w:rPr>
          <w:sz w:val="22"/>
          <w:szCs w:val="22"/>
        </w:rPr>
      </w:pPr>
      <w:r w:rsidRPr="00BD0C46">
        <w:rPr>
          <w:sz w:val="22"/>
          <w:szCs w:val="22"/>
        </w:rPr>
        <w:t>4.7</w:t>
      </w:r>
      <w:r w:rsidRPr="00BD0C46">
        <w:rPr>
          <w:sz w:val="22"/>
          <w:szCs w:val="22"/>
        </w:rPr>
        <w:tab/>
        <w:t>The AC shall work closely with and shall promptly implement any advice or recommendations made by the Directors in the event that intervention is either threatened or is carried out by the Secretary of State and the Directors expressly reserve the unfettered right to review or remove any power or responsibility conferred on the AC under this Scheme in such circumstances or in such other circumstances where the Directors deem this to be reasonably necessary in accordance with the aims and objectives of the MAT.</w:t>
      </w:r>
    </w:p>
    <w:p w14:paraId="084FD01A" w14:textId="127B8D6A" w:rsidR="00C577AC" w:rsidRPr="00BD0C46" w:rsidRDefault="00C577AC" w:rsidP="00C577AC">
      <w:pPr>
        <w:ind w:left="1560" w:right="850" w:hanging="720"/>
        <w:rPr>
          <w:sz w:val="22"/>
          <w:szCs w:val="22"/>
        </w:rPr>
      </w:pPr>
      <w:r w:rsidRPr="00BC4398">
        <w:rPr>
          <w:sz w:val="22"/>
          <w:szCs w:val="22"/>
        </w:rPr>
        <w:t>4.8</w:t>
      </w:r>
      <w:r w:rsidRPr="00BC4398">
        <w:rPr>
          <w:sz w:val="22"/>
          <w:szCs w:val="22"/>
        </w:rPr>
        <w:tab/>
        <w:t xml:space="preserve">For the avoidance of doubt </w:t>
      </w:r>
      <w:r w:rsidRPr="00BC4398">
        <w:rPr>
          <w:iCs/>
          <w:szCs w:val="22"/>
        </w:rPr>
        <w:t>where any power or function of the Directors has been exercised by any committee (including any AC), that person or committee shall report to the Directors in respect of any action taken or decision made with respect to the exercise of that power or function at the meeting of the Directors immediately following the taking of the action or the making of the decision</w:t>
      </w:r>
      <w:r w:rsidRPr="00BC4398">
        <w:rPr>
          <w:szCs w:val="22"/>
        </w:rPr>
        <w:t>.</w:t>
      </w:r>
    </w:p>
    <w:p w14:paraId="4626740E" w14:textId="77777777" w:rsidR="00BD0C46" w:rsidRPr="00BD0C46" w:rsidRDefault="00BD0C46" w:rsidP="00BD0C46">
      <w:pPr>
        <w:widowControl w:val="0"/>
        <w:ind w:left="851" w:right="850"/>
        <w:outlineLvl w:val="0"/>
        <w:rPr>
          <w:rFonts w:eastAsia="Calibri"/>
          <w:b/>
          <w:caps/>
          <w:sz w:val="22"/>
          <w:szCs w:val="22"/>
        </w:rPr>
      </w:pPr>
      <w:r w:rsidRPr="00BD0C46">
        <w:rPr>
          <w:rFonts w:eastAsia="Calibri"/>
          <w:b/>
          <w:caps/>
          <w:sz w:val="22"/>
          <w:szCs w:val="22"/>
        </w:rPr>
        <w:t>5.</w:t>
      </w:r>
      <w:r w:rsidRPr="00BD0C46">
        <w:rPr>
          <w:rFonts w:eastAsia="Calibri"/>
          <w:b/>
          <w:caps/>
          <w:sz w:val="22"/>
          <w:szCs w:val="22"/>
        </w:rPr>
        <w:tab/>
        <w:t>annual revieW</w:t>
      </w:r>
    </w:p>
    <w:p w14:paraId="4C3F0AF0" w14:textId="77777777" w:rsidR="00BD0C46" w:rsidRPr="00BD0C46" w:rsidRDefault="00BD0C46" w:rsidP="00BD0C46">
      <w:pPr>
        <w:widowControl w:val="0"/>
        <w:ind w:left="1985" w:right="850" w:hanging="573"/>
        <w:outlineLvl w:val="1"/>
        <w:rPr>
          <w:rFonts w:eastAsia="Calibri"/>
          <w:sz w:val="22"/>
          <w:szCs w:val="22"/>
        </w:rPr>
      </w:pPr>
      <w:r w:rsidRPr="00BD0C46">
        <w:rPr>
          <w:rFonts w:eastAsia="Calibri"/>
          <w:sz w:val="22"/>
          <w:szCs w:val="22"/>
        </w:rPr>
        <w:t>5.1</w:t>
      </w:r>
      <w:r w:rsidRPr="00BD0C46">
        <w:rPr>
          <w:rFonts w:eastAsia="Calibri"/>
          <w:sz w:val="22"/>
          <w:szCs w:val="22"/>
        </w:rPr>
        <w:tab/>
        <w:t xml:space="preserve">This Scheme shall operate from the Effective Date in respect of the Academy. </w:t>
      </w:r>
    </w:p>
    <w:p w14:paraId="29936877" w14:textId="77777777" w:rsidR="00BD0C46" w:rsidRPr="00BD0C46" w:rsidRDefault="00BD0C46" w:rsidP="00BD0C46">
      <w:pPr>
        <w:widowControl w:val="0"/>
        <w:ind w:left="1985" w:right="850" w:hanging="573"/>
        <w:outlineLvl w:val="1"/>
        <w:rPr>
          <w:rFonts w:eastAsia="Calibri"/>
          <w:sz w:val="22"/>
          <w:szCs w:val="22"/>
        </w:rPr>
      </w:pPr>
      <w:r w:rsidRPr="00BD0C46">
        <w:rPr>
          <w:rFonts w:eastAsia="Calibri"/>
          <w:sz w:val="22"/>
          <w:szCs w:val="22"/>
        </w:rPr>
        <w:t>5.2</w:t>
      </w:r>
      <w:r w:rsidRPr="00BD0C46">
        <w:rPr>
          <w:rFonts w:eastAsia="Calibri"/>
          <w:sz w:val="22"/>
          <w:szCs w:val="22"/>
        </w:rPr>
        <w:tab/>
        <w:t>This Scheme shall be reviewed annually by the Directors and may be amended following such review.</w:t>
      </w:r>
    </w:p>
    <w:p w14:paraId="42210359" w14:textId="7900161D" w:rsidR="00A934BD" w:rsidRPr="00613BEB" w:rsidRDefault="00A934BD" w:rsidP="00613BEB">
      <w:pPr>
        <w:spacing w:after="200" w:line="276" w:lineRule="auto"/>
        <w:ind w:left="851" w:right="850"/>
        <w:jc w:val="left"/>
        <w:rPr>
          <w:sz w:val="22"/>
          <w:szCs w:val="22"/>
        </w:rPr>
      </w:pPr>
    </w:p>
    <w:p w14:paraId="0332ECEB" w14:textId="77777777" w:rsidR="00BD0C46" w:rsidRPr="00BD0C46" w:rsidRDefault="00BD0C46" w:rsidP="00BD0C46">
      <w:pPr>
        <w:widowControl w:val="0"/>
        <w:ind w:left="851" w:right="850"/>
        <w:jc w:val="center"/>
        <w:outlineLvl w:val="1"/>
        <w:rPr>
          <w:rFonts w:eastAsia="Calibri"/>
          <w:b/>
          <w:sz w:val="22"/>
          <w:szCs w:val="22"/>
        </w:rPr>
      </w:pPr>
      <w:r w:rsidRPr="00BD0C46">
        <w:rPr>
          <w:rFonts w:eastAsia="Calibri"/>
          <w:b/>
          <w:sz w:val="22"/>
          <w:szCs w:val="22"/>
        </w:rPr>
        <w:t>SCHEDULE 1</w:t>
      </w:r>
    </w:p>
    <w:p w14:paraId="53B7B515" w14:textId="34B7AE9C" w:rsidR="00BD0C46" w:rsidRPr="00BD0C46" w:rsidRDefault="00BD0C46" w:rsidP="00BD0C46">
      <w:pPr>
        <w:widowControl w:val="0"/>
        <w:ind w:left="1276" w:right="850" w:hanging="425"/>
        <w:jc w:val="center"/>
        <w:outlineLvl w:val="0"/>
        <w:rPr>
          <w:rFonts w:eastAsia="Calibri"/>
          <w:b/>
          <w:caps/>
          <w:sz w:val="22"/>
          <w:szCs w:val="22"/>
        </w:rPr>
      </w:pPr>
      <w:r w:rsidRPr="00BD0C46">
        <w:rPr>
          <w:rFonts w:eastAsia="Calibri"/>
          <w:b/>
          <w:caps/>
          <w:sz w:val="22"/>
          <w:szCs w:val="22"/>
        </w:rPr>
        <w:t>Constitution of the academy council</w:t>
      </w:r>
      <w:r w:rsidR="00BC4398">
        <w:rPr>
          <w:rFonts w:eastAsia="Calibri"/>
          <w:b/>
          <w:caps/>
          <w:sz w:val="22"/>
          <w:szCs w:val="22"/>
        </w:rPr>
        <w:t xml:space="preserve"> </w:t>
      </w:r>
    </w:p>
    <w:p w14:paraId="49AACBEF" w14:textId="6EE5749D" w:rsidR="00BD0C46" w:rsidRPr="00BD0C46" w:rsidRDefault="00BD0C46" w:rsidP="00BD0C46">
      <w:pPr>
        <w:ind w:left="1276" w:right="850" w:hanging="425"/>
        <w:rPr>
          <w:sz w:val="22"/>
          <w:szCs w:val="22"/>
        </w:rPr>
      </w:pPr>
      <w:r w:rsidRPr="00BD0C46">
        <w:rPr>
          <w:sz w:val="22"/>
          <w:szCs w:val="22"/>
        </w:rPr>
        <w:t>1.</w:t>
      </w:r>
      <w:r w:rsidRPr="00BD0C46">
        <w:rPr>
          <w:sz w:val="22"/>
          <w:szCs w:val="22"/>
        </w:rPr>
        <w:tab/>
        <w:t xml:space="preserve">The first AC shall be the governing body of the predecessor school unless it is a school at Operating Level 2, in which case, transfer of the governing body will be at the discretion of the </w:t>
      </w:r>
      <w:r w:rsidR="00C577AC">
        <w:rPr>
          <w:sz w:val="22"/>
          <w:szCs w:val="22"/>
        </w:rPr>
        <w:t>DNDLT</w:t>
      </w:r>
      <w:r w:rsidRPr="00BD0C46">
        <w:rPr>
          <w:sz w:val="22"/>
          <w:szCs w:val="22"/>
        </w:rPr>
        <w:t>. There should always be the following categories of academy co</w:t>
      </w:r>
      <w:r w:rsidR="00BC4398">
        <w:rPr>
          <w:sz w:val="22"/>
          <w:szCs w:val="22"/>
        </w:rPr>
        <w:t>uncil members in a previously VA</w:t>
      </w:r>
      <w:r w:rsidRPr="00BD0C46">
        <w:rPr>
          <w:sz w:val="22"/>
          <w:szCs w:val="22"/>
        </w:rPr>
        <w:t xml:space="preserve"> church school academy council:-</w:t>
      </w:r>
    </w:p>
    <w:p w14:paraId="385E707C" w14:textId="72B611B2" w:rsidR="00BD0C46" w:rsidRDefault="00BD0C46" w:rsidP="00BD0C46">
      <w:pPr>
        <w:numPr>
          <w:ilvl w:val="0"/>
          <w:numId w:val="20"/>
        </w:numPr>
        <w:suppressAutoHyphens/>
        <w:spacing w:after="0" w:line="240" w:lineRule="auto"/>
        <w:ind w:left="1701" w:right="850" w:hanging="425"/>
        <w:contextualSpacing/>
        <w:rPr>
          <w:sz w:val="22"/>
          <w:szCs w:val="22"/>
          <w:lang w:eastAsia="en-GB"/>
        </w:rPr>
      </w:pPr>
      <w:r w:rsidRPr="00BD0C46">
        <w:rPr>
          <w:sz w:val="22"/>
          <w:szCs w:val="22"/>
          <w:lang w:eastAsia="en-GB"/>
        </w:rPr>
        <w:t xml:space="preserve">at least 2 elected parents, </w:t>
      </w:r>
      <w:r w:rsidR="00E73FD2" w:rsidRPr="00BC4398">
        <w:rPr>
          <w:sz w:val="22"/>
          <w:szCs w:val="22"/>
          <w:lang w:eastAsia="en-GB"/>
        </w:rPr>
        <w:t>or individuals exercising parental responsibility where possible, of a registered pupil at one or more of the Academies overseen by the AC at the time when he or she is elected or appointed</w:t>
      </w:r>
    </w:p>
    <w:p w14:paraId="7E16E2D7" w14:textId="77777777" w:rsidR="00BC4398" w:rsidRPr="00613BEB" w:rsidRDefault="00BC4398" w:rsidP="00BC4398">
      <w:pPr>
        <w:pStyle w:val="ListParagraph"/>
        <w:numPr>
          <w:ilvl w:val="0"/>
          <w:numId w:val="20"/>
        </w:numPr>
        <w:ind w:left="1701" w:right="850" w:hanging="425"/>
        <w:rPr>
          <w:rFonts w:cs="Arial"/>
          <w:szCs w:val="22"/>
        </w:rPr>
      </w:pPr>
      <w:r>
        <w:rPr>
          <w:rFonts w:cs="Arial"/>
          <w:szCs w:val="22"/>
        </w:rPr>
        <w:t xml:space="preserve">at least </w:t>
      </w:r>
      <w:r w:rsidRPr="00613BEB">
        <w:rPr>
          <w:rFonts w:cs="Arial"/>
          <w:szCs w:val="22"/>
        </w:rPr>
        <w:t xml:space="preserve">1 elected staff member </w:t>
      </w:r>
    </w:p>
    <w:p w14:paraId="4F093BAE" w14:textId="77777777" w:rsidR="00BC4398" w:rsidRPr="00613BEB" w:rsidRDefault="00BC4398" w:rsidP="00BC4398">
      <w:pPr>
        <w:pStyle w:val="ListParagraph"/>
        <w:numPr>
          <w:ilvl w:val="0"/>
          <w:numId w:val="20"/>
        </w:numPr>
        <w:ind w:left="1701" w:right="850" w:hanging="425"/>
        <w:rPr>
          <w:rFonts w:cs="Arial"/>
          <w:szCs w:val="22"/>
        </w:rPr>
      </w:pPr>
      <w:r w:rsidRPr="00613BEB">
        <w:rPr>
          <w:rFonts w:cs="Arial"/>
          <w:szCs w:val="22"/>
        </w:rPr>
        <w:t xml:space="preserve">The Head Teacher </w:t>
      </w:r>
    </w:p>
    <w:p w14:paraId="30435981" w14:textId="77777777" w:rsidR="00BC4398" w:rsidRPr="00613BEB" w:rsidRDefault="00BC4398" w:rsidP="00BC4398">
      <w:pPr>
        <w:pStyle w:val="ListParagraph"/>
        <w:numPr>
          <w:ilvl w:val="0"/>
          <w:numId w:val="20"/>
        </w:numPr>
        <w:ind w:left="1701" w:right="850" w:hanging="425"/>
        <w:rPr>
          <w:rFonts w:cs="Arial"/>
          <w:szCs w:val="22"/>
        </w:rPr>
      </w:pPr>
      <w:r w:rsidRPr="00613BEB">
        <w:rPr>
          <w:rFonts w:cs="Arial"/>
          <w:szCs w:val="22"/>
        </w:rPr>
        <w:t xml:space="preserve">One ex-officio foundation member (usually the parish priest </w:t>
      </w:r>
      <w:r>
        <w:rPr>
          <w:rFonts w:cs="Arial"/>
          <w:szCs w:val="22"/>
        </w:rPr>
        <w:t xml:space="preserve">of the parish the academy is situated within </w:t>
      </w:r>
      <w:r w:rsidRPr="00613BEB">
        <w:rPr>
          <w:rFonts w:cs="Arial"/>
          <w:szCs w:val="22"/>
        </w:rPr>
        <w:t>or another individual nominated by the relevant Archdeacon)</w:t>
      </w:r>
    </w:p>
    <w:p w14:paraId="22CD74CB" w14:textId="77777777" w:rsidR="00BC4398" w:rsidRPr="00613BEB" w:rsidRDefault="00BC4398" w:rsidP="00BC4398">
      <w:pPr>
        <w:pStyle w:val="ListParagraph"/>
        <w:numPr>
          <w:ilvl w:val="0"/>
          <w:numId w:val="20"/>
        </w:numPr>
        <w:ind w:left="1701" w:right="850" w:hanging="425"/>
        <w:rPr>
          <w:rFonts w:cs="Arial"/>
          <w:szCs w:val="22"/>
        </w:rPr>
      </w:pPr>
      <w:r w:rsidRPr="00613BEB">
        <w:rPr>
          <w:rFonts w:cs="Arial"/>
          <w:szCs w:val="22"/>
        </w:rPr>
        <w:t>At least 2 foundation members nominated by the DDEB</w:t>
      </w:r>
    </w:p>
    <w:p w14:paraId="3F065BCC" w14:textId="77777777" w:rsidR="00BC4398" w:rsidRPr="00613BEB" w:rsidRDefault="00BC4398" w:rsidP="00BC4398">
      <w:pPr>
        <w:pStyle w:val="ListParagraph"/>
        <w:numPr>
          <w:ilvl w:val="0"/>
          <w:numId w:val="20"/>
        </w:numPr>
        <w:ind w:left="1701" w:right="850" w:hanging="425"/>
        <w:rPr>
          <w:rFonts w:cs="Arial"/>
          <w:szCs w:val="22"/>
        </w:rPr>
      </w:pPr>
      <w:r w:rsidRPr="00613BEB">
        <w:rPr>
          <w:rFonts w:cs="Arial"/>
          <w:szCs w:val="22"/>
        </w:rPr>
        <w:t xml:space="preserve">At least 2 foundation members nominated by DDEB in consultation with the PCC linked to the school.  </w:t>
      </w:r>
    </w:p>
    <w:p w14:paraId="4DD1CE07" w14:textId="05958858" w:rsidR="00BC4398" w:rsidRPr="00BC4398" w:rsidRDefault="00BC4398" w:rsidP="00BC4398">
      <w:pPr>
        <w:pStyle w:val="ListParagraph"/>
        <w:numPr>
          <w:ilvl w:val="0"/>
          <w:numId w:val="20"/>
        </w:numPr>
        <w:ind w:left="1701" w:right="850" w:hanging="425"/>
        <w:rPr>
          <w:rFonts w:cs="Arial"/>
          <w:szCs w:val="22"/>
        </w:rPr>
      </w:pPr>
      <w:r w:rsidRPr="00613BEB">
        <w:rPr>
          <w:rFonts w:cs="Arial"/>
          <w:szCs w:val="22"/>
        </w:rPr>
        <w:t>Up to 2 co-opted members nominated and agreed by the other academy council members</w:t>
      </w:r>
    </w:p>
    <w:p w14:paraId="009D87B9" w14:textId="77777777" w:rsidR="00BD0C46" w:rsidRPr="00BD0C46" w:rsidRDefault="00BD0C46" w:rsidP="00BD0C46">
      <w:pPr>
        <w:suppressAutoHyphens/>
        <w:spacing w:after="0" w:line="240" w:lineRule="auto"/>
        <w:ind w:left="1701" w:right="850"/>
        <w:contextualSpacing/>
        <w:rPr>
          <w:sz w:val="22"/>
          <w:szCs w:val="22"/>
          <w:lang w:eastAsia="en-GB"/>
        </w:rPr>
      </w:pPr>
    </w:p>
    <w:p w14:paraId="366C7A02" w14:textId="77777777" w:rsidR="00BD0C46" w:rsidRPr="00BD0C46" w:rsidRDefault="00BD0C46" w:rsidP="00BD0C46">
      <w:pPr>
        <w:suppressAutoHyphens/>
        <w:spacing w:after="0" w:line="240" w:lineRule="auto"/>
        <w:ind w:left="1276" w:right="850" w:hanging="425"/>
        <w:contextualSpacing/>
        <w:rPr>
          <w:sz w:val="22"/>
          <w:szCs w:val="22"/>
          <w:lang w:eastAsia="en-GB"/>
        </w:rPr>
      </w:pPr>
    </w:p>
    <w:p w14:paraId="7A91623C" w14:textId="77777777" w:rsidR="00BD0C46" w:rsidRPr="00BD0C46" w:rsidRDefault="00BD0C46" w:rsidP="00BD0C46">
      <w:pPr>
        <w:ind w:left="1276" w:right="850" w:hanging="425"/>
        <w:outlineLvl w:val="2"/>
        <w:rPr>
          <w:rFonts w:eastAsia="Calibri"/>
          <w:sz w:val="22"/>
          <w:szCs w:val="22"/>
        </w:rPr>
      </w:pPr>
      <w:r w:rsidRPr="00BD0C46">
        <w:rPr>
          <w:rFonts w:eastAsia="Calibri"/>
          <w:sz w:val="22"/>
          <w:szCs w:val="22"/>
        </w:rPr>
        <w:t>2.</w:t>
      </w:r>
      <w:r w:rsidRPr="00BD0C46">
        <w:rPr>
          <w:rFonts w:eastAsia="Calibri"/>
          <w:sz w:val="22"/>
          <w:szCs w:val="22"/>
        </w:rPr>
        <w:tab/>
        <w:t xml:space="preserve">In the event that the predecessor school has an interim executive board, the MAT will appoint a committee consistent with the Articles to act as local academy council of the Academy.  </w:t>
      </w:r>
    </w:p>
    <w:p w14:paraId="3672965A" w14:textId="77777777" w:rsidR="00BD0C46" w:rsidRPr="00BD0C46" w:rsidRDefault="00BD0C46" w:rsidP="00BD0C46">
      <w:pPr>
        <w:ind w:left="1276" w:right="850" w:hanging="425"/>
        <w:outlineLvl w:val="2"/>
        <w:rPr>
          <w:rFonts w:eastAsia="Calibri"/>
          <w:sz w:val="22"/>
          <w:szCs w:val="22"/>
        </w:rPr>
      </w:pPr>
      <w:r w:rsidRPr="00BD0C46">
        <w:rPr>
          <w:rFonts w:eastAsia="Calibri"/>
          <w:sz w:val="22"/>
          <w:szCs w:val="22"/>
        </w:rPr>
        <w:t>3.</w:t>
      </w:r>
      <w:r w:rsidRPr="00BD0C46">
        <w:rPr>
          <w:rFonts w:eastAsia="Calibri"/>
          <w:sz w:val="22"/>
          <w:szCs w:val="22"/>
        </w:rPr>
        <w:tab/>
        <w:t>The Directors (all or any of them) shall also be entitled to attend any meetings of the AC. Any Director attending a meeting of the AC shall not count towards the quorum for the purposes of the meeting and shall not be entitled to vote on any resolution being considered by the AC unless the Academy is at Operating Level 2.</w:t>
      </w:r>
    </w:p>
    <w:p w14:paraId="64FECC97" w14:textId="77777777" w:rsidR="00BD0C46" w:rsidRPr="00BD0C46" w:rsidRDefault="00BD0C46" w:rsidP="00BD0C46">
      <w:pPr>
        <w:ind w:left="1276" w:right="850" w:hanging="425"/>
        <w:outlineLvl w:val="2"/>
        <w:rPr>
          <w:rFonts w:eastAsia="Calibri"/>
          <w:sz w:val="22"/>
          <w:szCs w:val="22"/>
        </w:rPr>
      </w:pPr>
      <w:r w:rsidRPr="00BD0C46">
        <w:rPr>
          <w:rFonts w:eastAsia="Calibri"/>
          <w:sz w:val="22"/>
          <w:szCs w:val="22"/>
        </w:rPr>
        <w:t>4.</w:t>
      </w:r>
      <w:r w:rsidRPr="00BD0C46">
        <w:rPr>
          <w:rFonts w:eastAsia="Calibri"/>
          <w:sz w:val="22"/>
          <w:szCs w:val="22"/>
        </w:rPr>
        <w:tab/>
        <w:t xml:space="preserve">All persons appointed or elected to the AC shall give a written undertaking to the Directors to uphold the objects, vision and mission of the MAT as set out in Clause 3 above. </w:t>
      </w:r>
    </w:p>
    <w:p w14:paraId="1DFBAB27" w14:textId="77777777" w:rsidR="00BD0C46" w:rsidRPr="00BD0C46" w:rsidRDefault="00BD0C46" w:rsidP="00BD0C46">
      <w:pPr>
        <w:ind w:left="1276" w:right="850" w:hanging="425"/>
        <w:rPr>
          <w:sz w:val="22"/>
          <w:szCs w:val="22"/>
        </w:rPr>
      </w:pPr>
      <w:r w:rsidRPr="00BD0C46">
        <w:rPr>
          <w:sz w:val="22"/>
          <w:szCs w:val="22"/>
        </w:rPr>
        <w:t>5.</w:t>
      </w:r>
      <w:r w:rsidRPr="00BD0C46">
        <w:rPr>
          <w:sz w:val="22"/>
          <w:szCs w:val="22"/>
        </w:rPr>
        <w:tab/>
        <w:t>Any AC vacancies must be notified to the MAT as soon as they arise and noted in AC minutes.</w:t>
      </w:r>
    </w:p>
    <w:p w14:paraId="28838D58" w14:textId="6392A073" w:rsidR="00A934BD" w:rsidRPr="00613BEB" w:rsidRDefault="00A934BD" w:rsidP="00262182">
      <w:pPr>
        <w:pStyle w:val="Heading2"/>
        <w:keepNext w:val="0"/>
        <w:widowControl w:val="0"/>
        <w:ind w:right="850"/>
        <w:rPr>
          <w:rFonts w:cs="Arial"/>
          <w:sz w:val="22"/>
          <w:szCs w:val="22"/>
        </w:rPr>
      </w:pPr>
    </w:p>
    <w:p w14:paraId="59D23984" w14:textId="00427210" w:rsidR="00A934BD" w:rsidRDefault="00A934BD" w:rsidP="00771FB9">
      <w:pPr>
        <w:pStyle w:val="BodyText3"/>
        <w:ind w:left="0" w:right="850"/>
        <w:rPr>
          <w:rFonts w:cs="Arial"/>
          <w:sz w:val="22"/>
          <w:szCs w:val="22"/>
        </w:rPr>
      </w:pPr>
    </w:p>
    <w:p w14:paraId="101E7821" w14:textId="77777777" w:rsidR="00771FB9" w:rsidRPr="00613BEB" w:rsidRDefault="00771FB9" w:rsidP="00771FB9">
      <w:pPr>
        <w:pStyle w:val="BodyText3"/>
        <w:ind w:left="0" w:right="850"/>
        <w:rPr>
          <w:rFonts w:cs="Arial"/>
          <w:sz w:val="22"/>
          <w:szCs w:val="22"/>
        </w:rPr>
      </w:pPr>
    </w:p>
    <w:p w14:paraId="70F560E8" w14:textId="77777777" w:rsidR="00A934BD" w:rsidRPr="00613BEB" w:rsidRDefault="00A934BD" w:rsidP="00613BEB">
      <w:pPr>
        <w:pStyle w:val="p1"/>
        <w:ind w:left="851" w:right="850"/>
        <w:jc w:val="center"/>
        <w:rPr>
          <w:rFonts w:ascii="Arial" w:hAnsi="Arial" w:cs="Arial"/>
          <w:b/>
          <w:sz w:val="22"/>
          <w:szCs w:val="22"/>
          <w:lang w:val="en-US"/>
        </w:rPr>
      </w:pPr>
      <w:r w:rsidRPr="00613BEB">
        <w:rPr>
          <w:rFonts w:ascii="Arial" w:hAnsi="Arial" w:cs="Arial"/>
          <w:b/>
          <w:sz w:val="22"/>
          <w:szCs w:val="22"/>
          <w:lang w:val="en-US"/>
        </w:rPr>
        <w:t>SCHEDULE 2</w:t>
      </w:r>
    </w:p>
    <w:p w14:paraId="109389F6" w14:textId="77777777" w:rsidR="00A934BD" w:rsidRPr="00613BEB" w:rsidRDefault="00A934BD" w:rsidP="00613BEB">
      <w:pPr>
        <w:pStyle w:val="p1"/>
        <w:ind w:left="851" w:right="850"/>
        <w:rPr>
          <w:rFonts w:ascii="Arial" w:hAnsi="Arial" w:cs="Arial"/>
          <w:sz w:val="22"/>
          <w:szCs w:val="22"/>
          <w:lang w:val="en-US"/>
        </w:rPr>
      </w:pPr>
    </w:p>
    <w:p w14:paraId="4283D422" w14:textId="01A45FBA" w:rsidR="00A934BD" w:rsidRPr="00613BEB" w:rsidRDefault="00A934BD" w:rsidP="00613BEB">
      <w:pPr>
        <w:pStyle w:val="p1"/>
        <w:ind w:left="851" w:right="850"/>
        <w:jc w:val="center"/>
        <w:rPr>
          <w:rFonts w:ascii="Arial" w:hAnsi="Arial" w:cs="Arial"/>
          <w:b/>
          <w:sz w:val="22"/>
          <w:szCs w:val="22"/>
          <w:lang w:val="en-US"/>
        </w:rPr>
      </w:pPr>
      <w:r w:rsidRPr="00613BEB">
        <w:rPr>
          <w:rFonts w:ascii="Arial" w:hAnsi="Arial" w:cs="Arial"/>
          <w:b/>
          <w:sz w:val="22"/>
          <w:szCs w:val="22"/>
          <w:lang w:val="en-US"/>
        </w:rPr>
        <w:t>FUNCTIONS OF</w:t>
      </w:r>
      <w:r w:rsidR="00565DC0">
        <w:rPr>
          <w:rFonts w:ascii="Arial" w:hAnsi="Arial" w:cs="Arial"/>
          <w:b/>
          <w:sz w:val="22"/>
          <w:szCs w:val="22"/>
          <w:lang w:val="en-US"/>
        </w:rPr>
        <w:t xml:space="preserve"> </w:t>
      </w:r>
      <w:r w:rsidRPr="00613BEB">
        <w:rPr>
          <w:rFonts w:ascii="Arial" w:hAnsi="Arial" w:cs="Arial"/>
          <w:b/>
          <w:sz w:val="22"/>
          <w:szCs w:val="22"/>
          <w:lang w:val="en-US"/>
        </w:rPr>
        <w:t>AND DECISION-MAKING BY</w:t>
      </w:r>
      <w:r w:rsidR="00565DC0">
        <w:rPr>
          <w:rFonts w:ascii="Arial" w:hAnsi="Arial" w:cs="Arial"/>
          <w:b/>
          <w:sz w:val="22"/>
          <w:szCs w:val="22"/>
          <w:lang w:val="en-US"/>
        </w:rPr>
        <w:t xml:space="preserve"> </w:t>
      </w:r>
      <w:r w:rsidR="004968A1" w:rsidRPr="00613BEB">
        <w:rPr>
          <w:rFonts w:ascii="Arial" w:hAnsi="Arial" w:cs="Arial"/>
          <w:b/>
          <w:sz w:val="22"/>
          <w:szCs w:val="22"/>
          <w:lang w:val="en-US"/>
        </w:rPr>
        <w:t>THE ACADEMY COUNCIL</w:t>
      </w:r>
    </w:p>
    <w:p w14:paraId="566DFB83" w14:textId="77777777" w:rsidR="00A934BD" w:rsidRPr="00613BEB" w:rsidRDefault="00A934BD" w:rsidP="00565DC0">
      <w:pPr>
        <w:pStyle w:val="p1"/>
        <w:ind w:left="851" w:right="850"/>
        <w:rPr>
          <w:rFonts w:ascii="Arial" w:hAnsi="Arial" w:cs="Arial"/>
          <w:b/>
          <w:sz w:val="22"/>
          <w:szCs w:val="22"/>
          <w:lang w:val="en-US"/>
        </w:rPr>
      </w:pPr>
    </w:p>
    <w:p w14:paraId="1BBB30CD" w14:textId="77777777" w:rsidR="00A934BD" w:rsidRPr="00613BEB" w:rsidRDefault="00A934BD" w:rsidP="00613BEB">
      <w:pPr>
        <w:pStyle w:val="p1"/>
        <w:ind w:left="851" w:right="850"/>
        <w:jc w:val="both"/>
        <w:rPr>
          <w:rFonts w:ascii="Arial" w:hAnsi="Arial" w:cs="Arial"/>
          <w:b/>
          <w:sz w:val="22"/>
          <w:szCs w:val="22"/>
          <w:lang w:val="en-US"/>
        </w:rPr>
      </w:pPr>
    </w:p>
    <w:p w14:paraId="774BDA39" w14:textId="48B4E241" w:rsidR="00A934BD" w:rsidRPr="00613BEB" w:rsidRDefault="00A934BD" w:rsidP="00613BEB">
      <w:pPr>
        <w:pStyle w:val="p1"/>
        <w:ind w:left="851" w:right="850"/>
        <w:jc w:val="both"/>
        <w:rPr>
          <w:rFonts w:ascii="Arial" w:hAnsi="Arial" w:cs="Arial"/>
          <w:b/>
          <w:sz w:val="22"/>
          <w:szCs w:val="22"/>
          <w:lang w:val="en-US"/>
        </w:rPr>
      </w:pPr>
      <w:r w:rsidRPr="00613BEB">
        <w:rPr>
          <w:rFonts w:ascii="Arial" w:hAnsi="Arial" w:cs="Arial"/>
          <w:b/>
          <w:sz w:val="22"/>
          <w:szCs w:val="22"/>
          <w:lang w:val="en-US"/>
        </w:rPr>
        <w:t xml:space="preserve">PART A </w:t>
      </w:r>
    </w:p>
    <w:p w14:paraId="33FFADED" w14:textId="77777777" w:rsidR="00A934BD" w:rsidRPr="00613BEB" w:rsidRDefault="00A934BD" w:rsidP="00613BEB">
      <w:pPr>
        <w:pStyle w:val="p1"/>
        <w:ind w:left="851" w:right="850"/>
        <w:jc w:val="both"/>
        <w:rPr>
          <w:rFonts w:ascii="Arial" w:hAnsi="Arial" w:cs="Arial"/>
          <w:b/>
          <w:sz w:val="22"/>
          <w:szCs w:val="22"/>
          <w:lang w:val="en-US"/>
        </w:rPr>
      </w:pPr>
    </w:p>
    <w:p w14:paraId="72C02241" w14:textId="77777777" w:rsidR="00A934BD" w:rsidRPr="00613BEB" w:rsidRDefault="00A934BD" w:rsidP="00613BEB">
      <w:pPr>
        <w:pStyle w:val="p1"/>
        <w:ind w:left="851" w:right="850"/>
        <w:jc w:val="both"/>
        <w:rPr>
          <w:rFonts w:ascii="Arial" w:hAnsi="Arial" w:cs="Arial"/>
          <w:b/>
          <w:sz w:val="22"/>
          <w:szCs w:val="22"/>
          <w:lang w:val="en-US"/>
        </w:rPr>
      </w:pPr>
      <w:r w:rsidRPr="00613BEB">
        <w:rPr>
          <w:rFonts w:ascii="Arial" w:hAnsi="Arial" w:cs="Arial"/>
          <w:b/>
          <w:sz w:val="22"/>
          <w:szCs w:val="22"/>
          <w:lang w:val="en-US"/>
        </w:rPr>
        <w:t>Scheme Overview</w:t>
      </w:r>
    </w:p>
    <w:p w14:paraId="4FEF0A8D" w14:textId="77777777" w:rsidR="00A934BD" w:rsidRPr="00613BEB" w:rsidRDefault="00A934BD" w:rsidP="00565DC0">
      <w:pPr>
        <w:pStyle w:val="p1"/>
        <w:ind w:left="851" w:right="850"/>
        <w:rPr>
          <w:rFonts w:ascii="Arial" w:hAnsi="Arial" w:cs="Arial"/>
          <w:b/>
          <w:sz w:val="22"/>
          <w:szCs w:val="22"/>
          <w:lang w:val="en-US"/>
        </w:rPr>
      </w:pPr>
    </w:p>
    <w:p w14:paraId="2074B5A4" w14:textId="77777777" w:rsidR="00A934BD" w:rsidRPr="00613BEB" w:rsidRDefault="00A934BD" w:rsidP="00613BEB">
      <w:pPr>
        <w:pStyle w:val="Heading1"/>
        <w:keepNext w:val="0"/>
        <w:widowControl w:val="0"/>
        <w:numPr>
          <w:ilvl w:val="0"/>
          <w:numId w:val="15"/>
        </w:numPr>
        <w:ind w:left="851" w:right="850"/>
        <w:rPr>
          <w:rFonts w:cs="Arial"/>
          <w:b w:val="0"/>
          <w:caps w:val="0"/>
          <w:sz w:val="22"/>
          <w:szCs w:val="22"/>
          <w:lang w:val="en-US"/>
        </w:rPr>
      </w:pPr>
      <w:r w:rsidRPr="00613BEB">
        <w:rPr>
          <w:rFonts w:cs="Arial"/>
          <w:b w:val="0"/>
          <w:caps w:val="0"/>
          <w:sz w:val="22"/>
          <w:szCs w:val="22"/>
          <w:lang w:val="en-US"/>
        </w:rPr>
        <w:t>The Operating Levels are</w:t>
      </w:r>
      <w:r w:rsidRPr="00613BEB">
        <w:rPr>
          <w:rFonts w:cs="Arial"/>
          <w:b w:val="0"/>
          <w:caps w:val="0"/>
          <w:sz w:val="22"/>
          <w:szCs w:val="22"/>
        </w:rPr>
        <w:t>:</w:t>
      </w:r>
    </w:p>
    <w:p w14:paraId="38691611" w14:textId="6D352F78" w:rsidR="00A934BD" w:rsidRPr="00613BEB" w:rsidRDefault="00A934BD" w:rsidP="000367D5">
      <w:pPr>
        <w:pStyle w:val="Heading1"/>
        <w:keepNext w:val="0"/>
        <w:widowControl w:val="0"/>
        <w:ind w:left="851" w:right="850"/>
        <w:rPr>
          <w:rFonts w:cs="Arial"/>
          <w:b w:val="0"/>
          <w:caps w:val="0"/>
          <w:sz w:val="22"/>
          <w:szCs w:val="22"/>
          <w:lang w:val="en-US"/>
        </w:rPr>
      </w:pPr>
      <w:r w:rsidRPr="00613BEB">
        <w:rPr>
          <w:rFonts w:cs="Arial"/>
          <w:caps w:val="0"/>
          <w:color w:val="00B050"/>
          <w:sz w:val="22"/>
          <w:szCs w:val="22"/>
          <w:lang w:val="en-US"/>
        </w:rPr>
        <w:t xml:space="preserve">Level </w:t>
      </w:r>
      <w:r w:rsidRPr="00613BEB">
        <w:rPr>
          <w:rFonts w:cs="Arial"/>
          <w:caps w:val="0"/>
          <w:color w:val="70AD47"/>
          <w:sz w:val="22"/>
          <w:szCs w:val="22"/>
          <w:lang w:val="en-US"/>
        </w:rPr>
        <w:t>1</w:t>
      </w:r>
      <w:r w:rsidR="000367D5">
        <w:rPr>
          <w:rFonts w:cs="Arial"/>
          <w:b w:val="0"/>
          <w:caps w:val="0"/>
          <w:sz w:val="22"/>
          <w:szCs w:val="22"/>
          <w:lang w:val="en-US"/>
        </w:rPr>
        <w:t xml:space="preserve"> - </w:t>
      </w:r>
      <w:r w:rsidRPr="00613BEB">
        <w:rPr>
          <w:rFonts w:cs="Arial"/>
          <w:b w:val="0"/>
          <w:caps w:val="0"/>
          <w:sz w:val="22"/>
          <w:szCs w:val="22"/>
          <w:lang w:val="en-US"/>
        </w:rPr>
        <w:t xml:space="preserve">where the Academy’s overall effectiveness meets </w:t>
      </w:r>
      <w:proofErr w:type="spellStart"/>
      <w:r w:rsidRPr="00613BEB">
        <w:rPr>
          <w:rFonts w:cs="Arial"/>
          <w:b w:val="0"/>
          <w:caps w:val="0"/>
          <w:sz w:val="22"/>
          <w:szCs w:val="22"/>
          <w:lang w:val="en-US"/>
        </w:rPr>
        <w:t>Ofsted</w:t>
      </w:r>
      <w:proofErr w:type="spellEnd"/>
      <w:r w:rsidRPr="00613BEB">
        <w:rPr>
          <w:rFonts w:cs="Arial"/>
          <w:b w:val="0"/>
          <w:caps w:val="0"/>
          <w:sz w:val="22"/>
          <w:szCs w:val="22"/>
          <w:lang w:val="en-US"/>
        </w:rPr>
        <w:t xml:space="preserve"> grade 1: Outstanding</w:t>
      </w:r>
      <w:r w:rsidR="002F47E7" w:rsidRPr="00613BEB">
        <w:rPr>
          <w:rFonts w:cs="Arial"/>
          <w:b w:val="0"/>
          <w:caps w:val="0"/>
          <w:sz w:val="22"/>
          <w:szCs w:val="22"/>
          <w:lang w:val="en-US"/>
        </w:rPr>
        <w:t xml:space="preserve"> or </w:t>
      </w:r>
      <w:proofErr w:type="spellStart"/>
      <w:r w:rsidR="002F47E7" w:rsidRPr="00613BEB">
        <w:rPr>
          <w:rFonts w:cs="Arial"/>
          <w:b w:val="0"/>
          <w:caps w:val="0"/>
          <w:sz w:val="22"/>
          <w:szCs w:val="22"/>
          <w:lang w:val="en-US"/>
        </w:rPr>
        <w:t>Ofsted</w:t>
      </w:r>
      <w:proofErr w:type="spellEnd"/>
      <w:r w:rsidR="002F47E7" w:rsidRPr="00613BEB">
        <w:rPr>
          <w:rFonts w:cs="Arial"/>
          <w:b w:val="0"/>
          <w:caps w:val="0"/>
          <w:sz w:val="22"/>
          <w:szCs w:val="22"/>
          <w:lang w:val="en-US"/>
        </w:rPr>
        <w:t xml:space="preserve"> grade 2: Good</w:t>
      </w:r>
      <w:r w:rsidR="00625067" w:rsidRPr="00613BEB">
        <w:rPr>
          <w:rFonts w:cs="Arial"/>
          <w:b w:val="0"/>
          <w:caps w:val="0"/>
          <w:sz w:val="22"/>
          <w:szCs w:val="22"/>
          <w:lang w:val="en-US"/>
        </w:rPr>
        <w:t>, however this is subject to the discretion set out below</w:t>
      </w:r>
      <w:r w:rsidRPr="00613BEB">
        <w:rPr>
          <w:rFonts w:cs="Arial"/>
          <w:b w:val="0"/>
          <w:caps w:val="0"/>
          <w:sz w:val="22"/>
          <w:szCs w:val="22"/>
          <w:lang w:val="en-US"/>
        </w:rPr>
        <w:t>;</w:t>
      </w:r>
    </w:p>
    <w:p w14:paraId="6272FE6E" w14:textId="1D695061" w:rsidR="00625067" w:rsidRPr="00613BEB" w:rsidRDefault="00A934BD" w:rsidP="000367D5">
      <w:pPr>
        <w:pStyle w:val="BodyText1"/>
        <w:ind w:left="851" w:right="850"/>
        <w:rPr>
          <w:sz w:val="22"/>
          <w:szCs w:val="22"/>
          <w:lang w:val="en-US"/>
        </w:rPr>
      </w:pPr>
      <w:r w:rsidRPr="00613BEB">
        <w:rPr>
          <w:b/>
          <w:color w:val="FF0000"/>
          <w:sz w:val="22"/>
          <w:szCs w:val="22"/>
          <w:lang w:val="en-US"/>
        </w:rPr>
        <w:t xml:space="preserve">Level </w:t>
      </w:r>
      <w:r w:rsidR="002F47E7" w:rsidRPr="00613BEB">
        <w:rPr>
          <w:b/>
          <w:color w:val="FF0000"/>
          <w:sz w:val="22"/>
          <w:szCs w:val="22"/>
          <w:lang w:val="en-US"/>
        </w:rPr>
        <w:t>2</w:t>
      </w:r>
      <w:r w:rsidR="000367D5">
        <w:rPr>
          <w:b/>
          <w:color w:val="FF0000"/>
          <w:sz w:val="22"/>
          <w:szCs w:val="22"/>
          <w:lang w:val="en-US"/>
        </w:rPr>
        <w:t xml:space="preserve"> - </w:t>
      </w:r>
      <w:r w:rsidRPr="00613BEB">
        <w:rPr>
          <w:sz w:val="22"/>
          <w:szCs w:val="22"/>
          <w:lang w:val="en-US"/>
        </w:rPr>
        <w:t>where the Academy’s overall eff</w:t>
      </w:r>
      <w:r w:rsidR="00FD26D0" w:rsidRPr="00613BEB">
        <w:rPr>
          <w:sz w:val="22"/>
          <w:szCs w:val="22"/>
          <w:lang w:val="en-US"/>
        </w:rPr>
        <w:t xml:space="preserve">ectiveness meets </w:t>
      </w:r>
      <w:proofErr w:type="spellStart"/>
      <w:r w:rsidR="00FD26D0" w:rsidRPr="00613BEB">
        <w:rPr>
          <w:sz w:val="22"/>
          <w:szCs w:val="22"/>
          <w:lang w:val="en-US"/>
        </w:rPr>
        <w:t>Ofsted</w:t>
      </w:r>
      <w:proofErr w:type="spellEnd"/>
      <w:r w:rsidR="00FD26D0" w:rsidRPr="00613BEB">
        <w:rPr>
          <w:sz w:val="22"/>
          <w:szCs w:val="22"/>
          <w:lang w:val="en-US"/>
        </w:rPr>
        <w:t xml:space="preserve"> grade 3: Requires Improvement</w:t>
      </w:r>
      <w:r w:rsidRPr="00613BEB">
        <w:rPr>
          <w:sz w:val="22"/>
          <w:szCs w:val="22"/>
          <w:lang w:val="en-US"/>
        </w:rPr>
        <w:t xml:space="preserve"> or </w:t>
      </w:r>
      <w:proofErr w:type="spellStart"/>
      <w:r w:rsidRPr="00613BEB">
        <w:rPr>
          <w:sz w:val="22"/>
          <w:szCs w:val="22"/>
          <w:lang w:val="en-US"/>
        </w:rPr>
        <w:t>Ofsted</w:t>
      </w:r>
      <w:proofErr w:type="spellEnd"/>
      <w:r w:rsidRPr="00613BEB">
        <w:rPr>
          <w:sz w:val="22"/>
          <w:szCs w:val="22"/>
          <w:lang w:val="en-US"/>
        </w:rPr>
        <w:t xml:space="preserve"> grade 4:  Inadequate</w:t>
      </w:r>
      <w:r w:rsidR="00625067" w:rsidRPr="00613BEB">
        <w:rPr>
          <w:sz w:val="22"/>
          <w:szCs w:val="22"/>
          <w:lang w:val="en-US"/>
        </w:rPr>
        <w:t xml:space="preserve"> or where the directors of the MAT have identified a need to intervene and change an </w:t>
      </w:r>
      <w:r w:rsidR="000367D5" w:rsidRPr="00613BEB">
        <w:rPr>
          <w:sz w:val="22"/>
          <w:szCs w:val="22"/>
          <w:lang w:val="en-US"/>
        </w:rPr>
        <w:t>Academy’s</w:t>
      </w:r>
      <w:r w:rsidR="00625067" w:rsidRPr="00613BEB">
        <w:rPr>
          <w:sz w:val="22"/>
          <w:szCs w:val="22"/>
          <w:lang w:val="en-US"/>
        </w:rPr>
        <w:t xml:space="preserve"> operating Level to Level 2 as a result of:-</w:t>
      </w:r>
    </w:p>
    <w:p w14:paraId="2ED6F96F" w14:textId="06FB0337" w:rsidR="00625067" w:rsidRPr="00613BEB" w:rsidRDefault="00625067" w:rsidP="00183B1F">
      <w:pPr>
        <w:pStyle w:val="BodyText1"/>
        <w:numPr>
          <w:ilvl w:val="1"/>
          <w:numId w:val="30"/>
        </w:numPr>
        <w:ind w:left="1276" w:right="850"/>
        <w:rPr>
          <w:sz w:val="22"/>
          <w:szCs w:val="22"/>
          <w:lang w:val="en-US"/>
        </w:rPr>
      </w:pPr>
      <w:r w:rsidRPr="00613BEB">
        <w:rPr>
          <w:sz w:val="22"/>
          <w:szCs w:val="22"/>
          <w:lang w:val="en-US"/>
        </w:rPr>
        <w:t>a three year trend in underperformance as measured by govern</w:t>
      </w:r>
      <w:r w:rsidR="0033555B">
        <w:rPr>
          <w:sz w:val="22"/>
          <w:szCs w:val="22"/>
          <w:lang w:val="en-US"/>
        </w:rPr>
        <w:t>ment</w:t>
      </w:r>
      <w:r w:rsidRPr="00613BEB">
        <w:rPr>
          <w:sz w:val="22"/>
          <w:szCs w:val="22"/>
          <w:lang w:val="en-US"/>
        </w:rPr>
        <w:t xml:space="preserve"> statistics</w:t>
      </w:r>
    </w:p>
    <w:p w14:paraId="056B0CA6" w14:textId="66B718F0" w:rsidR="00625067" w:rsidRPr="00613BEB" w:rsidRDefault="00625067" w:rsidP="00183B1F">
      <w:pPr>
        <w:pStyle w:val="BodyText1"/>
        <w:numPr>
          <w:ilvl w:val="1"/>
          <w:numId w:val="30"/>
        </w:numPr>
        <w:ind w:left="1276" w:right="850"/>
        <w:rPr>
          <w:sz w:val="22"/>
          <w:szCs w:val="22"/>
          <w:lang w:val="en-US"/>
        </w:rPr>
      </w:pPr>
      <w:r w:rsidRPr="00613BEB">
        <w:rPr>
          <w:sz w:val="22"/>
          <w:szCs w:val="22"/>
          <w:lang w:val="en-US"/>
        </w:rPr>
        <w:t xml:space="preserve">the Academy being deemed (in the absolute discretion of the Directors) not to be acting in accordance with this Scheme of Delegation or otherwise not acting in accordance with the Ethos and Mission Statements of the Trust as set out in Clause </w:t>
      </w:r>
      <w:r w:rsidR="005B33DB" w:rsidRPr="00613BEB">
        <w:rPr>
          <w:sz w:val="22"/>
          <w:szCs w:val="22"/>
          <w:lang w:val="en-US"/>
        </w:rPr>
        <w:t>3.</w:t>
      </w:r>
    </w:p>
    <w:p w14:paraId="1DA9E6F3" w14:textId="23E926DC" w:rsidR="0011294E" w:rsidRPr="00613BEB" w:rsidRDefault="0011294E" w:rsidP="00183B1F">
      <w:pPr>
        <w:pStyle w:val="BodyText1"/>
        <w:numPr>
          <w:ilvl w:val="1"/>
          <w:numId w:val="30"/>
        </w:numPr>
        <w:ind w:left="1276" w:right="850"/>
        <w:rPr>
          <w:sz w:val="22"/>
          <w:szCs w:val="22"/>
          <w:lang w:val="en-US"/>
        </w:rPr>
      </w:pPr>
      <w:r w:rsidRPr="00613BEB">
        <w:rPr>
          <w:sz w:val="22"/>
          <w:szCs w:val="22"/>
          <w:lang w:val="en-US"/>
        </w:rPr>
        <w:t>a significant safeguarding issue which</w:t>
      </w:r>
      <w:r w:rsidR="005B33DB" w:rsidRPr="00613BEB">
        <w:rPr>
          <w:sz w:val="22"/>
          <w:szCs w:val="22"/>
          <w:lang w:val="en-US"/>
        </w:rPr>
        <w:t>, in their absolute discretion,</w:t>
      </w:r>
      <w:r w:rsidRPr="00613BEB">
        <w:rPr>
          <w:sz w:val="22"/>
          <w:szCs w:val="22"/>
          <w:lang w:val="en-US"/>
        </w:rPr>
        <w:t xml:space="preserve"> the Directors consider could place the school at risk of an </w:t>
      </w:r>
      <w:proofErr w:type="spellStart"/>
      <w:r w:rsidRPr="00613BEB">
        <w:rPr>
          <w:sz w:val="22"/>
          <w:szCs w:val="22"/>
          <w:lang w:val="en-US"/>
        </w:rPr>
        <w:t>Ofsted</w:t>
      </w:r>
      <w:proofErr w:type="spellEnd"/>
      <w:r w:rsidRPr="00613BEB">
        <w:rPr>
          <w:sz w:val="22"/>
          <w:szCs w:val="22"/>
          <w:lang w:val="en-US"/>
        </w:rPr>
        <w:t xml:space="preserve"> inspection </w:t>
      </w:r>
    </w:p>
    <w:p w14:paraId="011F8F6D" w14:textId="3BC12579" w:rsidR="00A934BD" w:rsidRPr="00613BEB" w:rsidRDefault="00625067" w:rsidP="00183B1F">
      <w:pPr>
        <w:pStyle w:val="BodyText1"/>
        <w:numPr>
          <w:ilvl w:val="1"/>
          <w:numId w:val="30"/>
        </w:numPr>
        <w:ind w:left="1276" w:right="850"/>
        <w:rPr>
          <w:sz w:val="22"/>
          <w:szCs w:val="22"/>
          <w:lang w:val="en-US"/>
        </w:rPr>
      </w:pPr>
      <w:r w:rsidRPr="00613BEB">
        <w:rPr>
          <w:sz w:val="22"/>
          <w:szCs w:val="22"/>
          <w:lang w:val="en-US"/>
        </w:rPr>
        <w:t>the management of the Academy’s financial affairs by the AC resulting in a budget deficit which has not been approved by the Directors</w:t>
      </w:r>
    </w:p>
    <w:p w14:paraId="32CDE9CB" w14:textId="45C93AD2" w:rsidR="00A934BD" w:rsidRPr="00613BEB" w:rsidRDefault="00A934BD" w:rsidP="00613BEB">
      <w:pPr>
        <w:pStyle w:val="Heading1"/>
        <w:keepNext w:val="0"/>
        <w:widowControl w:val="0"/>
        <w:numPr>
          <w:ilvl w:val="0"/>
          <w:numId w:val="15"/>
        </w:numPr>
        <w:ind w:left="851" w:right="850"/>
        <w:rPr>
          <w:rFonts w:cs="Arial"/>
          <w:b w:val="0"/>
          <w:caps w:val="0"/>
          <w:sz w:val="22"/>
          <w:szCs w:val="22"/>
          <w:lang w:val="en-US"/>
        </w:rPr>
      </w:pPr>
      <w:r w:rsidRPr="00613BEB">
        <w:rPr>
          <w:rFonts w:cs="Arial"/>
          <w:b w:val="0"/>
          <w:caps w:val="0"/>
          <w:sz w:val="22"/>
          <w:szCs w:val="22"/>
          <w:lang w:val="en-US"/>
        </w:rPr>
        <w:t xml:space="preserve">The </w:t>
      </w:r>
      <w:r w:rsidR="00625067" w:rsidRPr="00613BEB">
        <w:rPr>
          <w:rFonts w:cs="Arial"/>
          <w:b w:val="0"/>
          <w:caps w:val="0"/>
          <w:sz w:val="22"/>
          <w:szCs w:val="22"/>
          <w:lang w:val="en-US"/>
        </w:rPr>
        <w:t>AC</w:t>
      </w:r>
      <w:r w:rsidRPr="00613BEB">
        <w:rPr>
          <w:rFonts w:cs="Arial"/>
          <w:b w:val="0"/>
          <w:caps w:val="0"/>
          <w:sz w:val="22"/>
          <w:szCs w:val="22"/>
          <w:lang w:val="en-US"/>
        </w:rPr>
        <w:t xml:space="preserve"> will conduct the Academy’s business at the Operating Level determined by </w:t>
      </w:r>
      <w:r w:rsidR="004968A1" w:rsidRPr="00613BEB">
        <w:rPr>
          <w:rFonts w:cs="Arial"/>
          <w:b w:val="0"/>
          <w:caps w:val="0"/>
          <w:sz w:val="22"/>
          <w:szCs w:val="22"/>
          <w:lang w:val="en-US"/>
        </w:rPr>
        <w:t>the MAT</w:t>
      </w:r>
      <w:r w:rsidRPr="00613BEB">
        <w:rPr>
          <w:rFonts w:cs="Arial"/>
          <w:b w:val="0"/>
          <w:caps w:val="0"/>
          <w:sz w:val="22"/>
          <w:szCs w:val="22"/>
          <w:lang w:val="en-US"/>
        </w:rPr>
        <w:t xml:space="preserve">, acting reasonably.  </w:t>
      </w:r>
    </w:p>
    <w:p w14:paraId="208ED622" w14:textId="554ECB7D" w:rsidR="00A934BD" w:rsidRPr="00613BEB" w:rsidRDefault="00A934BD" w:rsidP="00613BEB">
      <w:pPr>
        <w:pStyle w:val="Heading1"/>
        <w:keepNext w:val="0"/>
        <w:widowControl w:val="0"/>
        <w:numPr>
          <w:ilvl w:val="0"/>
          <w:numId w:val="15"/>
        </w:numPr>
        <w:ind w:left="851" w:right="850"/>
        <w:rPr>
          <w:rFonts w:cs="Arial"/>
          <w:b w:val="0"/>
          <w:caps w:val="0"/>
          <w:sz w:val="22"/>
          <w:szCs w:val="22"/>
          <w:lang w:val="en-US"/>
        </w:rPr>
      </w:pPr>
      <w:r w:rsidRPr="00613BEB">
        <w:rPr>
          <w:rFonts w:cs="Arial"/>
          <w:b w:val="0"/>
          <w:caps w:val="0"/>
          <w:sz w:val="22"/>
          <w:szCs w:val="22"/>
          <w:lang w:val="en-US"/>
        </w:rPr>
        <w:t xml:space="preserve">If </w:t>
      </w:r>
      <w:r w:rsidR="004968A1" w:rsidRPr="00613BEB">
        <w:rPr>
          <w:rFonts w:cs="Arial"/>
          <w:b w:val="0"/>
          <w:caps w:val="0"/>
          <w:sz w:val="22"/>
          <w:szCs w:val="22"/>
          <w:lang w:val="en-US"/>
        </w:rPr>
        <w:t>the MAT</w:t>
      </w:r>
      <w:r w:rsidR="00E55D43" w:rsidRPr="00613BEB">
        <w:rPr>
          <w:rFonts w:cs="Arial"/>
          <w:b w:val="0"/>
          <w:caps w:val="0"/>
          <w:sz w:val="22"/>
          <w:szCs w:val="22"/>
          <w:lang w:val="en-US"/>
        </w:rPr>
        <w:t>,</w:t>
      </w:r>
      <w:r w:rsidR="00A14B7E" w:rsidRPr="00613BEB">
        <w:rPr>
          <w:rFonts w:cs="Arial"/>
          <w:b w:val="0"/>
          <w:caps w:val="0"/>
          <w:sz w:val="22"/>
          <w:szCs w:val="22"/>
          <w:lang w:val="en-US"/>
        </w:rPr>
        <w:t xml:space="preserve"> acting reasonably</w:t>
      </w:r>
      <w:r w:rsidR="00E55D43" w:rsidRPr="00613BEB">
        <w:rPr>
          <w:rFonts w:cs="Arial"/>
          <w:b w:val="0"/>
          <w:caps w:val="0"/>
          <w:sz w:val="22"/>
          <w:szCs w:val="22"/>
          <w:lang w:val="en-US"/>
        </w:rPr>
        <w:t>,</w:t>
      </w:r>
      <w:r w:rsidRPr="00613BEB">
        <w:rPr>
          <w:rFonts w:cs="Arial"/>
          <w:b w:val="0"/>
          <w:caps w:val="0"/>
          <w:sz w:val="22"/>
          <w:szCs w:val="22"/>
          <w:lang w:val="en-US"/>
        </w:rPr>
        <w:t xml:space="preserve"> determines that the Academy should move to a different Operating Level:</w:t>
      </w:r>
    </w:p>
    <w:p w14:paraId="22B99CF9" w14:textId="3E3AF1A6" w:rsidR="00A934BD" w:rsidRPr="00613BEB" w:rsidRDefault="00A934BD" w:rsidP="000367D5">
      <w:pPr>
        <w:pStyle w:val="Heading1"/>
        <w:keepNext w:val="0"/>
        <w:widowControl w:val="0"/>
        <w:ind w:left="1276" w:right="850" w:hanging="360"/>
        <w:rPr>
          <w:rFonts w:cs="Arial"/>
          <w:b w:val="0"/>
          <w:caps w:val="0"/>
          <w:sz w:val="22"/>
          <w:szCs w:val="22"/>
          <w:lang w:val="en-US"/>
        </w:rPr>
      </w:pPr>
      <w:r w:rsidRPr="00613BEB">
        <w:rPr>
          <w:rFonts w:cs="Arial"/>
          <w:b w:val="0"/>
          <w:caps w:val="0"/>
          <w:sz w:val="22"/>
          <w:szCs w:val="22"/>
          <w:lang w:val="en-US"/>
        </w:rPr>
        <w:t>(a)</w:t>
      </w:r>
      <w:r w:rsidRPr="00613BEB">
        <w:rPr>
          <w:rFonts w:cs="Arial"/>
          <w:b w:val="0"/>
          <w:caps w:val="0"/>
          <w:sz w:val="22"/>
          <w:szCs w:val="22"/>
          <w:lang w:val="en-US"/>
        </w:rPr>
        <w:tab/>
      </w:r>
      <w:r w:rsidR="004968A1" w:rsidRPr="00613BEB">
        <w:rPr>
          <w:rFonts w:cs="Arial"/>
          <w:b w:val="0"/>
          <w:caps w:val="0"/>
          <w:sz w:val="22"/>
          <w:szCs w:val="22"/>
          <w:lang w:val="en-US"/>
        </w:rPr>
        <w:t>the MAT</w:t>
      </w:r>
      <w:r w:rsidRPr="00613BEB">
        <w:rPr>
          <w:rFonts w:cs="Arial"/>
          <w:b w:val="0"/>
          <w:caps w:val="0"/>
          <w:sz w:val="22"/>
          <w:szCs w:val="22"/>
          <w:lang w:val="en-US"/>
        </w:rPr>
        <w:t xml:space="preserve"> may exercise its intervention powers to </w:t>
      </w:r>
      <w:r w:rsidR="004968A1" w:rsidRPr="00613BEB">
        <w:rPr>
          <w:rFonts w:cs="Arial"/>
          <w:b w:val="0"/>
          <w:caps w:val="0"/>
          <w:sz w:val="22"/>
          <w:szCs w:val="22"/>
          <w:lang w:val="en-US"/>
        </w:rPr>
        <w:t xml:space="preserve">appoint new academy council members </w:t>
      </w:r>
      <w:r w:rsidRPr="00613BEB">
        <w:rPr>
          <w:rFonts w:cs="Arial"/>
          <w:b w:val="0"/>
          <w:caps w:val="0"/>
          <w:sz w:val="22"/>
          <w:szCs w:val="22"/>
          <w:lang w:val="en-US"/>
        </w:rPr>
        <w:t xml:space="preserve">to the </w:t>
      </w:r>
      <w:r w:rsidR="00625067" w:rsidRPr="00613BEB">
        <w:rPr>
          <w:rFonts w:cs="Arial"/>
          <w:b w:val="0"/>
          <w:caps w:val="0"/>
          <w:sz w:val="22"/>
          <w:szCs w:val="22"/>
          <w:lang w:val="en-US"/>
        </w:rPr>
        <w:t>AC</w:t>
      </w:r>
      <w:r w:rsidRPr="00613BEB">
        <w:rPr>
          <w:rFonts w:cs="Arial"/>
          <w:b w:val="0"/>
          <w:caps w:val="0"/>
          <w:sz w:val="22"/>
          <w:szCs w:val="22"/>
          <w:lang w:val="en-US"/>
        </w:rPr>
        <w:t xml:space="preserve"> </w:t>
      </w:r>
      <w:r w:rsidR="004968A1" w:rsidRPr="00613BEB">
        <w:rPr>
          <w:rFonts w:cs="Arial"/>
          <w:b w:val="0"/>
          <w:caps w:val="0"/>
          <w:sz w:val="22"/>
          <w:szCs w:val="22"/>
          <w:lang w:val="en-US"/>
        </w:rPr>
        <w:t xml:space="preserve">at its discretion </w:t>
      </w:r>
      <w:r w:rsidR="00A16C12" w:rsidRPr="00613BEB">
        <w:rPr>
          <w:rFonts w:cs="Arial"/>
          <w:b w:val="0"/>
          <w:caps w:val="0"/>
          <w:sz w:val="22"/>
          <w:szCs w:val="22"/>
          <w:lang w:val="en-US"/>
        </w:rPr>
        <w:t xml:space="preserve">as set out below </w:t>
      </w:r>
      <w:r w:rsidR="004968A1" w:rsidRPr="00613BEB">
        <w:rPr>
          <w:rFonts w:cs="Arial"/>
          <w:b w:val="0"/>
          <w:caps w:val="0"/>
          <w:sz w:val="22"/>
          <w:szCs w:val="22"/>
          <w:lang w:val="en-US"/>
        </w:rPr>
        <w:t xml:space="preserve">where the academy is at </w:t>
      </w:r>
      <w:r w:rsidRPr="00613BEB">
        <w:rPr>
          <w:rFonts w:cs="Arial"/>
          <w:b w:val="0"/>
          <w:caps w:val="0"/>
          <w:sz w:val="22"/>
          <w:szCs w:val="22"/>
          <w:lang w:val="en-US"/>
        </w:rPr>
        <w:t>Operating Level</w:t>
      </w:r>
      <w:r w:rsidR="004968A1" w:rsidRPr="00613BEB">
        <w:rPr>
          <w:rFonts w:cs="Arial"/>
          <w:b w:val="0"/>
          <w:caps w:val="0"/>
          <w:sz w:val="22"/>
          <w:szCs w:val="22"/>
          <w:lang w:val="en-US"/>
        </w:rPr>
        <w:t xml:space="preserve"> 2</w:t>
      </w:r>
      <w:r w:rsidRPr="00613BEB">
        <w:rPr>
          <w:rFonts w:cs="Arial"/>
          <w:b w:val="0"/>
          <w:caps w:val="0"/>
          <w:sz w:val="22"/>
          <w:szCs w:val="22"/>
          <w:lang w:val="en-US"/>
        </w:rPr>
        <w:t>;</w:t>
      </w:r>
    </w:p>
    <w:p w14:paraId="45C7CAA5" w14:textId="5E1E0CB8" w:rsidR="00A934BD" w:rsidRPr="00613BEB" w:rsidRDefault="00A934BD" w:rsidP="00613BEB">
      <w:pPr>
        <w:pStyle w:val="Heading1"/>
        <w:keepNext w:val="0"/>
        <w:widowControl w:val="0"/>
        <w:ind w:left="851" w:right="850"/>
        <w:rPr>
          <w:rFonts w:cs="Arial"/>
          <w:b w:val="0"/>
          <w:caps w:val="0"/>
          <w:sz w:val="22"/>
          <w:szCs w:val="22"/>
          <w:lang w:val="en-US"/>
        </w:rPr>
      </w:pPr>
      <w:r w:rsidRPr="00613BEB">
        <w:rPr>
          <w:rFonts w:cs="Arial"/>
          <w:b w:val="0"/>
          <w:caps w:val="0"/>
          <w:sz w:val="22"/>
          <w:szCs w:val="22"/>
          <w:lang w:val="en-US"/>
        </w:rPr>
        <w:t>(b) the new Scheme Decision Levels will be in force</w:t>
      </w:r>
      <w:r w:rsidR="00845480">
        <w:rPr>
          <w:rFonts w:cs="Arial"/>
          <w:b w:val="0"/>
          <w:caps w:val="0"/>
          <w:sz w:val="22"/>
          <w:szCs w:val="22"/>
          <w:lang w:val="en-US"/>
        </w:rPr>
        <w:t xml:space="preserve"> immediately from notification by the MAT to the Academy</w:t>
      </w:r>
      <w:r w:rsidR="00BF4ECA">
        <w:rPr>
          <w:rFonts w:cs="Arial"/>
          <w:b w:val="0"/>
          <w:caps w:val="0"/>
          <w:sz w:val="22"/>
          <w:szCs w:val="22"/>
          <w:lang w:val="en-US"/>
        </w:rPr>
        <w:t xml:space="preserve"> of a change in Operating Level</w:t>
      </w:r>
      <w:r w:rsidRPr="00613BEB">
        <w:rPr>
          <w:rFonts w:cs="Arial"/>
          <w:b w:val="0"/>
          <w:caps w:val="0"/>
          <w:sz w:val="22"/>
          <w:szCs w:val="22"/>
          <w:lang w:val="en-US"/>
        </w:rPr>
        <w:t>;</w:t>
      </w:r>
    </w:p>
    <w:p w14:paraId="1CB5F765" w14:textId="77777777" w:rsidR="00A934BD" w:rsidRPr="00613BEB" w:rsidRDefault="00A934BD" w:rsidP="00613BEB">
      <w:pPr>
        <w:pStyle w:val="Heading1"/>
        <w:keepNext w:val="0"/>
        <w:widowControl w:val="0"/>
        <w:ind w:left="851" w:right="850"/>
        <w:rPr>
          <w:rFonts w:cs="Arial"/>
          <w:b w:val="0"/>
          <w:caps w:val="0"/>
          <w:sz w:val="22"/>
          <w:szCs w:val="22"/>
          <w:lang w:val="en-US"/>
        </w:rPr>
      </w:pPr>
      <w:r w:rsidRPr="00613BEB">
        <w:rPr>
          <w:rFonts w:cs="Arial"/>
          <w:b w:val="0"/>
          <w:caps w:val="0"/>
          <w:sz w:val="22"/>
          <w:szCs w:val="22"/>
          <w:lang w:val="en-US"/>
        </w:rPr>
        <w:t>(c) any necessary adjustments will be made to its budget at the year end.</w:t>
      </w:r>
    </w:p>
    <w:p w14:paraId="3FA339D0" w14:textId="19E4B872" w:rsidR="00A934BD" w:rsidRPr="00613BEB" w:rsidRDefault="00A934BD" w:rsidP="00613BEB">
      <w:pPr>
        <w:pStyle w:val="Heading1"/>
        <w:keepNext w:val="0"/>
        <w:widowControl w:val="0"/>
        <w:ind w:left="851" w:right="850" w:hanging="360"/>
        <w:rPr>
          <w:rFonts w:cs="Arial"/>
          <w:b w:val="0"/>
          <w:caps w:val="0"/>
          <w:sz w:val="22"/>
          <w:szCs w:val="22"/>
          <w:lang w:val="en-US"/>
        </w:rPr>
      </w:pPr>
      <w:r w:rsidRPr="00613BEB">
        <w:rPr>
          <w:rFonts w:cs="Arial"/>
          <w:b w:val="0"/>
          <w:caps w:val="0"/>
          <w:sz w:val="22"/>
          <w:szCs w:val="22"/>
          <w:lang w:val="en-US"/>
        </w:rPr>
        <w:t>4.</w:t>
      </w:r>
      <w:r w:rsidRPr="00613BEB">
        <w:rPr>
          <w:rFonts w:cs="Arial"/>
          <w:b w:val="0"/>
          <w:caps w:val="0"/>
          <w:sz w:val="22"/>
          <w:szCs w:val="22"/>
          <w:lang w:val="en-US"/>
        </w:rPr>
        <w:tab/>
        <w:t xml:space="preserve">The functions of the </w:t>
      </w:r>
      <w:r w:rsidR="00625067" w:rsidRPr="00613BEB">
        <w:rPr>
          <w:rFonts w:cs="Arial"/>
          <w:b w:val="0"/>
          <w:caps w:val="0"/>
          <w:sz w:val="22"/>
          <w:szCs w:val="22"/>
          <w:lang w:val="en-US"/>
        </w:rPr>
        <w:t>AC</w:t>
      </w:r>
      <w:r w:rsidRPr="00613BEB">
        <w:rPr>
          <w:rFonts w:cs="Arial"/>
          <w:b w:val="0"/>
          <w:caps w:val="0"/>
          <w:sz w:val="22"/>
          <w:szCs w:val="22"/>
          <w:lang w:val="en-US"/>
        </w:rPr>
        <w:t xml:space="preserve"> will be exercised in accordance with the Scheme Decision Level table at Part B below.</w:t>
      </w:r>
    </w:p>
    <w:p w14:paraId="73EDAD83" w14:textId="77777777" w:rsidR="00A934BD" w:rsidRPr="00613BEB" w:rsidRDefault="00A934BD" w:rsidP="00613BEB">
      <w:pPr>
        <w:pStyle w:val="Heading1"/>
        <w:keepNext w:val="0"/>
        <w:widowControl w:val="0"/>
        <w:numPr>
          <w:ilvl w:val="0"/>
          <w:numId w:val="16"/>
        </w:numPr>
        <w:ind w:left="851" w:right="850"/>
        <w:rPr>
          <w:rFonts w:cs="Arial"/>
          <w:b w:val="0"/>
          <w:caps w:val="0"/>
          <w:sz w:val="22"/>
          <w:szCs w:val="22"/>
          <w:lang w:val="en-US"/>
        </w:rPr>
      </w:pPr>
      <w:r w:rsidRPr="00613BEB">
        <w:rPr>
          <w:rFonts w:cs="Arial"/>
          <w:b w:val="0"/>
          <w:caps w:val="0"/>
          <w:sz w:val="22"/>
          <w:szCs w:val="22"/>
          <w:lang w:val="en-US"/>
        </w:rPr>
        <w:t>The Operating Levels within the Scheme have the following key features:</w:t>
      </w:r>
    </w:p>
    <w:p w14:paraId="00266957" w14:textId="77777777" w:rsidR="00A934BD" w:rsidRPr="00613BEB" w:rsidRDefault="00A934BD" w:rsidP="00613BEB">
      <w:pPr>
        <w:pStyle w:val="BodyText1"/>
        <w:ind w:left="851" w:right="850"/>
        <w:rPr>
          <w:b/>
          <w:color w:val="00B050"/>
          <w:sz w:val="22"/>
          <w:szCs w:val="22"/>
          <w:lang w:val="en-US"/>
        </w:rPr>
      </w:pPr>
      <w:r w:rsidRPr="00613BEB">
        <w:rPr>
          <w:b/>
          <w:color w:val="00B050"/>
          <w:sz w:val="22"/>
          <w:szCs w:val="22"/>
          <w:lang w:val="en-US"/>
        </w:rPr>
        <w:t>Level 1</w:t>
      </w:r>
    </w:p>
    <w:p w14:paraId="5CA3CDB3" w14:textId="53E25285" w:rsidR="00A934BD" w:rsidRPr="00613BEB" w:rsidRDefault="00A934BD" w:rsidP="00E23AA0">
      <w:pPr>
        <w:pStyle w:val="BodyText1"/>
        <w:ind w:left="1418" w:right="850" w:hanging="443"/>
        <w:rPr>
          <w:b/>
          <w:color w:val="00B050"/>
          <w:sz w:val="22"/>
          <w:szCs w:val="22"/>
          <w:lang w:val="en-US"/>
        </w:rPr>
      </w:pPr>
      <w:r w:rsidRPr="00613BEB">
        <w:rPr>
          <w:b/>
          <w:sz w:val="22"/>
          <w:szCs w:val="22"/>
          <w:lang w:val="en-US"/>
        </w:rPr>
        <w:t>•</w:t>
      </w:r>
      <w:r w:rsidRPr="00613BEB">
        <w:rPr>
          <w:b/>
          <w:sz w:val="22"/>
          <w:szCs w:val="22"/>
          <w:lang w:val="en-US"/>
        </w:rPr>
        <w:tab/>
      </w:r>
      <w:r w:rsidR="00BF4ECA">
        <w:rPr>
          <w:bCs/>
          <w:sz w:val="22"/>
          <w:szCs w:val="22"/>
          <w:lang w:val="en-US"/>
        </w:rPr>
        <w:t xml:space="preserve">Members of the </w:t>
      </w:r>
      <w:r w:rsidR="0075678A">
        <w:rPr>
          <w:bCs/>
          <w:sz w:val="22"/>
          <w:szCs w:val="22"/>
          <w:lang w:val="en-US"/>
        </w:rPr>
        <w:t>AC</w:t>
      </w:r>
      <w:r w:rsidR="00BF4ECA" w:rsidRPr="00613BEB">
        <w:rPr>
          <w:bCs/>
          <w:sz w:val="22"/>
          <w:szCs w:val="22"/>
          <w:lang w:val="en-US"/>
        </w:rPr>
        <w:t xml:space="preserve"> </w:t>
      </w:r>
      <w:r w:rsidRPr="00613BEB">
        <w:rPr>
          <w:sz w:val="22"/>
          <w:szCs w:val="22"/>
          <w:lang w:val="en-US"/>
        </w:rPr>
        <w:t xml:space="preserve">are appointed in line with the constitution of the predecessor school </w:t>
      </w:r>
      <w:r w:rsidR="00C62BBC" w:rsidRPr="00613BEB">
        <w:rPr>
          <w:sz w:val="22"/>
          <w:szCs w:val="22"/>
          <w:lang w:val="en-US"/>
        </w:rPr>
        <w:t xml:space="preserve">and subject to the composition requirements going forwards as set out in schedule 1 </w:t>
      </w:r>
      <w:r w:rsidRPr="00613BEB">
        <w:rPr>
          <w:sz w:val="22"/>
          <w:szCs w:val="22"/>
          <w:lang w:val="en-US"/>
        </w:rPr>
        <w:t>unless otherwise agreed by the appointing authorities.</w:t>
      </w:r>
    </w:p>
    <w:p w14:paraId="6B8937DA" w14:textId="2C84960E" w:rsidR="002F47E7" w:rsidRPr="00613BEB" w:rsidRDefault="00A934BD" w:rsidP="00E23AA0">
      <w:pPr>
        <w:pStyle w:val="BodyText1"/>
        <w:ind w:left="1418" w:right="850" w:hanging="443"/>
        <w:rPr>
          <w:sz w:val="22"/>
          <w:szCs w:val="22"/>
          <w:lang w:val="en-US"/>
        </w:rPr>
      </w:pPr>
      <w:r w:rsidRPr="00613BEB">
        <w:rPr>
          <w:b/>
          <w:sz w:val="22"/>
          <w:szCs w:val="22"/>
          <w:lang w:val="en-US"/>
        </w:rPr>
        <w:t>•</w:t>
      </w:r>
      <w:r w:rsidRPr="00613BEB">
        <w:rPr>
          <w:b/>
          <w:sz w:val="22"/>
          <w:szCs w:val="22"/>
          <w:lang w:val="en-US"/>
        </w:rPr>
        <w:tab/>
      </w:r>
      <w:r w:rsidR="002F47E7" w:rsidRPr="00613BEB">
        <w:rPr>
          <w:sz w:val="22"/>
          <w:szCs w:val="22"/>
          <w:lang w:val="en-US"/>
        </w:rPr>
        <w:t xml:space="preserve">The Academy will </w:t>
      </w:r>
      <w:r w:rsidR="00F0098D">
        <w:rPr>
          <w:sz w:val="22"/>
          <w:szCs w:val="22"/>
          <w:lang w:val="en-US"/>
        </w:rPr>
        <w:t>have</w:t>
      </w:r>
      <w:r w:rsidR="002F47E7" w:rsidRPr="00613BEB">
        <w:rPr>
          <w:sz w:val="22"/>
          <w:szCs w:val="22"/>
          <w:lang w:val="en-US"/>
        </w:rPr>
        <w:t xml:space="preserve"> significant powers delegated to the </w:t>
      </w:r>
      <w:r w:rsidR="00625067" w:rsidRPr="00613BEB">
        <w:rPr>
          <w:sz w:val="22"/>
          <w:szCs w:val="22"/>
          <w:lang w:val="en-US"/>
        </w:rPr>
        <w:t>AC</w:t>
      </w:r>
      <w:r w:rsidR="002F47E7" w:rsidRPr="00613BEB">
        <w:rPr>
          <w:sz w:val="22"/>
          <w:szCs w:val="22"/>
          <w:lang w:val="en-US"/>
        </w:rPr>
        <w:t xml:space="preserve"> but </w:t>
      </w:r>
      <w:r w:rsidR="0075678A">
        <w:rPr>
          <w:sz w:val="22"/>
          <w:szCs w:val="22"/>
          <w:lang w:val="en-US"/>
        </w:rPr>
        <w:t xml:space="preserve">the </w:t>
      </w:r>
      <w:r w:rsidR="004968A1" w:rsidRPr="00613BEB">
        <w:rPr>
          <w:sz w:val="22"/>
          <w:szCs w:val="22"/>
          <w:lang w:val="en-US"/>
        </w:rPr>
        <w:t>MAT</w:t>
      </w:r>
      <w:r w:rsidR="002F47E7" w:rsidRPr="00613BEB">
        <w:rPr>
          <w:sz w:val="22"/>
          <w:szCs w:val="22"/>
          <w:lang w:val="en-US"/>
        </w:rPr>
        <w:t xml:space="preserve"> will retain appropriate powers </w:t>
      </w:r>
      <w:r w:rsidR="0075678A">
        <w:rPr>
          <w:sz w:val="22"/>
          <w:szCs w:val="22"/>
          <w:lang w:val="en-US"/>
        </w:rPr>
        <w:t xml:space="preserve">and controls </w:t>
      </w:r>
      <w:r w:rsidR="002F47E7" w:rsidRPr="00613BEB">
        <w:rPr>
          <w:sz w:val="22"/>
          <w:szCs w:val="22"/>
          <w:lang w:val="en-US"/>
        </w:rPr>
        <w:t>in the Scheme to ensure delivery of any required school improvement, financial improvement or other appropriate measures in the event of:-</w:t>
      </w:r>
    </w:p>
    <w:p w14:paraId="1317347B" w14:textId="205FBA7F" w:rsidR="00A934BD" w:rsidRPr="00613BEB" w:rsidRDefault="002F47E7" w:rsidP="00E23AA0">
      <w:pPr>
        <w:pStyle w:val="BodyText1"/>
        <w:numPr>
          <w:ilvl w:val="0"/>
          <w:numId w:val="17"/>
        </w:numPr>
        <w:ind w:left="1418" w:right="850" w:hanging="443"/>
        <w:rPr>
          <w:sz w:val="22"/>
          <w:szCs w:val="22"/>
          <w:lang w:val="en-US"/>
        </w:rPr>
      </w:pPr>
      <w:r w:rsidRPr="00613BEB">
        <w:rPr>
          <w:sz w:val="22"/>
          <w:szCs w:val="22"/>
          <w:lang w:val="en-US"/>
        </w:rPr>
        <w:t>a three year trend in underperformance as measured by govern</w:t>
      </w:r>
      <w:r w:rsidR="0033555B">
        <w:rPr>
          <w:sz w:val="22"/>
          <w:szCs w:val="22"/>
          <w:lang w:val="en-US"/>
        </w:rPr>
        <w:t>ment</w:t>
      </w:r>
      <w:r w:rsidRPr="00613BEB">
        <w:rPr>
          <w:sz w:val="22"/>
          <w:szCs w:val="22"/>
          <w:lang w:val="en-US"/>
        </w:rPr>
        <w:t xml:space="preserve"> statistics</w:t>
      </w:r>
    </w:p>
    <w:p w14:paraId="22571A80" w14:textId="13825E66" w:rsidR="0011294E" w:rsidRPr="00613BEB" w:rsidRDefault="002F47E7" w:rsidP="00E23AA0">
      <w:pPr>
        <w:pStyle w:val="BodyText1"/>
        <w:numPr>
          <w:ilvl w:val="0"/>
          <w:numId w:val="17"/>
        </w:numPr>
        <w:ind w:left="1418" w:right="850" w:hanging="443"/>
        <w:rPr>
          <w:sz w:val="22"/>
          <w:szCs w:val="22"/>
          <w:lang w:val="en-US"/>
        </w:rPr>
      </w:pPr>
      <w:r w:rsidRPr="00613BEB">
        <w:rPr>
          <w:sz w:val="22"/>
          <w:szCs w:val="22"/>
          <w:lang w:val="en-US"/>
        </w:rPr>
        <w:t xml:space="preserve">the Academy being deemed (in the absolute discretion of the Directors) not to be acting in accordance with this Scheme of Delegation or otherwise not acting in accordance with the Ethos and Mission Statements of the Trust as set out in Clause </w:t>
      </w:r>
      <w:r w:rsidR="005B33DB" w:rsidRPr="00613BEB">
        <w:rPr>
          <w:sz w:val="22"/>
          <w:szCs w:val="22"/>
          <w:lang w:val="en-US"/>
        </w:rPr>
        <w:t>3.</w:t>
      </w:r>
    </w:p>
    <w:p w14:paraId="1C9E177F" w14:textId="2542CC5E" w:rsidR="0011294E" w:rsidRPr="00613BEB" w:rsidRDefault="0011294E" w:rsidP="00E23AA0">
      <w:pPr>
        <w:pStyle w:val="BodyText1"/>
        <w:numPr>
          <w:ilvl w:val="0"/>
          <w:numId w:val="17"/>
        </w:numPr>
        <w:ind w:left="1418" w:right="850" w:hanging="443"/>
        <w:rPr>
          <w:sz w:val="22"/>
          <w:szCs w:val="22"/>
          <w:lang w:val="en-US"/>
        </w:rPr>
      </w:pPr>
      <w:r w:rsidRPr="00613BEB">
        <w:rPr>
          <w:sz w:val="22"/>
          <w:szCs w:val="22"/>
          <w:lang w:val="en-US"/>
        </w:rPr>
        <w:t>a significant safeguarding issue which</w:t>
      </w:r>
      <w:r w:rsidR="005B33DB" w:rsidRPr="00613BEB">
        <w:rPr>
          <w:sz w:val="22"/>
          <w:szCs w:val="22"/>
          <w:lang w:val="en-US"/>
        </w:rPr>
        <w:t>, in their absolute discretion,</w:t>
      </w:r>
      <w:r w:rsidRPr="00613BEB">
        <w:rPr>
          <w:sz w:val="22"/>
          <w:szCs w:val="22"/>
          <w:lang w:val="en-US"/>
        </w:rPr>
        <w:t xml:space="preserve"> the Directors consider could place the school at risk of an </w:t>
      </w:r>
      <w:proofErr w:type="spellStart"/>
      <w:r w:rsidRPr="00613BEB">
        <w:rPr>
          <w:sz w:val="22"/>
          <w:szCs w:val="22"/>
          <w:lang w:val="en-US"/>
        </w:rPr>
        <w:t>Ofsted</w:t>
      </w:r>
      <w:proofErr w:type="spellEnd"/>
      <w:r w:rsidRPr="00613BEB">
        <w:rPr>
          <w:sz w:val="22"/>
          <w:szCs w:val="22"/>
          <w:lang w:val="en-US"/>
        </w:rPr>
        <w:t xml:space="preserve"> inspection </w:t>
      </w:r>
    </w:p>
    <w:p w14:paraId="13475FC4" w14:textId="5430267F" w:rsidR="002F47E7" w:rsidRPr="00613BEB" w:rsidRDefault="002F66CD" w:rsidP="00E23AA0">
      <w:pPr>
        <w:pStyle w:val="BodyText1"/>
        <w:numPr>
          <w:ilvl w:val="0"/>
          <w:numId w:val="17"/>
        </w:numPr>
        <w:ind w:left="1418" w:right="850" w:hanging="443"/>
        <w:rPr>
          <w:sz w:val="22"/>
          <w:szCs w:val="22"/>
          <w:lang w:val="en-US"/>
        </w:rPr>
      </w:pPr>
      <w:r w:rsidRPr="00613BEB">
        <w:rPr>
          <w:sz w:val="22"/>
          <w:szCs w:val="22"/>
          <w:lang w:val="en-US"/>
        </w:rPr>
        <w:t xml:space="preserve">the management of the Academy’s financial affairs by the </w:t>
      </w:r>
      <w:r w:rsidR="00625067" w:rsidRPr="00613BEB">
        <w:rPr>
          <w:sz w:val="22"/>
          <w:szCs w:val="22"/>
          <w:lang w:val="en-US"/>
        </w:rPr>
        <w:t>AC</w:t>
      </w:r>
      <w:r w:rsidRPr="00613BEB">
        <w:rPr>
          <w:sz w:val="22"/>
          <w:szCs w:val="22"/>
          <w:lang w:val="en-US"/>
        </w:rPr>
        <w:t xml:space="preserve"> resulting in a budget deficit which has not been approved by the Directors</w:t>
      </w:r>
    </w:p>
    <w:p w14:paraId="06F6BED5" w14:textId="483820A9" w:rsidR="00A934BD" w:rsidRPr="00613BEB" w:rsidRDefault="002F66CD" w:rsidP="00E30D6F">
      <w:pPr>
        <w:pStyle w:val="BodyText1"/>
        <w:ind w:left="851" w:right="850" w:hanging="131"/>
        <w:rPr>
          <w:b/>
          <w:color w:val="FF0000"/>
          <w:sz w:val="22"/>
          <w:szCs w:val="22"/>
          <w:lang w:val="en-US"/>
        </w:rPr>
      </w:pPr>
      <w:r w:rsidRPr="00613BEB">
        <w:rPr>
          <w:b/>
          <w:color w:val="FF0000"/>
          <w:sz w:val="22"/>
          <w:szCs w:val="22"/>
          <w:lang w:val="en-US"/>
        </w:rPr>
        <w:t>Level 2</w:t>
      </w:r>
    </w:p>
    <w:p w14:paraId="4303A022" w14:textId="31819610" w:rsidR="00A934BD" w:rsidRPr="00613BEB" w:rsidRDefault="00A934BD" w:rsidP="00E23AA0">
      <w:pPr>
        <w:pStyle w:val="BodyText1"/>
        <w:ind w:left="1418" w:right="850" w:hanging="443"/>
        <w:rPr>
          <w:sz w:val="22"/>
          <w:szCs w:val="22"/>
          <w:lang w:val="en-US"/>
        </w:rPr>
      </w:pPr>
      <w:r w:rsidRPr="00613BEB">
        <w:rPr>
          <w:sz w:val="22"/>
          <w:szCs w:val="22"/>
          <w:lang w:val="en-US"/>
        </w:rPr>
        <w:t>•</w:t>
      </w:r>
      <w:r w:rsidRPr="00613BEB">
        <w:rPr>
          <w:sz w:val="22"/>
          <w:szCs w:val="22"/>
          <w:lang w:val="en-US"/>
        </w:rPr>
        <w:tab/>
        <w:t xml:space="preserve">The Directors may select all members of the </w:t>
      </w:r>
      <w:r w:rsidR="00625067" w:rsidRPr="00613BEB">
        <w:rPr>
          <w:sz w:val="22"/>
          <w:szCs w:val="22"/>
          <w:lang w:val="en-US"/>
        </w:rPr>
        <w:t>AC</w:t>
      </w:r>
      <w:r w:rsidRPr="00613BEB">
        <w:rPr>
          <w:sz w:val="22"/>
          <w:szCs w:val="22"/>
          <w:lang w:val="en-US"/>
        </w:rPr>
        <w:t>, other than parental and staff representatives.</w:t>
      </w:r>
    </w:p>
    <w:p w14:paraId="7D231F60" w14:textId="76553276" w:rsidR="00A934BD" w:rsidRPr="00613BEB" w:rsidRDefault="00A934BD" w:rsidP="00E23AA0">
      <w:pPr>
        <w:pStyle w:val="BodyText1"/>
        <w:ind w:left="1418" w:right="850" w:hanging="443"/>
        <w:rPr>
          <w:sz w:val="22"/>
          <w:szCs w:val="22"/>
          <w:lang w:val="en-US"/>
        </w:rPr>
      </w:pPr>
      <w:r w:rsidRPr="00613BEB">
        <w:rPr>
          <w:sz w:val="22"/>
          <w:szCs w:val="22"/>
          <w:lang w:val="en-US"/>
        </w:rPr>
        <w:t>•</w:t>
      </w:r>
      <w:r w:rsidRPr="00613BEB">
        <w:rPr>
          <w:sz w:val="22"/>
          <w:szCs w:val="22"/>
          <w:lang w:val="en-US"/>
        </w:rPr>
        <w:tab/>
        <w:t xml:space="preserve">The </w:t>
      </w:r>
      <w:r w:rsidR="00625067" w:rsidRPr="00613BEB">
        <w:rPr>
          <w:sz w:val="22"/>
          <w:szCs w:val="22"/>
          <w:lang w:val="en-US"/>
        </w:rPr>
        <w:t>AC</w:t>
      </w:r>
      <w:r w:rsidRPr="00613BEB">
        <w:rPr>
          <w:sz w:val="22"/>
          <w:szCs w:val="22"/>
          <w:lang w:val="en-US"/>
        </w:rPr>
        <w:t xml:space="preserve"> will have limited powers delegated to it in the Scheme</w:t>
      </w:r>
      <w:r w:rsidR="00A16C12" w:rsidRPr="00613BEB">
        <w:rPr>
          <w:sz w:val="22"/>
          <w:szCs w:val="22"/>
          <w:lang w:val="en-US"/>
        </w:rPr>
        <w:t xml:space="preserve"> as set out in part B below</w:t>
      </w:r>
      <w:r w:rsidRPr="00613BEB">
        <w:rPr>
          <w:sz w:val="22"/>
          <w:szCs w:val="22"/>
          <w:lang w:val="en-US"/>
        </w:rPr>
        <w:t>.</w:t>
      </w:r>
    </w:p>
    <w:p w14:paraId="47779CB6" w14:textId="77777777" w:rsidR="00A934BD" w:rsidRPr="00613BEB" w:rsidRDefault="00A934BD" w:rsidP="00613BEB">
      <w:pPr>
        <w:pStyle w:val="BodyText1"/>
        <w:ind w:left="851" w:right="850"/>
        <w:rPr>
          <w:b/>
          <w:sz w:val="22"/>
          <w:szCs w:val="22"/>
          <w:lang w:val="en-US"/>
        </w:rPr>
      </w:pPr>
      <w:r w:rsidRPr="00613BEB">
        <w:rPr>
          <w:sz w:val="22"/>
          <w:szCs w:val="22"/>
          <w:lang w:val="en-US"/>
        </w:rPr>
        <w:br w:type="page"/>
      </w:r>
      <w:r w:rsidRPr="00613BEB">
        <w:rPr>
          <w:b/>
          <w:sz w:val="22"/>
          <w:szCs w:val="22"/>
          <w:lang w:val="en-US"/>
        </w:rPr>
        <w:t>PART B</w:t>
      </w:r>
    </w:p>
    <w:p w14:paraId="3CF2C1FC" w14:textId="77777777" w:rsidR="00A934BD" w:rsidRPr="00613BEB" w:rsidRDefault="00A934BD" w:rsidP="00613BEB">
      <w:pPr>
        <w:pStyle w:val="p2"/>
        <w:ind w:left="851" w:right="850"/>
        <w:jc w:val="both"/>
        <w:rPr>
          <w:rFonts w:ascii="Arial" w:hAnsi="Arial" w:cs="Arial"/>
          <w:b/>
          <w:sz w:val="22"/>
          <w:szCs w:val="22"/>
          <w:lang w:val="en-US"/>
        </w:rPr>
      </w:pPr>
      <w:r w:rsidRPr="00613BEB">
        <w:rPr>
          <w:rFonts w:ascii="Arial" w:hAnsi="Arial" w:cs="Arial"/>
          <w:b/>
          <w:sz w:val="22"/>
          <w:szCs w:val="22"/>
          <w:lang w:val="en-US"/>
        </w:rPr>
        <w:t>Scheme Decision Levels</w:t>
      </w:r>
    </w:p>
    <w:p w14:paraId="4808C46D" w14:textId="77777777" w:rsidR="00A934BD" w:rsidRPr="00613BEB" w:rsidRDefault="00A934BD" w:rsidP="00613BEB">
      <w:pPr>
        <w:pStyle w:val="p2"/>
        <w:ind w:left="851" w:right="850"/>
        <w:jc w:val="both"/>
        <w:rPr>
          <w:rFonts w:ascii="Arial" w:hAnsi="Arial" w:cs="Arial"/>
          <w:b/>
          <w:sz w:val="22"/>
          <w:szCs w:val="22"/>
          <w:lang w:val="en-US"/>
        </w:rPr>
      </w:pPr>
    </w:p>
    <w:p w14:paraId="1364684F" w14:textId="6C1A7185" w:rsidR="00A934BD" w:rsidRPr="00613BEB" w:rsidRDefault="00A934BD" w:rsidP="00613BEB">
      <w:pPr>
        <w:pStyle w:val="p2"/>
        <w:ind w:left="851" w:right="850"/>
        <w:jc w:val="both"/>
        <w:rPr>
          <w:rFonts w:ascii="Arial" w:hAnsi="Arial" w:cs="Arial"/>
          <w:sz w:val="22"/>
          <w:szCs w:val="22"/>
          <w:lang w:val="en-US"/>
        </w:rPr>
      </w:pPr>
      <w:r w:rsidRPr="00613BEB">
        <w:rPr>
          <w:rFonts w:ascii="Arial" w:hAnsi="Arial" w:cs="Arial"/>
          <w:sz w:val="22"/>
          <w:szCs w:val="22"/>
          <w:lang w:val="en-US"/>
        </w:rPr>
        <w:t xml:space="preserve">The </w:t>
      </w:r>
      <w:r w:rsidR="00625067" w:rsidRPr="00613BEB">
        <w:rPr>
          <w:rFonts w:ascii="Arial" w:hAnsi="Arial" w:cs="Arial"/>
          <w:sz w:val="22"/>
          <w:szCs w:val="22"/>
          <w:lang w:val="en-US"/>
        </w:rPr>
        <w:t>AC</w:t>
      </w:r>
      <w:r w:rsidRPr="00613BEB">
        <w:rPr>
          <w:rFonts w:ascii="Arial" w:hAnsi="Arial" w:cs="Arial"/>
          <w:sz w:val="22"/>
          <w:szCs w:val="22"/>
          <w:lang w:val="en-US"/>
        </w:rPr>
        <w:t xml:space="preserve"> will conduct the Academy’s business in accordance with the Decision Levels set out below.</w:t>
      </w:r>
    </w:p>
    <w:p w14:paraId="0E0268F5" w14:textId="77777777" w:rsidR="00A934BD" w:rsidRPr="00613BEB" w:rsidRDefault="00A934BD" w:rsidP="00613BEB">
      <w:pPr>
        <w:pStyle w:val="p2"/>
        <w:ind w:left="851" w:right="850"/>
        <w:jc w:val="both"/>
        <w:rPr>
          <w:rFonts w:ascii="Arial" w:hAnsi="Arial" w:cs="Arial"/>
          <w:sz w:val="22"/>
          <w:szCs w:val="22"/>
          <w:lang w:val="en-US"/>
        </w:rPr>
      </w:pPr>
    </w:p>
    <w:p w14:paraId="0D8132B5" w14:textId="77777777" w:rsidR="00A934BD" w:rsidRDefault="00A934BD" w:rsidP="00613BEB">
      <w:pPr>
        <w:pStyle w:val="p2"/>
        <w:ind w:left="851" w:right="850"/>
        <w:jc w:val="both"/>
        <w:rPr>
          <w:rFonts w:ascii="Arial" w:hAnsi="Arial" w:cs="Arial"/>
          <w:sz w:val="22"/>
          <w:szCs w:val="22"/>
          <w:lang w:val="en-US"/>
        </w:rPr>
      </w:pPr>
      <w:r w:rsidRPr="00613BEB">
        <w:rPr>
          <w:rFonts w:ascii="Arial" w:hAnsi="Arial" w:cs="Arial"/>
          <w:sz w:val="22"/>
          <w:szCs w:val="22"/>
          <w:lang w:val="en-US"/>
        </w:rPr>
        <w:t>For ease of reference, these are shown using the colour code for the Operating Level shown in Part A above.</w:t>
      </w:r>
    </w:p>
    <w:p w14:paraId="79192145" w14:textId="77777777" w:rsidR="00E30D6F" w:rsidRDefault="00E30D6F" w:rsidP="00613BEB">
      <w:pPr>
        <w:pStyle w:val="p2"/>
        <w:ind w:left="851" w:right="850"/>
        <w:jc w:val="both"/>
        <w:rPr>
          <w:rFonts w:ascii="Arial" w:hAnsi="Arial" w:cs="Arial"/>
          <w:sz w:val="22"/>
          <w:szCs w:val="22"/>
          <w:lang w:val="en-US"/>
        </w:rPr>
      </w:pPr>
    </w:p>
    <w:p w14:paraId="541E3E04" w14:textId="77777777" w:rsidR="00E30D6F" w:rsidRDefault="00E30D6F" w:rsidP="00613BEB">
      <w:pPr>
        <w:pStyle w:val="p2"/>
        <w:ind w:left="851" w:right="850"/>
        <w:jc w:val="both"/>
        <w:rPr>
          <w:rFonts w:ascii="Arial" w:hAnsi="Arial" w:cs="Arial"/>
          <w:sz w:val="22"/>
          <w:szCs w:val="22"/>
          <w:lang w:val="en-US"/>
        </w:rPr>
      </w:pPr>
    </w:p>
    <w:p w14:paraId="0EAB8E44" w14:textId="757D537A"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r>
        <w:rPr>
          <w:rFonts w:ascii="Arial" w:hAnsi="Arial" w:cs="Arial"/>
          <w:sz w:val="22"/>
          <w:szCs w:val="22"/>
          <w:lang w:val="en-US"/>
        </w:rPr>
        <w:t>Decisions are allocated between the decision makers. The allocation varies according to the Decision Level. The decisions makers are:</w:t>
      </w:r>
    </w:p>
    <w:p w14:paraId="667D9081" w14:textId="77777777"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p>
    <w:p w14:paraId="5DD6B468" w14:textId="2CEB2416"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r>
        <w:rPr>
          <w:rFonts w:ascii="Arial" w:hAnsi="Arial" w:cs="Arial"/>
          <w:sz w:val="22"/>
          <w:szCs w:val="22"/>
          <w:lang w:val="en-US"/>
        </w:rPr>
        <w:t>The MAT</w:t>
      </w:r>
    </w:p>
    <w:p w14:paraId="10D3EB00" w14:textId="77777777"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p>
    <w:p w14:paraId="53D4259A" w14:textId="37570A80"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r>
        <w:rPr>
          <w:rFonts w:ascii="Arial" w:hAnsi="Arial" w:cs="Arial"/>
          <w:sz w:val="22"/>
          <w:szCs w:val="22"/>
          <w:lang w:val="en-US"/>
        </w:rPr>
        <w:t>The CEO (or at the MATs discretion a named individual identified by the Directors (“the Directors’ nominee”)</w:t>
      </w:r>
    </w:p>
    <w:p w14:paraId="3B4A9586" w14:textId="77777777"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p>
    <w:p w14:paraId="213A9BA8" w14:textId="18A6739D"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r>
        <w:rPr>
          <w:rFonts w:ascii="Arial" w:hAnsi="Arial" w:cs="Arial"/>
          <w:sz w:val="22"/>
          <w:szCs w:val="22"/>
          <w:lang w:val="en-US"/>
        </w:rPr>
        <w:t>The Academy Council</w:t>
      </w:r>
    </w:p>
    <w:p w14:paraId="607236A0" w14:textId="77777777"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p>
    <w:p w14:paraId="44AE1F8F" w14:textId="259A51E3"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r>
        <w:rPr>
          <w:rFonts w:ascii="Arial" w:hAnsi="Arial" w:cs="Arial"/>
          <w:sz w:val="22"/>
          <w:szCs w:val="22"/>
          <w:lang w:val="en-US"/>
        </w:rPr>
        <w:t>The Headteacher</w:t>
      </w:r>
    </w:p>
    <w:p w14:paraId="66FD7C66" w14:textId="77777777" w:rsidR="00E30D6F" w:rsidRPr="00613BEB" w:rsidRDefault="00E30D6F" w:rsidP="00613BEB">
      <w:pPr>
        <w:pStyle w:val="p2"/>
        <w:ind w:left="851" w:right="850"/>
        <w:jc w:val="both"/>
        <w:rPr>
          <w:rFonts w:ascii="Arial" w:hAnsi="Arial" w:cs="Arial"/>
          <w:sz w:val="22"/>
          <w:szCs w:val="22"/>
          <w:lang w:val="en-US"/>
        </w:rPr>
      </w:pPr>
    </w:p>
    <w:p w14:paraId="308309F8" w14:textId="77777777" w:rsidR="00A934BD" w:rsidRPr="00613BEB" w:rsidRDefault="00A934BD" w:rsidP="00613BEB">
      <w:pPr>
        <w:pStyle w:val="p2"/>
        <w:ind w:left="851" w:right="850"/>
        <w:jc w:val="both"/>
        <w:rPr>
          <w:rFonts w:ascii="Arial" w:hAnsi="Arial" w:cs="Arial"/>
          <w:b/>
          <w:sz w:val="22"/>
          <w:szCs w:val="22"/>
          <w:lang w:val="en-US"/>
        </w:rPr>
      </w:pPr>
    </w:p>
    <w:p w14:paraId="67ADC450" w14:textId="77777777" w:rsidR="00A934BD" w:rsidRPr="00613BEB" w:rsidRDefault="00A934BD" w:rsidP="00613BEB">
      <w:pPr>
        <w:pStyle w:val="p2"/>
        <w:ind w:left="851" w:right="850"/>
        <w:rPr>
          <w:rFonts w:ascii="Arial" w:hAnsi="Arial" w:cs="Arial"/>
          <w:b/>
          <w:sz w:val="22"/>
          <w:szCs w:val="22"/>
          <w:lang w:val="en-US"/>
        </w:rPr>
      </w:pPr>
    </w:p>
    <w:p w14:paraId="7532CB96" w14:textId="38B92F6E" w:rsidR="00C62BBC" w:rsidRDefault="00C62BBC" w:rsidP="00613BEB">
      <w:pPr>
        <w:spacing w:after="0" w:line="240" w:lineRule="auto"/>
        <w:ind w:left="851" w:right="850"/>
        <w:jc w:val="left"/>
        <w:rPr>
          <w:b/>
          <w:sz w:val="22"/>
          <w:szCs w:val="22"/>
          <w:lang w:val="en-US"/>
        </w:rPr>
      </w:pPr>
      <w:r w:rsidRPr="00613BEB">
        <w:rPr>
          <w:b/>
          <w:sz w:val="22"/>
          <w:szCs w:val="22"/>
          <w:lang w:val="en-US"/>
        </w:rPr>
        <w:br w:type="page"/>
      </w:r>
    </w:p>
    <w:tbl>
      <w:tblPr>
        <w:tblW w:w="10632" w:type="dxa"/>
        <w:tblInd w:w="-147" w:type="dxa"/>
        <w:tblLayout w:type="fixed"/>
        <w:tblCellMar>
          <w:left w:w="56" w:type="dxa"/>
          <w:right w:w="56" w:type="dxa"/>
        </w:tblCellMar>
        <w:tblLook w:val="0000" w:firstRow="0" w:lastRow="0" w:firstColumn="0" w:lastColumn="0" w:noHBand="0" w:noVBand="0"/>
      </w:tblPr>
      <w:tblGrid>
        <w:gridCol w:w="993"/>
        <w:gridCol w:w="567"/>
        <w:gridCol w:w="2126"/>
        <w:gridCol w:w="992"/>
        <w:gridCol w:w="993"/>
        <w:gridCol w:w="850"/>
        <w:gridCol w:w="851"/>
        <w:gridCol w:w="3260"/>
      </w:tblGrid>
      <w:tr w:rsidR="003A64F4" w:rsidRPr="003A64F4" w14:paraId="3118F7C5" w14:textId="77777777" w:rsidTr="00B56B23">
        <w:trPr>
          <w:tblHeader/>
        </w:trPr>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2AB6A1" w14:textId="77777777" w:rsidR="003A64F4" w:rsidRPr="003A64F4" w:rsidRDefault="003A64F4" w:rsidP="003A64F4">
            <w:pPr>
              <w:tabs>
                <w:tab w:val="left" w:pos="204"/>
              </w:tabs>
              <w:spacing w:line="240" w:lineRule="auto"/>
              <w:rPr>
                <w:b/>
                <w:sz w:val="2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AD21C4" w14:textId="77777777" w:rsidR="003A64F4" w:rsidRPr="003A64F4" w:rsidRDefault="003A64F4" w:rsidP="003A64F4">
            <w:pPr>
              <w:tabs>
                <w:tab w:val="left" w:pos="204"/>
              </w:tabs>
              <w:spacing w:line="240" w:lineRule="auto"/>
              <w:rPr>
                <w:b/>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F54FE5" w14:textId="77777777" w:rsidR="003A64F4" w:rsidRPr="003A64F4" w:rsidRDefault="003A64F4" w:rsidP="003A64F4">
            <w:pPr>
              <w:tabs>
                <w:tab w:val="left" w:pos="204"/>
              </w:tabs>
              <w:spacing w:line="240" w:lineRule="auto"/>
              <w:jc w:val="left"/>
              <w:rPr>
                <w:b/>
                <w:sz w:val="20"/>
                <w:lang w:val="en-US"/>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06C90E" w14:textId="77777777" w:rsidR="003A64F4" w:rsidRPr="003A64F4" w:rsidRDefault="003A64F4" w:rsidP="003A64F4">
            <w:pPr>
              <w:tabs>
                <w:tab w:val="left" w:pos="204"/>
              </w:tabs>
              <w:spacing w:line="240" w:lineRule="auto"/>
              <w:jc w:val="center"/>
              <w:rPr>
                <w:b/>
                <w:sz w:val="20"/>
                <w:lang w:val="en-US"/>
              </w:rPr>
            </w:pPr>
            <w:r w:rsidRPr="003A64F4">
              <w:rPr>
                <w:b/>
                <w:sz w:val="20"/>
                <w:lang w:val="en-US"/>
              </w:rPr>
              <w:t>Decision Level</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5BCECA" w14:textId="77777777" w:rsidR="003A64F4" w:rsidRPr="003A64F4" w:rsidRDefault="003A64F4" w:rsidP="003A64F4">
            <w:pPr>
              <w:tabs>
                <w:tab w:val="left" w:pos="204"/>
              </w:tabs>
              <w:spacing w:line="240" w:lineRule="auto"/>
              <w:jc w:val="center"/>
              <w:rPr>
                <w:b/>
                <w:sz w:val="20"/>
                <w:lang w:val="en-US"/>
              </w:rPr>
            </w:pPr>
            <w:r w:rsidRPr="003A64F4">
              <w:rPr>
                <w:b/>
                <w:sz w:val="20"/>
                <w:lang w:val="en-US"/>
              </w:rPr>
              <w:t>Notes</w:t>
            </w:r>
          </w:p>
        </w:tc>
      </w:tr>
      <w:tr w:rsidR="003A64F4" w:rsidRPr="003A64F4" w14:paraId="3E4ECC6D" w14:textId="77777777" w:rsidTr="00FE092A">
        <w:trPr>
          <w:cantSplit/>
          <w:trHeight w:val="1134"/>
          <w:tblHeader/>
        </w:trPr>
        <w:tc>
          <w:tcPr>
            <w:tcW w:w="99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5E618FC" w14:textId="77777777" w:rsidR="003A64F4" w:rsidRPr="003A64F4" w:rsidRDefault="003A64F4" w:rsidP="003A64F4">
            <w:pPr>
              <w:tabs>
                <w:tab w:val="left" w:pos="5"/>
              </w:tabs>
              <w:spacing w:line="240" w:lineRule="auto"/>
              <w:rPr>
                <w:b/>
                <w:sz w:val="20"/>
                <w:lang w:val="en-US"/>
              </w:rPr>
            </w:pPr>
            <w:r w:rsidRPr="003A64F4">
              <w:rPr>
                <w:b/>
                <w:sz w:val="20"/>
                <w:lang w:val="en-US"/>
              </w:rPr>
              <w:t>Function</w:t>
            </w:r>
          </w:p>
          <w:p w14:paraId="07593BEA"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55C349D" w14:textId="77777777" w:rsidR="003A64F4" w:rsidRPr="003A64F4" w:rsidRDefault="003A64F4" w:rsidP="003A64F4">
            <w:pPr>
              <w:tabs>
                <w:tab w:val="left" w:pos="5"/>
              </w:tabs>
              <w:spacing w:line="240" w:lineRule="auto"/>
              <w:rPr>
                <w:b/>
                <w:sz w:val="20"/>
                <w:lang w:val="en-US"/>
              </w:rPr>
            </w:pPr>
            <w:r w:rsidRPr="003A64F4">
              <w:rPr>
                <w:b/>
                <w:sz w:val="20"/>
                <w:lang w:val="en-US"/>
              </w:rPr>
              <w:t>No</w:t>
            </w:r>
          </w:p>
        </w:tc>
        <w:tc>
          <w:tcPr>
            <w:tcW w:w="2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D5B0BC8" w14:textId="77777777" w:rsidR="003A64F4" w:rsidRPr="003A64F4" w:rsidRDefault="003A64F4" w:rsidP="003A64F4">
            <w:pPr>
              <w:tabs>
                <w:tab w:val="left" w:pos="5"/>
              </w:tabs>
              <w:spacing w:line="240" w:lineRule="auto"/>
              <w:jc w:val="left"/>
              <w:rPr>
                <w:b/>
                <w:sz w:val="20"/>
                <w:lang w:val="en-US"/>
              </w:rPr>
            </w:pPr>
            <w:r w:rsidRPr="003A64F4">
              <w:rPr>
                <w:b/>
                <w:sz w:val="20"/>
                <w:lang w:val="en-US"/>
              </w:rPr>
              <w:t>Tasks</w:t>
            </w:r>
          </w:p>
        </w:tc>
        <w:tc>
          <w:tcPr>
            <w:tcW w:w="992" w:type="dxa"/>
            <w:tcBorders>
              <w:top w:val="single" w:sz="6" w:space="0" w:color="auto"/>
              <w:left w:val="single" w:sz="6" w:space="0" w:color="auto"/>
              <w:bottom w:val="single" w:sz="6" w:space="0" w:color="auto"/>
              <w:right w:val="single" w:sz="6" w:space="0" w:color="auto"/>
            </w:tcBorders>
            <w:shd w:val="clear" w:color="auto" w:fill="C6D9F1" w:themeFill="text2" w:themeFillTint="33"/>
            <w:textDirection w:val="btLr"/>
          </w:tcPr>
          <w:p w14:paraId="68DFB997" w14:textId="6A234D43" w:rsidR="003A64F4" w:rsidRPr="003A64F4" w:rsidRDefault="003A64F4" w:rsidP="003A64F4">
            <w:pPr>
              <w:tabs>
                <w:tab w:val="left" w:pos="5"/>
              </w:tabs>
              <w:spacing w:line="240" w:lineRule="auto"/>
              <w:ind w:left="113" w:right="113"/>
              <w:jc w:val="left"/>
              <w:rPr>
                <w:b/>
                <w:sz w:val="20"/>
              </w:rPr>
            </w:pPr>
            <w:r w:rsidRPr="003A64F4">
              <w:rPr>
                <w:b/>
                <w:sz w:val="20"/>
              </w:rPr>
              <w:t xml:space="preserve">MAT Board </w:t>
            </w:r>
          </w:p>
        </w:tc>
        <w:tc>
          <w:tcPr>
            <w:tcW w:w="993" w:type="dxa"/>
            <w:tcBorders>
              <w:top w:val="single" w:sz="6" w:space="0" w:color="auto"/>
              <w:left w:val="single" w:sz="6" w:space="0" w:color="auto"/>
              <w:bottom w:val="single" w:sz="6" w:space="0" w:color="auto"/>
            </w:tcBorders>
            <w:shd w:val="clear" w:color="auto" w:fill="C6D9F1" w:themeFill="text2" w:themeFillTint="33"/>
            <w:textDirection w:val="btLr"/>
          </w:tcPr>
          <w:p w14:paraId="69DFD010" w14:textId="77777777" w:rsidR="003A64F4" w:rsidRPr="003A64F4" w:rsidRDefault="003A64F4" w:rsidP="003A64F4">
            <w:pPr>
              <w:tabs>
                <w:tab w:val="left" w:pos="5"/>
              </w:tabs>
              <w:spacing w:line="240" w:lineRule="auto"/>
              <w:ind w:left="113" w:right="113"/>
              <w:jc w:val="left"/>
              <w:rPr>
                <w:b/>
                <w:sz w:val="20"/>
                <w:lang w:val="en-US"/>
              </w:rPr>
            </w:pPr>
            <w:r w:rsidRPr="003A64F4">
              <w:rPr>
                <w:b/>
                <w:sz w:val="20"/>
                <w:lang w:val="en-US"/>
              </w:rPr>
              <w:t>CEO/ Directors Nominee</w:t>
            </w:r>
          </w:p>
        </w:tc>
        <w:tc>
          <w:tcPr>
            <w:tcW w:w="850" w:type="dxa"/>
            <w:tcBorders>
              <w:top w:val="single" w:sz="6" w:space="0" w:color="auto"/>
              <w:left w:val="single" w:sz="6" w:space="0" w:color="auto"/>
              <w:bottom w:val="single" w:sz="6" w:space="0" w:color="auto"/>
            </w:tcBorders>
            <w:shd w:val="clear" w:color="auto" w:fill="C6D9F1" w:themeFill="text2" w:themeFillTint="33"/>
            <w:textDirection w:val="btLr"/>
          </w:tcPr>
          <w:p w14:paraId="4A3DD978" w14:textId="77777777" w:rsidR="003A64F4" w:rsidRPr="003A64F4" w:rsidRDefault="003A64F4" w:rsidP="003A64F4">
            <w:pPr>
              <w:tabs>
                <w:tab w:val="left" w:pos="5"/>
              </w:tabs>
              <w:spacing w:line="240" w:lineRule="auto"/>
              <w:ind w:left="113" w:right="113"/>
              <w:jc w:val="left"/>
              <w:rPr>
                <w:b/>
                <w:sz w:val="20"/>
                <w:lang w:val="en-US"/>
              </w:rPr>
            </w:pPr>
            <w:r w:rsidRPr="003A64F4">
              <w:rPr>
                <w:b/>
                <w:sz w:val="20"/>
                <w:lang w:val="en-US"/>
              </w:rPr>
              <w:t>AC</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textDirection w:val="btLr"/>
          </w:tcPr>
          <w:p w14:paraId="41CC9A66" w14:textId="77777777" w:rsidR="003A64F4" w:rsidRPr="003A64F4" w:rsidRDefault="003A64F4" w:rsidP="003A64F4">
            <w:pPr>
              <w:tabs>
                <w:tab w:val="left" w:pos="5"/>
              </w:tabs>
              <w:spacing w:line="240" w:lineRule="auto"/>
              <w:ind w:left="113" w:right="113"/>
              <w:jc w:val="left"/>
              <w:rPr>
                <w:b/>
                <w:sz w:val="20"/>
                <w:lang w:val="en-US"/>
              </w:rPr>
            </w:pPr>
            <w:r w:rsidRPr="003A64F4">
              <w:rPr>
                <w:b/>
                <w:sz w:val="20"/>
                <w:lang w:val="en-US"/>
              </w:rPr>
              <w:t>HT</w:t>
            </w:r>
          </w:p>
        </w:tc>
        <w:tc>
          <w:tcPr>
            <w:tcW w:w="326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14C11AC" w14:textId="77777777" w:rsidR="003A64F4" w:rsidRPr="003A64F4" w:rsidRDefault="003A64F4" w:rsidP="003A64F4">
            <w:pPr>
              <w:tabs>
                <w:tab w:val="left" w:pos="5"/>
              </w:tabs>
              <w:spacing w:line="240" w:lineRule="auto"/>
              <w:jc w:val="center"/>
              <w:rPr>
                <w:b/>
                <w:sz w:val="20"/>
                <w:lang w:val="en-US"/>
              </w:rPr>
            </w:pPr>
          </w:p>
        </w:tc>
      </w:tr>
      <w:tr w:rsidR="003A64F4" w:rsidRPr="003A64F4" w14:paraId="0EF7C2F4" w14:textId="77777777" w:rsidTr="00FE092A">
        <w:tc>
          <w:tcPr>
            <w:tcW w:w="993" w:type="dxa"/>
            <w:tcBorders>
              <w:top w:val="single" w:sz="6" w:space="0" w:color="auto"/>
              <w:left w:val="single" w:sz="6" w:space="0" w:color="auto"/>
              <w:bottom w:val="single" w:sz="6" w:space="0" w:color="auto"/>
              <w:right w:val="single" w:sz="6" w:space="0" w:color="auto"/>
            </w:tcBorders>
          </w:tcPr>
          <w:p w14:paraId="70053C60" w14:textId="77777777" w:rsidR="003A64F4" w:rsidRPr="003A64F4" w:rsidRDefault="003A64F4" w:rsidP="003A64F4">
            <w:pPr>
              <w:tabs>
                <w:tab w:val="left" w:pos="5"/>
              </w:tabs>
              <w:spacing w:line="240" w:lineRule="auto"/>
              <w:rPr>
                <w:b/>
                <w:sz w:val="20"/>
                <w:lang w:val="en-US"/>
              </w:rPr>
            </w:pPr>
            <w:r w:rsidRPr="003A64F4">
              <w:rPr>
                <w:b/>
                <w:sz w:val="20"/>
                <w:lang w:val="en-US"/>
              </w:rPr>
              <w:t>Central Services</w:t>
            </w:r>
          </w:p>
        </w:tc>
        <w:tc>
          <w:tcPr>
            <w:tcW w:w="567" w:type="dxa"/>
            <w:tcBorders>
              <w:top w:val="single" w:sz="6" w:space="0" w:color="auto"/>
              <w:left w:val="single" w:sz="6" w:space="0" w:color="auto"/>
              <w:bottom w:val="single" w:sz="6" w:space="0" w:color="auto"/>
              <w:right w:val="single" w:sz="6" w:space="0" w:color="auto"/>
            </w:tcBorders>
          </w:tcPr>
          <w:p w14:paraId="13EA135B" w14:textId="77777777" w:rsidR="003A64F4" w:rsidRPr="003A64F4" w:rsidRDefault="003A64F4" w:rsidP="003A64F4">
            <w:pPr>
              <w:tabs>
                <w:tab w:val="left" w:pos="5"/>
              </w:tabs>
              <w:spacing w:line="240" w:lineRule="auto"/>
              <w:rPr>
                <w:sz w:val="20"/>
                <w:lang w:val="en-US"/>
              </w:rPr>
            </w:pPr>
            <w:r w:rsidRPr="003A64F4">
              <w:rPr>
                <w:sz w:val="20"/>
                <w:lang w:val="en-US"/>
              </w:rPr>
              <w:t>1.</w:t>
            </w:r>
          </w:p>
        </w:tc>
        <w:tc>
          <w:tcPr>
            <w:tcW w:w="2126" w:type="dxa"/>
            <w:tcBorders>
              <w:top w:val="single" w:sz="6" w:space="0" w:color="auto"/>
              <w:left w:val="single" w:sz="6" w:space="0" w:color="auto"/>
              <w:bottom w:val="single" w:sz="6" w:space="0" w:color="auto"/>
              <w:right w:val="single" w:sz="6" w:space="0" w:color="auto"/>
            </w:tcBorders>
          </w:tcPr>
          <w:p w14:paraId="15F553DE" w14:textId="77777777" w:rsidR="003A64F4" w:rsidRPr="003A64F4" w:rsidRDefault="003A64F4" w:rsidP="003A64F4">
            <w:pPr>
              <w:tabs>
                <w:tab w:val="left" w:pos="5"/>
              </w:tabs>
              <w:spacing w:line="240" w:lineRule="auto"/>
              <w:jc w:val="left"/>
              <w:rPr>
                <w:sz w:val="20"/>
                <w:lang w:val="en-US"/>
              </w:rPr>
            </w:pPr>
            <w:r w:rsidRPr="003A64F4">
              <w:rPr>
                <w:sz w:val="20"/>
                <w:lang w:val="en-US"/>
              </w:rPr>
              <w:t>To determine the scope of central services to be delivered by MAT to and on behalf of the Academy</w:t>
            </w:r>
          </w:p>
        </w:tc>
        <w:tc>
          <w:tcPr>
            <w:tcW w:w="992" w:type="dxa"/>
            <w:tcBorders>
              <w:top w:val="single" w:sz="6" w:space="0" w:color="auto"/>
              <w:left w:val="single" w:sz="6" w:space="0" w:color="auto"/>
              <w:bottom w:val="single" w:sz="6" w:space="0" w:color="auto"/>
              <w:right w:val="single" w:sz="6" w:space="0" w:color="auto"/>
            </w:tcBorders>
          </w:tcPr>
          <w:p w14:paraId="7F9F1BE6" w14:textId="05DFA3E3" w:rsidR="003A64F4" w:rsidRDefault="003A64F4" w:rsidP="003A64F4">
            <w:pPr>
              <w:tabs>
                <w:tab w:val="left" w:pos="5"/>
              </w:tabs>
              <w:spacing w:after="0" w:line="240" w:lineRule="auto"/>
              <w:jc w:val="center"/>
              <w:rPr>
                <w:color w:val="00B050"/>
                <w:sz w:val="20"/>
                <w:lang w:val="en-US"/>
              </w:rPr>
            </w:pPr>
            <w:r w:rsidRPr="003A64F4">
              <w:rPr>
                <w:color w:val="00B050"/>
                <w:sz w:val="20"/>
                <w:lang w:val="en-US"/>
              </w:rPr>
              <w:t>1</w:t>
            </w:r>
          </w:p>
          <w:p w14:paraId="6F9EE559" w14:textId="77777777" w:rsidR="003A64F4" w:rsidRPr="003A64F4" w:rsidRDefault="003A64F4" w:rsidP="003A64F4">
            <w:pPr>
              <w:tabs>
                <w:tab w:val="left" w:pos="5"/>
              </w:tabs>
              <w:spacing w:after="0" w:line="240" w:lineRule="auto"/>
              <w:jc w:val="center"/>
              <w:rPr>
                <w:color w:val="00B050"/>
                <w:sz w:val="20"/>
                <w:lang w:val="en-US"/>
              </w:rPr>
            </w:pPr>
          </w:p>
          <w:p w14:paraId="27A0233E" w14:textId="77777777" w:rsidR="003A64F4" w:rsidRDefault="003A64F4" w:rsidP="003A64F4">
            <w:pPr>
              <w:tabs>
                <w:tab w:val="left" w:pos="5"/>
              </w:tabs>
              <w:spacing w:after="0" w:line="240" w:lineRule="auto"/>
              <w:jc w:val="center"/>
              <w:rPr>
                <w:color w:val="FF0000"/>
                <w:sz w:val="20"/>
                <w:lang w:val="en-US"/>
              </w:rPr>
            </w:pPr>
            <w:r w:rsidRPr="003A64F4">
              <w:rPr>
                <w:color w:val="FF0000"/>
                <w:sz w:val="20"/>
                <w:lang w:val="en-US"/>
              </w:rPr>
              <w:t>2</w:t>
            </w:r>
          </w:p>
          <w:p w14:paraId="15FE45DC" w14:textId="14F5311D" w:rsidR="003A64F4" w:rsidRPr="003A64F4" w:rsidRDefault="00E73FD2" w:rsidP="00E73FD2">
            <w:pPr>
              <w:tabs>
                <w:tab w:val="left" w:pos="5"/>
              </w:tabs>
              <w:spacing w:after="0" w:line="240" w:lineRule="auto"/>
              <w:jc w:val="center"/>
              <w:rPr>
                <w:sz w:val="20"/>
              </w:rPr>
            </w:pPr>
            <w:r>
              <w:rPr>
                <w:sz w:val="20"/>
              </w:rPr>
              <w:t xml:space="preserve"> </w:t>
            </w:r>
          </w:p>
        </w:tc>
        <w:tc>
          <w:tcPr>
            <w:tcW w:w="993" w:type="dxa"/>
            <w:tcBorders>
              <w:top w:val="single" w:sz="6" w:space="0" w:color="auto"/>
              <w:left w:val="single" w:sz="6" w:space="0" w:color="auto"/>
              <w:bottom w:val="single" w:sz="6" w:space="0" w:color="auto"/>
              <w:right w:val="single" w:sz="6" w:space="0" w:color="auto"/>
            </w:tcBorders>
          </w:tcPr>
          <w:p w14:paraId="56CAD3C6" w14:textId="77777777" w:rsidR="003A64F4" w:rsidRPr="003A64F4" w:rsidRDefault="003A64F4" w:rsidP="003A64F4">
            <w:pPr>
              <w:tabs>
                <w:tab w:val="left" w:pos="5"/>
              </w:tabs>
              <w:spacing w:after="0" w:line="240" w:lineRule="auto"/>
              <w:jc w:val="center"/>
              <w:rPr>
                <w:color w:val="FF0000"/>
                <w:sz w:val="20"/>
              </w:rPr>
            </w:pPr>
          </w:p>
          <w:p w14:paraId="3E2B3E61" w14:textId="77777777" w:rsidR="003A64F4" w:rsidRPr="003A64F4" w:rsidRDefault="003A64F4" w:rsidP="003A64F4">
            <w:pPr>
              <w:tabs>
                <w:tab w:val="left" w:pos="5"/>
              </w:tabs>
              <w:spacing w:after="0" w:line="240" w:lineRule="auto"/>
              <w:jc w:val="center"/>
              <w:rPr>
                <w:color w:val="FF0000"/>
                <w:sz w:val="20"/>
              </w:rPr>
            </w:pPr>
          </w:p>
          <w:p w14:paraId="1C04D4D9" w14:textId="77777777" w:rsidR="003A64F4" w:rsidRPr="003A64F4" w:rsidRDefault="003A64F4" w:rsidP="003A64F4">
            <w:pPr>
              <w:tabs>
                <w:tab w:val="left" w:pos="5"/>
              </w:tabs>
              <w:spacing w:after="0"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006658DC" w14:textId="77777777" w:rsidR="003A64F4" w:rsidRPr="003A64F4" w:rsidRDefault="003A64F4" w:rsidP="003A64F4">
            <w:pPr>
              <w:tabs>
                <w:tab w:val="left" w:pos="5"/>
              </w:tabs>
              <w:spacing w:after="0" w:line="240" w:lineRule="auto"/>
              <w:jc w:val="center"/>
              <w:rPr>
                <w:color w:val="70AD47"/>
                <w:sz w:val="20"/>
              </w:rPr>
            </w:pPr>
          </w:p>
          <w:p w14:paraId="716BA318"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495CD23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8FA8CC9" w14:textId="77777777" w:rsidR="003A64F4" w:rsidRPr="003A64F4" w:rsidRDefault="003A64F4" w:rsidP="003A64F4">
            <w:pPr>
              <w:tabs>
                <w:tab w:val="left" w:pos="5"/>
              </w:tabs>
              <w:spacing w:line="240" w:lineRule="auto"/>
              <w:jc w:val="left"/>
              <w:rPr>
                <w:sz w:val="20"/>
              </w:rPr>
            </w:pPr>
            <w:r w:rsidRPr="003A64F4">
              <w:rPr>
                <w:sz w:val="20"/>
              </w:rPr>
              <w:t xml:space="preserve">MAT to determine legal, HR and finance services in discussion and consultation with AC and HT. CEO to advise and facilitate discussions with central finance support.  </w:t>
            </w:r>
          </w:p>
        </w:tc>
      </w:tr>
      <w:tr w:rsidR="003A64F4" w:rsidRPr="003A64F4" w14:paraId="27335BD8" w14:textId="77777777" w:rsidTr="00FE092A">
        <w:tc>
          <w:tcPr>
            <w:tcW w:w="993" w:type="dxa"/>
            <w:tcBorders>
              <w:top w:val="single" w:sz="6" w:space="0" w:color="auto"/>
              <w:left w:val="single" w:sz="6" w:space="0" w:color="auto"/>
              <w:bottom w:val="single" w:sz="6" w:space="0" w:color="auto"/>
              <w:right w:val="single" w:sz="6" w:space="0" w:color="auto"/>
            </w:tcBorders>
          </w:tcPr>
          <w:p w14:paraId="51FECC8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6F83DBE" w14:textId="77777777" w:rsidR="003A64F4" w:rsidRPr="003A64F4" w:rsidRDefault="003A64F4" w:rsidP="003A64F4">
            <w:pPr>
              <w:tabs>
                <w:tab w:val="left" w:pos="5"/>
              </w:tabs>
              <w:spacing w:line="240" w:lineRule="auto"/>
              <w:rPr>
                <w:sz w:val="20"/>
                <w:lang w:val="en-US"/>
              </w:rPr>
            </w:pPr>
            <w:r w:rsidRPr="003A64F4">
              <w:rPr>
                <w:sz w:val="20"/>
                <w:lang w:val="en-US"/>
              </w:rPr>
              <w:t>2.</w:t>
            </w:r>
          </w:p>
        </w:tc>
        <w:tc>
          <w:tcPr>
            <w:tcW w:w="2126" w:type="dxa"/>
            <w:tcBorders>
              <w:top w:val="single" w:sz="6" w:space="0" w:color="auto"/>
              <w:left w:val="single" w:sz="6" w:space="0" w:color="auto"/>
              <w:bottom w:val="single" w:sz="6" w:space="0" w:color="auto"/>
              <w:right w:val="single" w:sz="6" w:space="0" w:color="auto"/>
            </w:tcBorders>
          </w:tcPr>
          <w:p w14:paraId="6C65636F" w14:textId="77777777" w:rsidR="003A64F4" w:rsidRPr="003A64F4" w:rsidRDefault="003A64F4" w:rsidP="003A64F4">
            <w:pPr>
              <w:widowControl w:val="0"/>
              <w:tabs>
                <w:tab w:val="left" w:pos="204"/>
              </w:tabs>
              <w:spacing w:after="0" w:line="240" w:lineRule="auto"/>
              <w:jc w:val="left"/>
              <w:rPr>
                <w:rFonts w:cs="Times New Roman"/>
                <w:sz w:val="20"/>
                <w:lang w:val="en-US"/>
              </w:rPr>
            </w:pPr>
            <w:r w:rsidRPr="003A64F4">
              <w:rPr>
                <w:rFonts w:cs="Times New Roman"/>
                <w:sz w:val="20"/>
                <w:lang w:val="en-US"/>
              </w:rPr>
              <w:t>To identify additional services to be procured on behalf of the Academy</w:t>
            </w:r>
          </w:p>
          <w:p w14:paraId="08A4891F" w14:textId="77777777" w:rsidR="003A64F4" w:rsidRPr="003A64F4" w:rsidRDefault="003A64F4" w:rsidP="003A64F4">
            <w:pPr>
              <w:widowControl w:val="0"/>
              <w:tabs>
                <w:tab w:val="left" w:pos="204"/>
              </w:tabs>
              <w:spacing w:after="0" w:line="240" w:lineRule="auto"/>
              <w:jc w:val="left"/>
              <w:rPr>
                <w:rFonts w:cs="Times New Roman"/>
                <w:sz w:val="20"/>
                <w:lang w:val="en-US"/>
              </w:rPr>
            </w:pPr>
          </w:p>
          <w:p w14:paraId="2B2D1E0A" w14:textId="77777777" w:rsidR="003A64F4" w:rsidRPr="003A64F4" w:rsidRDefault="003A64F4" w:rsidP="003A64F4">
            <w:pPr>
              <w:widowControl w:val="0"/>
              <w:tabs>
                <w:tab w:val="left" w:pos="204"/>
              </w:tabs>
              <w:spacing w:after="0" w:line="240" w:lineRule="auto"/>
              <w:jc w:val="left"/>
              <w:rPr>
                <w:rFonts w:cs="Times New Roman"/>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7CE62CD0" w14:textId="4574D418"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55216D5" w14:textId="77777777" w:rsidR="003A64F4" w:rsidRPr="003A64F4" w:rsidRDefault="003A64F4" w:rsidP="003A64F4">
            <w:pPr>
              <w:tabs>
                <w:tab w:val="left" w:pos="5"/>
              </w:tabs>
              <w:spacing w:line="240" w:lineRule="auto"/>
              <w:jc w:val="center"/>
              <w:rPr>
                <w:color w:val="FF0000"/>
                <w:sz w:val="20"/>
              </w:rPr>
            </w:pPr>
          </w:p>
          <w:p w14:paraId="5942B92D" w14:textId="77777777" w:rsidR="003A64F4" w:rsidRPr="003A64F4" w:rsidRDefault="003A64F4" w:rsidP="003A64F4">
            <w:pPr>
              <w:tabs>
                <w:tab w:val="left" w:pos="5"/>
              </w:tabs>
              <w:spacing w:line="240" w:lineRule="auto"/>
              <w:jc w:val="center"/>
              <w:rPr>
                <w:color w:val="FF0000"/>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DF97D01"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FC6DE58" w14:textId="6692C8BF"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3B4CBE7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A34D09A" w14:textId="63F85898" w:rsidR="003A64F4" w:rsidRPr="003A64F4" w:rsidRDefault="003A64F4" w:rsidP="003A64F4">
            <w:pPr>
              <w:tabs>
                <w:tab w:val="left" w:pos="5"/>
              </w:tabs>
              <w:spacing w:line="240" w:lineRule="auto"/>
              <w:jc w:val="left"/>
              <w:rPr>
                <w:sz w:val="20"/>
                <w:lang w:val="en-US"/>
              </w:rPr>
            </w:pPr>
            <w:r w:rsidRPr="003A64F4">
              <w:rPr>
                <w:sz w:val="20"/>
                <w:lang w:val="en-US"/>
              </w:rPr>
              <w:t>AC to liaise with central finance support when reviewing and deciding on changes to academy services and also suggest areas where service may be better sourced centrally/there are concerns around quality of current service.</w:t>
            </w:r>
            <w:r w:rsidR="00234E55">
              <w:rPr>
                <w:sz w:val="20"/>
                <w:lang w:val="en-US"/>
              </w:rPr>
              <w:t xml:space="preserve">  Service</w:t>
            </w:r>
            <w:r w:rsidR="009F64BA">
              <w:rPr>
                <w:sz w:val="20"/>
                <w:lang w:val="en-US"/>
              </w:rPr>
              <w:t>s to be contracted by MAT Board/central finance support.</w:t>
            </w:r>
          </w:p>
        </w:tc>
      </w:tr>
      <w:tr w:rsidR="003A64F4" w:rsidRPr="003A64F4" w14:paraId="7C18179F" w14:textId="77777777" w:rsidTr="00FE092A">
        <w:tc>
          <w:tcPr>
            <w:tcW w:w="993" w:type="dxa"/>
            <w:tcBorders>
              <w:top w:val="single" w:sz="6" w:space="0" w:color="auto"/>
              <w:left w:val="single" w:sz="6" w:space="0" w:color="auto"/>
              <w:bottom w:val="single" w:sz="6" w:space="0" w:color="auto"/>
              <w:right w:val="single" w:sz="6" w:space="0" w:color="auto"/>
            </w:tcBorders>
          </w:tcPr>
          <w:p w14:paraId="78573446"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47D5438" w14:textId="77777777" w:rsidR="003A64F4" w:rsidRPr="003A64F4" w:rsidRDefault="003A64F4" w:rsidP="003A64F4">
            <w:pPr>
              <w:tabs>
                <w:tab w:val="left" w:pos="5"/>
              </w:tabs>
              <w:spacing w:line="240" w:lineRule="auto"/>
              <w:rPr>
                <w:sz w:val="20"/>
                <w:lang w:val="en-US"/>
              </w:rPr>
            </w:pPr>
            <w:r w:rsidRPr="003A64F4">
              <w:rPr>
                <w:sz w:val="20"/>
                <w:lang w:val="en-US"/>
              </w:rPr>
              <w:t>3.</w:t>
            </w:r>
          </w:p>
        </w:tc>
        <w:tc>
          <w:tcPr>
            <w:tcW w:w="2126" w:type="dxa"/>
            <w:tcBorders>
              <w:top w:val="single" w:sz="6" w:space="0" w:color="auto"/>
              <w:left w:val="single" w:sz="6" w:space="0" w:color="auto"/>
              <w:bottom w:val="single" w:sz="6" w:space="0" w:color="auto"/>
              <w:right w:val="single" w:sz="6" w:space="0" w:color="auto"/>
            </w:tcBorders>
          </w:tcPr>
          <w:p w14:paraId="1714CCAD" w14:textId="77777777" w:rsidR="003A64F4" w:rsidRPr="003A64F4" w:rsidRDefault="003A64F4" w:rsidP="003A64F4">
            <w:pPr>
              <w:tabs>
                <w:tab w:val="left" w:pos="5"/>
              </w:tabs>
              <w:spacing w:line="240" w:lineRule="auto"/>
              <w:jc w:val="left"/>
              <w:rPr>
                <w:sz w:val="20"/>
                <w:lang w:val="en-US"/>
              </w:rPr>
            </w:pPr>
            <w:r w:rsidRPr="003A64F4">
              <w:rPr>
                <w:sz w:val="20"/>
                <w:lang w:val="en-US"/>
              </w:rPr>
              <w:t>To ensure centrally procured services provide value for money</w:t>
            </w:r>
          </w:p>
        </w:tc>
        <w:tc>
          <w:tcPr>
            <w:tcW w:w="992" w:type="dxa"/>
            <w:tcBorders>
              <w:top w:val="single" w:sz="6" w:space="0" w:color="auto"/>
              <w:left w:val="single" w:sz="6" w:space="0" w:color="auto"/>
              <w:bottom w:val="single" w:sz="6" w:space="0" w:color="auto"/>
              <w:right w:val="single" w:sz="6" w:space="0" w:color="auto"/>
            </w:tcBorders>
          </w:tcPr>
          <w:p w14:paraId="13FCC4A5" w14:textId="77777777" w:rsidR="003A64F4" w:rsidRPr="003A64F4" w:rsidRDefault="003A64F4" w:rsidP="003A64F4">
            <w:pPr>
              <w:tabs>
                <w:tab w:val="left" w:pos="5"/>
              </w:tabs>
              <w:spacing w:after="0"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3109F78" w14:textId="56D3B29B" w:rsidR="003A64F4" w:rsidRDefault="00234E55" w:rsidP="003A64F4">
            <w:pPr>
              <w:tabs>
                <w:tab w:val="left" w:pos="5"/>
              </w:tabs>
              <w:spacing w:after="0" w:line="240" w:lineRule="auto"/>
              <w:jc w:val="center"/>
              <w:rPr>
                <w:color w:val="FF0000"/>
                <w:sz w:val="20"/>
                <w:lang w:val="en-US"/>
              </w:rPr>
            </w:pPr>
            <w:r w:rsidRPr="00234E55">
              <w:rPr>
                <w:color w:val="FF0000"/>
                <w:sz w:val="20"/>
                <w:lang w:val="en-US"/>
              </w:rPr>
              <w:t>1</w:t>
            </w:r>
          </w:p>
          <w:p w14:paraId="4319FC2D" w14:textId="77777777" w:rsidR="003A64F4" w:rsidRPr="003A64F4" w:rsidRDefault="003A64F4" w:rsidP="003A64F4">
            <w:pPr>
              <w:tabs>
                <w:tab w:val="left" w:pos="5"/>
              </w:tabs>
              <w:spacing w:after="0" w:line="240" w:lineRule="auto"/>
              <w:jc w:val="center"/>
              <w:rPr>
                <w:color w:val="FF0000"/>
                <w:sz w:val="20"/>
                <w:lang w:val="en-US"/>
              </w:rPr>
            </w:pPr>
          </w:p>
          <w:p w14:paraId="0FC29AE9" w14:textId="77777777" w:rsidR="003A64F4" w:rsidRPr="003A64F4" w:rsidRDefault="003A64F4" w:rsidP="003A64F4">
            <w:pPr>
              <w:tabs>
                <w:tab w:val="left" w:pos="5"/>
              </w:tabs>
              <w:spacing w:after="0" w:line="240" w:lineRule="auto"/>
              <w:jc w:val="center"/>
              <w:rPr>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7D0CD56A" w14:textId="77777777" w:rsidR="003A64F4" w:rsidRPr="003A64F4" w:rsidRDefault="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7064447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1A32D92" w14:textId="496BA100" w:rsidR="003A64F4" w:rsidRPr="003A64F4" w:rsidRDefault="00234E55" w:rsidP="003A64F4">
            <w:pPr>
              <w:tabs>
                <w:tab w:val="left" w:pos="5"/>
              </w:tabs>
              <w:spacing w:line="240" w:lineRule="auto"/>
              <w:jc w:val="left"/>
              <w:rPr>
                <w:sz w:val="20"/>
                <w:lang w:val="en-US"/>
              </w:rPr>
            </w:pPr>
            <w:r>
              <w:rPr>
                <w:sz w:val="20"/>
                <w:lang w:val="en-US"/>
              </w:rPr>
              <w:t>CEO</w:t>
            </w:r>
            <w:r w:rsidRPr="003A64F4">
              <w:rPr>
                <w:sz w:val="20"/>
                <w:lang w:val="en-US"/>
              </w:rPr>
              <w:t xml:space="preserve"> </w:t>
            </w:r>
            <w:r w:rsidR="003A64F4" w:rsidRPr="003A64F4">
              <w:rPr>
                <w:sz w:val="20"/>
                <w:lang w:val="en-US"/>
              </w:rPr>
              <w:t xml:space="preserve">to liaise with </w:t>
            </w:r>
            <w:r>
              <w:rPr>
                <w:sz w:val="20"/>
                <w:lang w:val="en-US"/>
              </w:rPr>
              <w:t xml:space="preserve">AC and </w:t>
            </w:r>
            <w:r w:rsidR="003A64F4" w:rsidRPr="003A64F4">
              <w:rPr>
                <w:sz w:val="20"/>
                <w:lang w:val="en-US"/>
              </w:rPr>
              <w:t xml:space="preserve">central finance support when ensuring this.  </w:t>
            </w:r>
          </w:p>
        </w:tc>
      </w:tr>
      <w:tr w:rsidR="003A64F4" w:rsidRPr="003A64F4" w14:paraId="52E9B7CF" w14:textId="77777777" w:rsidTr="00FE092A">
        <w:tc>
          <w:tcPr>
            <w:tcW w:w="993" w:type="dxa"/>
            <w:tcBorders>
              <w:top w:val="single" w:sz="6" w:space="0" w:color="auto"/>
              <w:left w:val="single" w:sz="6" w:space="0" w:color="auto"/>
              <w:bottom w:val="single" w:sz="6" w:space="0" w:color="auto"/>
              <w:right w:val="single" w:sz="6" w:space="0" w:color="auto"/>
            </w:tcBorders>
          </w:tcPr>
          <w:p w14:paraId="37FD0216" w14:textId="77777777" w:rsidR="003B27D0" w:rsidRDefault="003A64F4" w:rsidP="003A64F4">
            <w:pPr>
              <w:tabs>
                <w:tab w:val="left" w:pos="5"/>
              </w:tabs>
              <w:spacing w:line="240" w:lineRule="auto"/>
              <w:rPr>
                <w:b/>
                <w:sz w:val="20"/>
                <w:lang w:val="en-US"/>
              </w:rPr>
            </w:pPr>
            <w:r w:rsidRPr="003A64F4">
              <w:rPr>
                <w:b/>
                <w:sz w:val="20"/>
                <w:lang w:val="en-US"/>
              </w:rPr>
              <w:t>Finance/</w:t>
            </w:r>
          </w:p>
          <w:p w14:paraId="434F29F2" w14:textId="0045C7B5" w:rsidR="003A64F4" w:rsidRPr="003A64F4" w:rsidRDefault="003A64F4" w:rsidP="003A64F4">
            <w:pPr>
              <w:tabs>
                <w:tab w:val="left" w:pos="5"/>
              </w:tabs>
              <w:spacing w:line="240" w:lineRule="auto"/>
              <w:rPr>
                <w:b/>
                <w:sz w:val="20"/>
                <w:lang w:val="en-US"/>
              </w:rPr>
            </w:pPr>
            <w:r w:rsidRPr="003A64F4">
              <w:rPr>
                <w:b/>
                <w:sz w:val="20"/>
                <w:lang w:val="en-US"/>
              </w:rPr>
              <w:t>Budgets</w:t>
            </w:r>
          </w:p>
        </w:tc>
        <w:tc>
          <w:tcPr>
            <w:tcW w:w="567" w:type="dxa"/>
            <w:tcBorders>
              <w:top w:val="single" w:sz="6" w:space="0" w:color="auto"/>
              <w:left w:val="single" w:sz="6" w:space="0" w:color="auto"/>
              <w:bottom w:val="single" w:sz="6" w:space="0" w:color="auto"/>
              <w:right w:val="single" w:sz="6" w:space="0" w:color="auto"/>
            </w:tcBorders>
          </w:tcPr>
          <w:p w14:paraId="4F08F411" w14:textId="77777777" w:rsidR="003A64F4" w:rsidRPr="003A64F4" w:rsidRDefault="003A64F4" w:rsidP="003A64F4">
            <w:pPr>
              <w:tabs>
                <w:tab w:val="left" w:pos="5"/>
              </w:tabs>
              <w:spacing w:line="240" w:lineRule="auto"/>
              <w:rPr>
                <w:sz w:val="20"/>
                <w:lang w:val="en-US"/>
              </w:rPr>
            </w:pPr>
            <w:r w:rsidRPr="003A64F4">
              <w:rPr>
                <w:sz w:val="20"/>
                <w:lang w:val="en-US"/>
              </w:rPr>
              <w:t>4.</w:t>
            </w:r>
          </w:p>
        </w:tc>
        <w:tc>
          <w:tcPr>
            <w:tcW w:w="2126" w:type="dxa"/>
            <w:tcBorders>
              <w:top w:val="single" w:sz="6" w:space="0" w:color="auto"/>
              <w:left w:val="single" w:sz="6" w:space="0" w:color="auto"/>
              <w:bottom w:val="single" w:sz="6" w:space="0" w:color="auto"/>
              <w:right w:val="single" w:sz="6" w:space="0" w:color="auto"/>
            </w:tcBorders>
          </w:tcPr>
          <w:p w14:paraId="25881123" w14:textId="77777777" w:rsidR="003A64F4" w:rsidRPr="003A64F4" w:rsidRDefault="003A64F4" w:rsidP="003A64F4">
            <w:pPr>
              <w:tabs>
                <w:tab w:val="left" w:pos="5"/>
              </w:tabs>
              <w:spacing w:line="240" w:lineRule="auto"/>
              <w:jc w:val="left"/>
              <w:rPr>
                <w:sz w:val="20"/>
                <w:lang w:val="en-US"/>
              </w:rPr>
            </w:pPr>
            <w:r w:rsidRPr="003A64F4">
              <w:rPr>
                <w:sz w:val="20"/>
                <w:lang w:val="en-US"/>
              </w:rPr>
              <w:t>To set the MAT budget and</w:t>
            </w:r>
            <w:r w:rsidRPr="003A64F4">
              <w:rPr>
                <w:b/>
                <w:sz w:val="20"/>
                <w:lang w:val="en-US"/>
              </w:rPr>
              <w:t xml:space="preserve"> </w:t>
            </w:r>
            <w:r w:rsidRPr="003A64F4">
              <w:rPr>
                <w:sz w:val="20"/>
                <w:lang w:val="en-US"/>
              </w:rPr>
              <w:t>determine the proportion of the overall MAT budget to be delegated to the Academy</w:t>
            </w:r>
          </w:p>
        </w:tc>
        <w:tc>
          <w:tcPr>
            <w:tcW w:w="992" w:type="dxa"/>
            <w:tcBorders>
              <w:top w:val="single" w:sz="6" w:space="0" w:color="auto"/>
              <w:left w:val="single" w:sz="6" w:space="0" w:color="auto"/>
              <w:bottom w:val="single" w:sz="6" w:space="0" w:color="auto"/>
              <w:right w:val="single" w:sz="6" w:space="0" w:color="auto"/>
            </w:tcBorders>
          </w:tcPr>
          <w:p w14:paraId="700620D6"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3626A9A1" w14:textId="77777777" w:rsidR="003A64F4" w:rsidRPr="003A64F4" w:rsidRDefault="003A64F4" w:rsidP="003A64F4">
            <w:pPr>
              <w:tabs>
                <w:tab w:val="left" w:pos="5"/>
              </w:tabs>
              <w:spacing w:after="0" w:line="240" w:lineRule="auto"/>
              <w:jc w:val="center"/>
              <w:rPr>
                <w:color w:val="0070C0"/>
                <w:sz w:val="20"/>
              </w:rPr>
            </w:pPr>
          </w:p>
          <w:p w14:paraId="044650F2" w14:textId="77777777" w:rsidR="003A64F4" w:rsidRPr="003A64F4" w:rsidRDefault="003A64F4" w:rsidP="003A64F4">
            <w:pPr>
              <w:tabs>
                <w:tab w:val="left" w:pos="5"/>
              </w:tabs>
              <w:spacing w:after="0" w:line="240" w:lineRule="auto"/>
              <w:jc w:val="center"/>
              <w:rPr>
                <w:sz w:val="20"/>
              </w:rPr>
            </w:pPr>
            <w:r w:rsidRPr="003A64F4">
              <w:rPr>
                <w:color w:val="FF0000"/>
                <w:sz w:val="20"/>
              </w:rPr>
              <w:t>2</w:t>
            </w:r>
          </w:p>
        </w:tc>
        <w:tc>
          <w:tcPr>
            <w:tcW w:w="993" w:type="dxa"/>
            <w:tcBorders>
              <w:top w:val="single" w:sz="6" w:space="0" w:color="auto"/>
              <w:left w:val="single" w:sz="6" w:space="0" w:color="auto"/>
              <w:bottom w:val="single" w:sz="6" w:space="0" w:color="auto"/>
              <w:right w:val="single" w:sz="6" w:space="0" w:color="auto"/>
            </w:tcBorders>
          </w:tcPr>
          <w:p w14:paraId="189C0405" w14:textId="3EC7597E" w:rsidR="003A64F4" w:rsidRPr="003A64F4"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3452FED2"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F06914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A01676D" w14:textId="5EACA004" w:rsidR="003A64F4" w:rsidRPr="003A64F4" w:rsidRDefault="003A64F4" w:rsidP="00AC4EDD">
            <w:pPr>
              <w:tabs>
                <w:tab w:val="left" w:pos="5"/>
              </w:tabs>
              <w:spacing w:line="240" w:lineRule="auto"/>
              <w:jc w:val="left"/>
              <w:rPr>
                <w:sz w:val="20"/>
              </w:rPr>
            </w:pPr>
            <w:r w:rsidRPr="003A64F4">
              <w:rPr>
                <w:sz w:val="20"/>
              </w:rPr>
              <w:t>Provided that the proportion of the Budget withheld by the MAT in respect of the A</w:t>
            </w:r>
            <w:r w:rsidR="00AC4EDD">
              <w:rPr>
                <w:sz w:val="20"/>
              </w:rPr>
              <w:t xml:space="preserve">cademy shall not be more than 6 % </w:t>
            </w:r>
            <w:r w:rsidRPr="003A64F4">
              <w:rPr>
                <w:sz w:val="20"/>
              </w:rPr>
              <w:t>for Operational Levels 1 and 2 respectively</w:t>
            </w:r>
            <w:r w:rsidR="00AC4EDD">
              <w:rPr>
                <w:sz w:val="20"/>
              </w:rPr>
              <w:t xml:space="preserve">, initial review by </w:t>
            </w:r>
            <w:r w:rsidR="00CA3221">
              <w:rPr>
                <w:sz w:val="20"/>
              </w:rPr>
              <w:t>Finance, audit &amp; risk committee</w:t>
            </w:r>
          </w:p>
        </w:tc>
      </w:tr>
      <w:tr w:rsidR="003A64F4" w:rsidRPr="003A64F4" w14:paraId="4DF7229C" w14:textId="77777777" w:rsidTr="00FE092A">
        <w:trPr>
          <w:trHeight w:val="885"/>
        </w:trPr>
        <w:tc>
          <w:tcPr>
            <w:tcW w:w="993" w:type="dxa"/>
            <w:tcBorders>
              <w:top w:val="single" w:sz="6" w:space="0" w:color="auto"/>
              <w:left w:val="single" w:sz="6" w:space="0" w:color="auto"/>
              <w:bottom w:val="single" w:sz="6" w:space="0" w:color="auto"/>
              <w:right w:val="single" w:sz="6" w:space="0" w:color="auto"/>
            </w:tcBorders>
          </w:tcPr>
          <w:p w14:paraId="6B3D59A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BA5A3F4" w14:textId="77777777" w:rsidR="003A64F4" w:rsidRPr="003A64F4" w:rsidRDefault="003A64F4" w:rsidP="003A64F4">
            <w:pPr>
              <w:tabs>
                <w:tab w:val="left" w:pos="5"/>
              </w:tabs>
              <w:spacing w:line="240" w:lineRule="auto"/>
              <w:rPr>
                <w:sz w:val="20"/>
                <w:lang w:val="en-US"/>
              </w:rPr>
            </w:pPr>
            <w:r w:rsidRPr="003A64F4">
              <w:rPr>
                <w:sz w:val="20"/>
                <w:lang w:val="en-US"/>
              </w:rPr>
              <w:t>5.</w:t>
            </w:r>
          </w:p>
        </w:tc>
        <w:tc>
          <w:tcPr>
            <w:tcW w:w="2126" w:type="dxa"/>
            <w:tcBorders>
              <w:top w:val="single" w:sz="6" w:space="0" w:color="auto"/>
              <w:left w:val="single" w:sz="6" w:space="0" w:color="auto"/>
              <w:bottom w:val="single" w:sz="6" w:space="0" w:color="auto"/>
              <w:right w:val="single" w:sz="6" w:space="0" w:color="auto"/>
            </w:tcBorders>
          </w:tcPr>
          <w:p w14:paraId="0C8F8F5A" w14:textId="16216B0F" w:rsidR="003A64F4" w:rsidRPr="003A64F4" w:rsidRDefault="003A64F4" w:rsidP="003A64F4">
            <w:pPr>
              <w:tabs>
                <w:tab w:val="left" w:pos="5"/>
              </w:tabs>
              <w:spacing w:line="240" w:lineRule="auto"/>
              <w:jc w:val="left"/>
              <w:rPr>
                <w:sz w:val="20"/>
                <w:lang w:val="en-US"/>
              </w:rPr>
            </w:pPr>
            <w:r w:rsidRPr="003A64F4">
              <w:rPr>
                <w:sz w:val="20"/>
                <w:lang w:val="en-US"/>
              </w:rPr>
              <w:t>To develop and propose the individual Academy budget</w:t>
            </w:r>
            <w:r w:rsidR="00A71714">
              <w:rPr>
                <w:sz w:val="20"/>
                <w:lang w:val="en-US"/>
              </w:rPr>
              <w:t xml:space="preserve"> (for approval)</w:t>
            </w:r>
          </w:p>
        </w:tc>
        <w:tc>
          <w:tcPr>
            <w:tcW w:w="992" w:type="dxa"/>
            <w:tcBorders>
              <w:top w:val="single" w:sz="6" w:space="0" w:color="auto"/>
              <w:left w:val="single" w:sz="6" w:space="0" w:color="auto"/>
              <w:bottom w:val="single" w:sz="6" w:space="0" w:color="auto"/>
              <w:right w:val="single" w:sz="6" w:space="0" w:color="auto"/>
            </w:tcBorders>
          </w:tcPr>
          <w:p w14:paraId="7A7B1CA6"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0070BE8" w14:textId="00C11F87" w:rsidR="003A64F4" w:rsidRDefault="003A64F4" w:rsidP="003A64F4">
            <w:pPr>
              <w:tabs>
                <w:tab w:val="left" w:pos="5"/>
              </w:tabs>
              <w:spacing w:after="0" w:line="240" w:lineRule="auto"/>
              <w:jc w:val="center"/>
              <w:rPr>
                <w:color w:val="FF0000"/>
                <w:sz w:val="20"/>
                <w:lang w:val="en-US"/>
              </w:rPr>
            </w:pPr>
          </w:p>
          <w:p w14:paraId="0BE32EFA" w14:textId="77777777" w:rsidR="003A64F4" w:rsidRPr="003A64F4" w:rsidRDefault="003A64F4" w:rsidP="003A64F4">
            <w:pPr>
              <w:tabs>
                <w:tab w:val="left" w:pos="5"/>
              </w:tabs>
              <w:spacing w:after="0" w:line="240" w:lineRule="auto"/>
              <w:jc w:val="center"/>
              <w:rPr>
                <w:color w:val="FF0000"/>
                <w:sz w:val="20"/>
                <w:lang w:val="en-US"/>
              </w:rPr>
            </w:pPr>
          </w:p>
          <w:p w14:paraId="0960AA03" w14:textId="77777777" w:rsidR="003A64F4" w:rsidRPr="003A64F4" w:rsidRDefault="003A64F4" w:rsidP="003A64F4">
            <w:pPr>
              <w:tabs>
                <w:tab w:val="left" w:pos="5"/>
              </w:tabs>
              <w:spacing w:after="0" w:line="240" w:lineRule="auto"/>
              <w:jc w:val="center"/>
              <w:rPr>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5C66E9B0"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731FF268"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2BA3681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6DCC179"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In conjunction with central finance support.  </w:t>
            </w:r>
          </w:p>
        </w:tc>
      </w:tr>
      <w:tr w:rsidR="003A64F4" w:rsidRPr="003A64F4" w14:paraId="6E35F012" w14:textId="77777777" w:rsidTr="00FE092A">
        <w:tc>
          <w:tcPr>
            <w:tcW w:w="993" w:type="dxa"/>
            <w:tcBorders>
              <w:top w:val="single" w:sz="6" w:space="0" w:color="auto"/>
              <w:left w:val="single" w:sz="6" w:space="0" w:color="auto"/>
              <w:bottom w:val="single" w:sz="6" w:space="0" w:color="auto"/>
              <w:right w:val="single" w:sz="6" w:space="0" w:color="auto"/>
            </w:tcBorders>
          </w:tcPr>
          <w:p w14:paraId="1CF7AAD8"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461D0B8" w14:textId="77777777" w:rsidR="003A64F4" w:rsidRPr="003A64F4" w:rsidRDefault="003A64F4" w:rsidP="003A64F4">
            <w:pPr>
              <w:tabs>
                <w:tab w:val="left" w:pos="5"/>
              </w:tabs>
              <w:spacing w:line="240" w:lineRule="auto"/>
              <w:rPr>
                <w:sz w:val="20"/>
                <w:lang w:val="en-US"/>
              </w:rPr>
            </w:pPr>
            <w:r w:rsidRPr="003A64F4">
              <w:rPr>
                <w:sz w:val="20"/>
                <w:lang w:val="en-US"/>
              </w:rPr>
              <w:t>6.</w:t>
            </w:r>
          </w:p>
        </w:tc>
        <w:tc>
          <w:tcPr>
            <w:tcW w:w="2126" w:type="dxa"/>
            <w:tcBorders>
              <w:top w:val="single" w:sz="6" w:space="0" w:color="auto"/>
              <w:left w:val="single" w:sz="6" w:space="0" w:color="auto"/>
              <w:bottom w:val="single" w:sz="6" w:space="0" w:color="auto"/>
              <w:right w:val="single" w:sz="6" w:space="0" w:color="auto"/>
            </w:tcBorders>
          </w:tcPr>
          <w:p w14:paraId="17912226" w14:textId="77777777" w:rsidR="003A64F4" w:rsidRPr="003A64F4" w:rsidRDefault="003A64F4" w:rsidP="003A64F4">
            <w:pPr>
              <w:tabs>
                <w:tab w:val="left" w:pos="5"/>
              </w:tabs>
              <w:spacing w:line="240" w:lineRule="auto"/>
              <w:jc w:val="left"/>
              <w:rPr>
                <w:sz w:val="20"/>
                <w:lang w:val="en-US"/>
              </w:rPr>
            </w:pPr>
            <w:r w:rsidRPr="003A64F4">
              <w:rPr>
                <w:sz w:val="20"/>
                <w:lang w:val="en-US"/>
              </w:rPr>
              <w:t>To approve the first formal budget plan each financial year</w:t>
            </w:r>
          </w:p>
        </w:tc>
        <w:tc>
          <w:tcPr>
            <w:tcW w:w="992" w:type="dxa"/>
            <w:tcBorders>
              <w:top w:val="single" w:sz="6" w:space="0" w:color="auto"/>
              <w:left w:val="single" w:sz="6" w:space="0" w:color="auto"/>
              <w:bottom w:val="single" w:sz="6" w:space="0" w:color="auto"/>
              <w:right w:val="single" w:sz="6" w:space="0" w:color="auto"/>
            </w:tcBorders>
          </w:tcPr>
          <w:p w14:paraId="35D7D696"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344FF69C" w14:textId="77777777" w:rsidR="003A64F4" w:rsidRPr="003A64F4" w:rsidRDefault="003A64F4" w:rsidP="003A64F4">
            <w:pPr>
              <w:tabs>
                <w:tab w:val="left" w:pos="5"/>
              </w:tabs>
              <w:spacing w:after="0" w:line="240" w:lineRule="auto"/>
              <w:jc w:val="center"/>
              <w:rPr>
                <w:color w:val="FF0000"/>
                <w:sz w:val="20"/>
              </w:rPr>
            </w:pPr>
            <w:r w:rsidRPr="003A64F4">
              <w:rPr>
                <w:color w:val="FF0000"/>
                <w:sz w:val="20"/>
              </w:rPr>
              <w:t>2</w:t>
            </w:r>
          </w:p>
        </w:tc>
        <w:tc>
          <w:tcPr>
            <w:tcW w:w="993" w:type="dxa"/>
            <w:tcBorders>
              <w:top w:val="single" w:sz="6" w:space="0" w:color="auto"/>
              <w:left w:val="single" w:sz="6" w:space="0" w:color="auto"/>
              <w:bottom w:val="single" w:sz="6" w:space="0" w:color="auto"/>
              <w:right w:val="single" w:sz="6" w:space="0" w:color="auto"/>
            </w:tcBorders>
          </w:tcPr>
          <w:p w14:paraId="7AB48866" w14:textId="77777777" w:rsidR="003A64F4" w:rsidRPr="003A64F4"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7AE1A710"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3DD3145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5BF1282" w14:textId="18EC90EF" w:rsidR="003A64F4" w:rsidRPr="003A64F4" w:rsidRDefault="003A64F4" w:rsidP="003A64F4">
            <w:pPr>
              <w:tabs>
                <w:tab w:val="left" w:pos="5"/>
              </w:tabs>
              <w:spacing w:line="240" w:lineRule="auto"/>
              <w:jc w:val="left"/>
              <w:rPr>
                <w:sz w:val="20"/>
                <w:lang w:val="en-US"/>
              </w:rPr>
            </w:pPr>
            <w:r w:rsidRPr="003A64F4">
              <w:rPr>
                <w:sz w:val="20"/>
                <w:lang w:val="en-US"/>
              </w:rPr>
              <w:t>Budget plan to be produced by central finance support and approved by MAT board</w:t>
            </w:r>
            <w:r w:rsidR="00AC4EDD">
              <w:rPr>
                <w:sz w:val="20"/>
                <w:lang w:val="en-US"/>
              </w:rPr>
              <w:t xml:space="preserve"> following initial review by </w:t>
            </w:r>
            <w:r w:rsidR="00CA3221">
              <w:rPr>
                <w:sz w:val="20"/>
                <w:lang w:val="en-US"/>
              </w:rPr>
              <w:t>Finance, audit &amp; risk committee</w:t>
            </w:r>
            <w:r w:rsidRPr="003A64F4">
              <w:rPr>
                <w:sz w:val="20"/>
                <w:lang w:val="en-US"/>
              </w:rPr>
              <w:t xml:space="preserve">.  </w:t>
            </w:r>
          </w:p>
        </w:tc>
      </w:tr>
      <w:tr w:rsidR="003A64F4" w:rsidRPr="003A64F4" w14:paraId="2775BE01" w14:textId="77777777" w:rsidTr="00FE092A">
        <w:tc>
          <w:tcPr>
            <w:tcW w:w="993" w:type="dxa"/>
            <w:tcBorders>
              <w:top w:val="single" w:sz="6" w:space="0" w:color="auto"/>
              <w:left w:val="single" w:sz="6" w:space="0" w:color="auto"/>
              <w:bottom w:val="single" w:sz="6" w:space="0" w:color="auto"/>
              <w:right w:val="single" w:sz="6" w:space="0" w:color="auto"/>
            </w:tcBorders>
          </w:tcPr>
          <w:p w14:paraId="2647E37E"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EEF237A" w14:textId="77777777" w:rsidR="003A64F4" w:rsidRPr="003A64F4" w:rsidRDefault="003A64F4" w:rsidP="003A64F4">
            <w:pPr>
              <w:tabs>
                <w:tab w:val="left" w:pos="5"/>
              </w:tabs>
              <w:spacing w:line="240" w:lineRule="auto"/>
              <w:rPr>
                <w:sz w:val="20"/>
                <w:lang w:val="en-US"/>
              </w:rPr>
            </w:pPr>
            <w:r w:rsidRPr="003A64F4">
              <w:rPr>
                <w:sz w:val="20"/>
                <w:lang w:val="en-US"/>
              </w:rPr>
              <w:t>7.</w:t>
            </w:r>
          </w:p>
        </w:tc>
        <w:tc>
          <w:tcPr>
            <w:tcW w:w="2126" w:type="dxa"/>
            <w:tcBorders>
              <w:top w:val="single" w:sz="6" w:space="0" w:color="auto"/>
              <w:left w:val="single" w:sz="6" w:space="0" w:color="auto"/>
              <w:bottom w:val="single" w:sz="6" w:space="0" w:color="auto"/>
              <w:right w:val="single" w:sz="6" w:space="0" w:color="auto"/>
            </w:tcBorders>
          </w:tcPr>
          <w:p w14:paraId="2730DCD5" w14:textId="77777777" w:rsidR="003A64F4" w:rsidRPr="003A64F4" w:rsidRDefault="003A64F4" w:rsidP="003A64F4">
            <w:pPr>
              <w:tabs>
                <w:tab w:val="left" w:pos="5"/>
              </w:tabs>
              <w:spacing w:line="240" w:lineRule="auto"/>
              <w:jc w:val="left"/>
              <w:rPr>
                <w:sz w:val="20"/>
                <w:lang w:val="en-US"/>
              </w:rPr>
            </w:pPr>
            <w:r w:rsidRPr="003A64F4">
              <w:rPr>
                <w:sz w:val="20"/>
                <w:lang w:val="en-US"/>
              </w:rPr>
              <w:t>To monitor Trust wide budget</w:t>
            </w:r>
          </w:p>
        </w:tc>
        <w:tc>
          <w:tcPr>
            <w:tcW w:w="992" w:type="dxa"/>
            <w:tcBorders>
              <w:top w:val="single" w:sz="6" w:space="0" w:color="auto"/>
              <w:left w:val="single" w:sz="6" w:space="0" w:color="auto"/>
              <w:bottom w:val="single" w:sz="6" w:space="0" w:color="auto"/>
              <w:right w:val="single" w:sz="6" w:space="0" w:color="auto"/>
            </w:tcBorders>
          </w:tcPr>
          <w:p w14:paraId="1894A53B"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199397B6" w14:textId="77777777" w:rsidR="003A64F4" w:rsidRPr="003A64F4" w:rsidRDefault="003A64F4" w:rsidP="003A64F4">
            <w:pPr>
              <w:tabs>
                <w:tab w:val="left" w:pos="5"/>
              </w:tabs>
              <w:spacing w:after="0" w:line="240" w:lineRule="auto"/>
              <w:jc w:val="center"/>
              <w:rPr>
                <w:color w:val="00B050"/>
                <w:sz w:val="20"/>
              </w:rPr>
            </w:pPr>
            <w:r w:rsidRPr="003A64F4">
              <w:rPr>
                <w:color w:val="FF0000"/>
                <w:sz w:val="20"/>
              </w:rPr>
              <w:t>2</w:t>
            </w:r>
          </w:p>
        </w:tc>
        <w:tc>
          <w:tcPr>
            <w:tcW w:w="993" w:type="dxa"/>
            <w:tcBorders>
              <w:top w:val="single" w:sz="6" w:space="0" w:color="auto"/>
              <w:left w:val="single" w:sz="6" w:space="0" w:color="auto"/>
              <w:bottom w:val="single" w:sz="6" w:space="0" w:color="auto"/>
              <w:right w:val="single" w:sz="6" w:space="0" w:color="auto"/>
            </w:tcBorders>
          </w:tcPr>
          <w:p w14:paraId="4E2FDB56" w14:textId="77777777" w:rsidR="003A64F4" w:rsidRPr="003A64F4"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1CFE5141"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37FEA6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D4F54D1" w14:textId="16D204BD" w:rsidR="003A64F4" w:rsidRPr="003A64F4" w:rsidRDefault="003A64F4" w:rsidP="003A64F4">
            <w:pPr>
              <w:tabs>
                <w:tab w:val="left" w:pos="5"/>
              </w:tabs>
              <w:spacing w:line="240" w:lineRule="auto"/>
              <w:jc w:val="left"/>
              <w:rPr>
                <w:sz w:val="20"/>
                <w:lang w:val="en-US"/>
              </w:rPr>
            </w:pPr>
            <w:r w:rsidRPr="003A64F4">
              <w:rPr>
                <w:sz w:val="20"/>
                <w:lang w:val="en-US"/>
              </w:rPr>
              <w:t>With central finance support</w:t>
            </w:r>
            <w:r w:rsidR="00AC4EDD">
              <w:rPr>
                <w:sz w:val="20"/>
                <w:lang w:val="en-US"/>
              </w:rPr>
              <w:t xml:space="preserve"> and review by </w:t>
            </w:r>
            <w:r w:rsidR="00CA3221">
              <w:rPr>
                <w:sz w:val="20"/>
                <w:lang w:val="en-US"/>
              </w:rPr>
              <w:t>Finance, audit &amp; risk committee</w:t>
            </w:r>
          </w:p>
        </w:tc>
      </w:tr>
      <w:tr w:rsidR="003A64F4" w:rsidRPr="003A64F4" w14:paraId="26144345" w14:textId="77777777" w:rsidTr="00FE092A">
        <w:tc>
          <w:tcPr>
            <w:tcW w:w="993" w:type="dxa"/>
            <w:tcBorders>
              <w:top w:val="single" w:sz="6" w:space="0" w:color="auto"/>
              <w:left w:val="single" w:sz="6" w:space="0" w:color="auto"/>
              <w:bottom w:val="single" w:sz="6" w:space="0" w:color="auto"/>
              <w:right w:val="single" w:sz="6" w:space="0" w:color="auto"/>
            </w:tcBorders>
          </w:tcPr>
          <w:p w14:paraId="6B06EB4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37DD8FF" w14:textId="77777777" w:rsidR="003A64F4" w:rsidRPr="003A64F4" w:rsidRDefault="003A64F4" w:rsidP="003A64F4">
            <w:pPr>
              <w:tabs>
                <w:tab w:val="left" w:pos="5"/>
              </w:tabs>
              <w:spacing w:line="240" w:lineRule="auto"/>
              <w:rPr>
                <w:sz w:val="20"/>
                <w:lang w:val="en-US"/>
              </w:rPr>
            </w:pPr>
            <w:r w:rsidRPr="003A64F4">
              <w:rPr>
                <w:sz w:val="20"/>
                <w:lang w:val="en-US"/>
              </w:rPr>
              <w:t>8.</w:t>
            </w:r>
          </w:p>
        </w:tc>
        <w:tc>
          <w:tcPr>
            <w:tcW w:w="2126" w:type="dxa"/>
            <w:tcBorders>
              <w:top w:val="single" w:sz="6" w:space="0" w:color="auto"/>
              <w:left w:val="single" w:sz="6" w:space="0" w:color="auto"/>
              <w:bottom w:val="single" w:sz="6" w:space="0" w:color="auto"/>
              <w:right w:val="single" w:sz="6" w:space="0" w:color="auto"/>
            </w:tcBorders>
          </w:tcPr>
          <w:p w14:paraId="0DFA5108" w14:textId="77777777" w:rsidR="003A64F4" w:rsidRPr="003A64F4" w:rsidRDefault="003A64F4" w:rsidP="003A64F4">
            <w:pPr>
              <w:tabs>
                <w:tab w:val="left" w:pos="5"/>
              </w:tabs>
              <w:spacing w:line="240" w:lineRule="auto"/>
              <w:jc w:val="left"/>
              <w:rPr>
                <w:sz w:val="20"/>
                <w:lang w:val="en-US"/>
              </w:rPr>
            </w:pPr>
            <w:r w:rsidRPr="003A64F4">
              <w:rPr>
                <w:sz w:val="20"/>
                <w:lang w:val="en-US"/>
              </w:rPr>
              <w:t>To plan and manage  monthly academy expenditure and financial reports, and identify actual or potential items of  budget overspend/underspend</w:t>
            </w:r>
          </w:p>
        </w:tc>
        <w:tc>
          <w:tcPr>
            <w:tcW w:w="992" w:type="dxa"/>
            <w:tcBorders>
              <w:top w:val="single" w:sz="6" w:space="0" w:color="auto"/>
              <w:left w:val="single" w:sz="6" w:space="0" w:color="auto"/>
              <w:bottom w:val="single" w:sz="6" w:space="0" w:color="auto"/>
              <w:right w:val="single" w:sz="6" w:space="0" w:color="auto"/>
            </w:tcBorders>
          </w:tcPr>
          <w:p w14:paraId="570361B1" w14:textId="77777777" w:rsidR="003A64F4" w:rsidRPr="003A64F4" w:rsidRDefault="003A64F4" w:rsidP="003A64F4">
            <w:pPr>
              <w:tabs>
                <w:tab w:val="left" w:pos="5"/>
              </w:tabs>
              <w:spacing w:line="240" w:lineRule="auto"/>
              <w:jc w:val="center"/>
              <w:rPr>
                <w:sz w:val="20"/>
                <w:lang w:val="en-US"/>
              </w:rPr>
            </w:pPr>
          </w:p>
          <w:p w14:paraId="37C7AF93"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02A75FF1" w14:textId="77777777" w:rsidR="003A64F4" w:rsidRPr="003A64F4" w:rsidRDefault="003A64F4" w:rsidP="003A64F4">
            <w:pPr>
              <w:tabs>
                <w:tab w:val="left" w:pos="5"/>
              </w:tabs>
              <w:spacing w:line="240" w:lineRule="auto"/>
              <w:jc w:val="center"/>
              <w:rPr>
                <w:sz w:val="20"/>
              </w:rPr>
            </w:pPr>
          </w:p>
          <w:p w14:paraId="6A18433E"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FD87F30" w14:textId="70E7BDAC" w:rsidR="003A64F4" w:rsidRPr="003A64F4" w:rsidRDefault="00E540A2" w:rsidP="003A64F4">
            <w:pPr>
              <w:tabs>
                <w:tab w:val="left" w:pos="5"/>
              </w:tabs>
              <w:spacing w:line="240" w:lineRule="auto"/>
              <w:jc w:val="center"/>
              <w:rPr>
                <w:sz w:val="20"/>
                <w:lang w:val="en-US"/>
              </w:rPr>
            </w:pPr>
            <w:r w:rsidRPr="00E540A2">
              <w:rPr>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4CA69A85"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F9420DD" w14:textId="258DD163"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0BDA29E" w14:textId="056455D7" w:rsidR="003A64F4" w:rsidRPr="003A64F4" w:rsidRDefault="003A64F4" w:rsidP="003A64F4">
            <w:pPr>
              <w:tabs>
                <w:tab w:val="left" w:pos="5"/>
              </w:tabs>
              <w:spacing w:line="240" w:lineRule="auto"/>
              <w:jc w:val="left"/>
              <w:rPr>
                <w:sz w:val="20"/>
                <w:lang w:val="en-US"/>
              </w:rPr>
            </w:pPr>
            <w:r w:rsidRPr="003A64F4">
              <w:rPr>
                <w:sz w:val="20"/>
                <w:lang w:val="en-US"/>
              </w:rPr>
              <w:t>HT with support of SBM and where necessary central finance support.</w:t>
            </w:r>
            <w:r w:rsidR="00E540A2">
              <w:rPr>
                <w:sz w:val="20"/>
                <w:lang w:val="en-US"/>
              </w:rPr>
              <w:t xml:space="preserve"> MAT will monitor as necessary.</w:t>
            </w:r>
          </w:p>
        </w:tc>
      </w:tr>
      <w:tr w:rsidR="003A64F4" w:rsidRPr="003A64F4" w14:paraId="3368FDAB" w14:textId="77777777" w:rsidTr="00FE092A">
        <w:tc>
          <w:tcPr>
            <w:tcW w:w="993" w:type="dxa"/>
            <w:tcBorders>
              <w:top w:val="single" w:sz="6" w:space="0" w:color="auto"/>
              <w:left w:val="single" w:sz="6" w:space="0" w:color="auto"/>
              <w:bottom w:val="single" w:sz="6" w:space="0" w:color="auto"/>
              <w:right w:val="single" w:sz="6" w:space="0" w:color="auto"/>
            </w:tcBorders>
          </w:tcPr>
          <w:p w14:paraId="7265668F"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71C7A81" w14:textId="77777777" w:rsidR="003A64F4" w:rsidRPr="003A64F4" w:rsidRDefault="003A64F4" w:rsidP="003A64F4">
            <w:pPr>
              <w:tabs>
                <w:tab w:val="left" w:pos="5"/>
              </w:tabs>
              <w:spacing w:line="240" w:lineRule="auto"/>
              <w:rPr>
                <w:sz w:val="20"/>
                <w:lang w:val="en-US"/>
              </w:rPr>
            </w:pPr>
            <w:r w:rsidRPr="003A64F4">
              <w:rPr>
                <w:sz w:val="20"/>
                <w:lang w:val="en-US"/>
              </w:rPr>
              <w:t>9.</w:t>
            </w:r>
          </w:p>
        </w:tc>
        <w:tc>
          <w:tcPr>
            <w:tcW w:w="2126" w:type="dxa"/>
            <w:tcBorders>
              <w:top w:val="single" w:sz="6" w:space="0" w:color="auto"/>
              <w:left w:val="single" w:sz="6" w:space="0" w:color="auto"/>
              <w:bottom w:val="single" w:sz="6" w:space="0" w:color="auto"/>
              <w:right w:val="single" w:sz="6" w:space="0" w:color="auto"/>
            </w:tcBorders>
          </w:tcPr>
          <w:p w14:paraId="5A9478C2" w14:textId="77777777" w:rsidR="003A64F4" w:rsidRPr="003A64F4" w:rsidRDefault="003A64F4" w:rsidP="003A64F4">
            <w:pPr>
              <w:tabs>
                <w:tab w:val="left" w:pos="5"/>
              </w:tabs>
              <w:spacing w:line="240" w:lineRule="auto"/>
              <w:jc w:val="left"/>
              <w:rPr>
                <w:sz w:val="20"/>
                <w:lang w:val="en-US"/>
              </w:rPr>
            </w:pPr>
            <w:r w:rsidRPr="003A64F4">
              <w:rPr>
                <w:sz w:val="20"/>
                <w:lang w:val="en-US"/>
              </w:rPr>
              <w:t>To monitor monthly academy expenditure and financial reports, and identify actual or potential items of  budget overspend/underspend</w:t>
            </w:r>
          </w:p>
        </w:tc>
        <w:tc>
          <w:tcPr>
            <w:tcW w:w="992" w:type="dxa"/>
            <w:tcBorders>
              <w:top w:val="single" w:sz="6" w:space="0" w:color="auto"/>
              <w:left w:val="single" w:sz="6" w:space="0" w:color="auto"/>
              <w:bottom w:val="single" w:sz="6" w:space="0" w:color="auto"/>
              <w:right w:val="single" w:sz="6" w:space="0" w:color="auto"/>
            </w:tcBorders>
          </w:tcPr>
          <w:p w14:paraId="0CE998C6" w14:textId="77777777" w:rsidR="003A64F4" w:rsidRPr="003A64F4" w:rsidRDefault="003A64F4" w:rsidP="003A64F4">
            <w:pPr>
              <w:tabs>
                <w:tab w:val="left" w:pos="5"/>
              </w:tabs>
              <w:spacing w:line="240" w:lineRule="auto"/>
              <w:jc w:val="center"/>
              <w:rPr>
                <w:sz w:val="20"/>
                <w:lang w:val="en-US"/>
              </w:rPr>
            </w:pPr>
          </w:p>
          <w:p w14:paraId="7896A5CA"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4663299F" w14:textId="77777777" w:rsidR="003A64F4" w:rsidRPr="003A64F4" w:rsidRDefault="003A64F4" w:rsidP="003A64F4">
            <w:pPr>
              <w:tabs>
                <w:tab w:val="left" w:pos="5"/>
              </w:tabs>
              <w:spacing w:line="240" w:lineRule="auto"/>
              <w:jc w:val="center"/>
              <w:rPr>
                <w:sz w:val="20"/>
              </w:rPr>
            </w:pPr>
          </w:p>
          <w:p w14:paraId="6540A0AF"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66B822E9"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7B61574D" w14:textId="2E82B074"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05F1D3B"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BF14ECE"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With support of central finance support and oversight of CEO.  Expenditure must be in line with agreed budget and monthly reporting must take place to central finance support to inform Trust wide monitoring.  </w:t>
            </w:r>
          </w:p>
        </w:tc>
      </w:tr>
      <w:tr w:rsidR="003A64F4" w:rsidRPr="003A64F4" w14:paraId="72A81E55" w14:textId="77777777" w:rsidTr="00FE092A">
        <w:tc>
          <w:tcPr>
            <w:tcW w:w="993" w:type="dxa"/>
            <w:tcBorders>
              <w:top w:val="single" w:sz="6" w:space="0" w:color="auto"/>
              <w:left w:val="single" w:sz="6" w:space="0" w:color="auto"/>
              <w:bottom w:val="single" w:sz="6" w:space="0" w:color="auto"/>
              <w:right w:val="single" w:sz="6" w:space="0" w:color="auto"/>
            </w:tcBorders>
          </w:tcPr>
          <w:p w14:paraId="5DD851E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EC9E686" w14:textId="77777777" w:rsidR="003A64F4" w:rsidRPr="003A64F4" w:rsidRDefault="003A64F4" w:rsidP="003A64F4">
            <w:pPr>
              <w:tabs>
                <w:tab w:val="left" w:pos="5"/>
              </w:tabs>
              <w:spacing w:line="240" w:lineRule="auto"/>
              <w:rPr>
                <w:sz w:val="20"/>
                <w:lang w:val="en-US"/>
              </w:rPr>
            </w:pPr>
            <w:r w:rsidRPr="003A64F4">
              <w:rPr>
                <w:sz w:val="20"/>
                <w:lang w:val="en-US"/>
              </w:rPr>
              <w:t>10.</w:t>
            </w:r>
          </w:p>
        </w:tc>
        <w:tc>
          <w:tcPr>
            <w:tcW w:w="2126" w:type="dxa"/>
            <w:tcBorders>
              <w:top w:val="single" w:sz="6" w:space="0" w:color="auto"/>
              <w:left w:val="single" w:sz="6" w:space="0" w:color="auto"/>
              <w:bottom w:val="single" w:sz="6" w:space="0" w:color="auto"/>
              <w:right w:val="single" w:sz="6" w:space="0" w:color="auto"/>
            </w:tcBorders>
          </w:tcPr>
          <w:p w14:paraId="329D8EF4" w14:textId="77777777" w:rsidR="003A64F4" w:rsidRPr="003A64F4" w:rsidRDefault="003A64F4" w:rsidP="003A64F4">
            <w:pPr>
              <w:tabs>
                <w:tab w:val="left" w:pos="5"/>
              </w:tabs>
              <w:spacing w:line="240" w:lineRule="auto"/>
              <w:jc w:val="left"/>
              <w:rPr>
                <w:sz w:val="20"/>
                <w:lang w:val="en-US"/>
              </w:rPr>
            </w:pPr>
            <w:r w:rsidRPr="003A64F4">
              <w:rPr>
                <w:sz w:val="20"/>
                <w:lang w:val="en-US"/>
              </w:rPr>
              <w:t>To approve any amount to be transferred between budget headings and/or likely budget overspends</w:t>
            </w:r>
          </w:p>
        </w:tc>
        <w:tc>
          <w:tcPr>
            <w:tcW w:w="992" w:type="dxa"/>
            <w:tcBorders>
              <w:top w:val="single" w:sz="6" w:space="0" w:color="auto"/>
              <w:left w:val="single" w:sz="6" w:space="0" w:color="auto"/>
              <w:bottom w:val="single" w:sz="6" w:space="0" w:color="auto"/>
              <w:right w:val="single" w:sz="6" w:space="0" w:color="auto"/>
            </w:tcBorders>
          </w:tcPr>
          <w:p w14:paraId="6181EC2C" w14:textId="77777777" w:rsidR="003A64F4" w:rsidRPr="003A64F4" w:rsidRDefault="003A64F4" w:rsidP="003A64F4">
            <w:pPr>
              <w:tabs>
                <w:tab w:val="left" w:pos="5"/>
              </w:tabs>
              <w:spacing w:line="240" w:lineRule="auto"/>
              <w:jc w:val="center"/>
              <w:rPr>
                <w:sz w:val="20"/>
                <w:lang w:val="en-US"/>
              </w:rPr>
            </w:pPr>
          </w:p>
          <w:p w14:paraId="504E4367"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657CA414" w14:textId="77777777" w:rsidR="003A64F4" w:rsidRPr="003A64F4" w:rsidRDefault="003A64F4" w:rsidP="003A64F4">
            <w:pPr>
              <w:tabs>
                <w:tab w:val="left" w:pos="5"/>
              </w:tabs>
              <w:spacing w:line="240" w:lineRule="auto"/>
              <w:jc w:val="center"/>
              <w:rPr>
                <w:color w:val="FF0000"/>
                <w:sz w:val="20"/>
              </w:rPr>
            </w:pPr>
          </w:p>
          <w:p w14:paraId="79AF6F0D"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5A44331E" w14:textId="41203D81" w:rsidR="003A64F4" w:rsidRPr="003A64F4" w:rsidRDefault="003A64F4" w:rsidP="003A64F4">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0569E73C"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AD89A66" w14:textId="77777777" w:rsidR="003A64F4" w:rsidRPr="003A64F4" w:rsidRDefault="003A64F4" w:rsidP="003A64F4">
            <w:pPr>
              <w:tabs>
                <w:tab w:val="left" w:pos="5"/>
              </w:tabs>
              <w:spacing w:line="240" w:lineRule="auto"/>
              <w:jc w:val="left"/>
              <w:rPr>
                <w:sz w:val="20"/>
                <w:lang w:val="en-US"/>
              </w:rPr>
            </w:pPr>
            <w:r w:rsidRPr="003A64F4">
              <w:rPr>
                <w:sz w:val="20"/>
                <w:lang w:val="en-US"/>
              </w:rPr>
              <w:t>AC in consultation with HT/SBM</w:t>
            </w:r>
            <w:r w:rsidR="001B29C9">
              <w:rPr>
                <w:sz w:val="20"/>
                <w:lang w:val="en-US"/>
              </w:rPr>
              <w:t xml:space="preserve"> but must be in accordance with financial limits on budget virements and/ or overspends as set out in the Trust finance policies</w:t>
            </w:r>
            <w:r w:rsidRPr="003A64F4">
              <w:rPr>
                <w:sz w:val="20"/>
                <w:lang w:val="en-US"/>
              </w:rPr>
              <w:t xml:space="preserve">.  </w:t>
            </w:r>
          </w:p>
        </w:tc>
      </w:tr>
      <w:tr w:rsidR="003A64F4" w:rsidRPr="003A64F4" w14:paraId="1E0D4D72" w14:textId="77777777" w:rsidTr="00FE092A">
        <w:tc>
          <w:tcPr>
            <w:tcW w:w="993" w:type="dxa"/>
            <w:tcBorders>
              <w:top w:val="single" w:sz="6" w:space="0" w:color="auto"/>
              <w:left w:val="single" w:sz="6" w:space="0" w:color="auto"/>
              <w:bottom w:val="single" w:sz="6" w:space="0" w:color="auto"/>
              <w:right w:val="single" w:sz="6" w:space="0" w:color="auto"/>
            </w:tcBorders>
          </w:tcPr>
          <w:p w14:paraId="36A09692"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9BD23E6" w14:textId="77777777" w:rsidR="003A64F4" w:rsidRPr="003A64F4" w:rsidRDefault="003A64F4" w:rsidP="003A64F4">
            <w:pPr>
              <w:tabs>
                <w:tab w:val="left" w:pos="5"/>
              </w:tabs>
              <w:spacing w:line="240" w:lineRule="auto"/>
              <w:rPr>
                <w:sz w:val="20"/>
                <w:lang w:val="en-US"/>
              </w:rPr>
            </w:pPr>
            <w:r w:rsidRPr="003A64F4">
              <w:rPr>
                <w:sz w:val="20"/>
                <w:lang w:val="en-US"/>
              </w:rPr>
              <w:t>11.</w:t>
            </w:r>
          </w:p>
        </w:tc>
        <w:tc>
          <w:tcPr>
            <w:tcW w:w="2126" w:type="dxa"/>
            <w:tcBorders>
              <w:top w:val="single" w:sz="6" w:space="0" w:color="auto"/>
              <w:left w:val="single" w:sz="6" w:space="0" w:color="auto"/>
              <w:bottom w:val="single" w:sz="6" w:space="0" w:color="auto"/>
              <w:right w:val="single" w:sz="6" w:space="0" w:color="auto"/>
            </w:tcBorders>
          </w:tcPr>
          <w:p w14:paraId="7817059E" w14:textId="77777777" w:rsidR="003A64F4" w:rsidRPr="003A64F4" w:rsidRDefault="003A64F4" w:rsidP="003A64F4">
            <w:pPr>
              <w:tabs>
                <w:tab w:val="left" w:pos="5"/>
              </w:tabs>
              <w:spacing w:line="240" w:lineRule="auto"/>
              <w:jc w:val="left"/>
              <w:rPr>
                <w:sz w:val="20"/>
                <w:lang w:val="en-US"/>
              </w:rPr>
            </w:pPr>
            <w:r w:rsidRPr="003A64F4">
              <w:rPr>
                <w:sz w:val="20"/>
                <w:lang w:val="en-US"/>
              </w:rPr>
              <w:t>To establish financial decision levels and limits</w:t>
            </w:r>
          </w:p>
        </w:tc>
        <w:tc>
          <w:tcPr>
            <w:tcW w:w="992" w:type="dxa"/>
            <w:tcBorders>
              <w:top w:val="single" w:sz="6" w:space="0" w:color="auto"/>
              <w:left w:val="single" w:sz="6" w:space="0" w:color="auto"/>
              <w:bottom w:val="single" w:sz="6" w:space="0" w:color="auto"/>
              <w:right w:val="single" w:sz="6" w:space="0" w:color="auto"/>
            </w:tcBorders>
          </w:tcPr>
          <w:p w14:paraId="263F8126" w14:textId="77777777" w:rsidR="003A64F4" w:rsidRPr="003A64F4" w:rsidRDefault="003A64F4" w:rsidP="003A64F4">
            <w:pPr>
              <w:tabs>
                <w:tab w:val="left" w:pos="5"/>
              </w:tabs>
              <w:spacing w:line="240" w:lineRule="auto"/>
              <w:jc w:val="center"/>
              <w:rPr>
                <w:sz w:val="20"/>
                <w:lang w:val="en-US"/>
              </w:rPr>
            </w:pPr>
            <w:r w:rsidRPr="003A64F4">
              <w:rPr>
                <w:color w:val="00B050"/>
                <w:sz w:val="20"/>
                <w:lang w:val="en-US"/>
              </w:rPr>
              <w:t>1</w:t>
            </w:r>
          </w:p>
          <w:p w14:paraId="6D4A674B" w14:textId="77777777"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A6995F1"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1FAA1565"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B038B2C" w14:textId="77777777" w:rsidR="003A64F4" w:rsidRPr="003A64F4" w:rsidRDefault="003A64F4" w:rsidP="003A64F4">
            <w:pPr>
              <w:tabs>
                <w:tab w:val="left" w:pos="5"/>
              </w:tabs>
              <w:spacing w:line="240" w:lineRule="auto"/>
              <w:jc w:val="center"/>
              <w:rPr>
                <w:sz w:val="20"/>
                <w:lang w:val="en-US"/>
              </w:rPr>
            </w:pPr>
            <w:r w:rsidRPr="003A64F4">
              <w:rPr>
                <w:sz w:val="20"/>
                <w:lang w:val="en-US"/>
              </w:rPr>
              <w:t>Implement</w:t>
            </w:r>
          </w:p>
        </w:tc>
        <w:tc>
          <w:tcPr>
            <w:tcW w:w="3260" w:type="dxa"/>
            <w:tcBorders>
              <w:top w:val="single" w:sz="6" w:space="0" w:color="auto"/>
              <w:left w:val="single" w:sz="6" w:space="0" w:color="auto"/>
              <w:bottom w:val="single" w:sz="6" w:space="0" w:color="auto"/>
              <w:right w:val="single" w:sz="6" w:space="0" w:color="auto"/>
            </w:tcBorders>
          </w:tcPr>
          <w:p w14:paraId="31FEFBC4" w14:textId="051AD25B" w:rsidR="003A64F4" w:rsidRPr="003A64F4" w:rsidRDefault="003A64F4" w:rsidP="003A64F4">
            <w:pPr>
              <w:tabs>
                <w:tab w:val="left" w:pos="5"/>
              </w:tabs>
              <w:spacing w:line="240" w:lineRule="auto"/>
              <w:jc w:val="left"/>
              <w:rPr>
                <w:sz w:val="20"/>
                <w:lang w:val="en-US"/>
              </w:rPr>
            </w:pPr>
            <w:r w:rsidRPr="003A64F4">
              <w:rPr>
                <w:sz w:val="20"/>
                <w:lang w:val="en-US"/>
              </w:rPr>
              <w:t>As set out in finance policies with support from central finance support</w:t>
            </w:r>
            <w:r w:rsidR="00AC4EDD">
              <w:rPr>
                <w:sz w:val="20"/>
                <w:lang w:val="en-US"/>
              </w:rPr>
              <w:t xml:space="preserve"> and with review by </w:t>
            </w:r>
            <w:r w:rsidR="00CA3221">
              <w:rPr>
                <w:sz w:val="20"/>
                <w:lang w:val="en-US"/>
              </w:rPr>
              <w:t>Finance, audit &amp; risk committee</w:t>
            </w:r>
            <w:r w:rsidRPr="003A64F4">
              <w:rPr>
                <w:sz w:val="20"/>
                <w:lang w:val="en-US"/>
              </w:rPr>
              <w:t>.  AC to implement with HT.</w:t>
            </w:r>
          </w:p>
        </w:tc>
      </w:tr>
      <w:tr w:rsidR="003A64F4" w:rsidRPr="003A64F4" w14:paraId="2AAC6DD9" w14:textId="77777777" w:rsidTr="00FE092A">
        <w:tc>
          <w:tcPr>
            <w:tcW w:w="993" w:type="dxa"/>
            <w:tcBorders>
              <w:top w:val="single" w:sz="6" w:space="0" w:color="auto"/>
              <w:left w:val="single" w:sz="6" w:space="0" w:color="auto"/>
              <w:bottom w:val="single" w:sz="6" w:space="0" w:color="auto"/>
              <w:right w:val="single" w:sz="6" w:space="0" w:color="auto"/>
            </w:tcBorders>
          </w:tcPr>
          <w:p w14:paraId="7F60CD9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FBB8553" w14:textId="77777777" w:rsidR="003A64F4" w:rsidRPr="003A64F4" w:rsidRDefault="003A64F4" w:rsidP="003A64F4">
            <w:pPr>
              <w:tabs>
                <w:tab w:val="left" w:pos="5"/>
              </w:tabs>
              <w:spacing w:line="240" w:lineRule="auto"/>
              <w:rPr>
                <w:sz w:val="20"/>
                <w:lang w:val="en-US"/>
              </w:rPr>
            </w:pPr>
            <w:r w:rsidRPr="003A64F4">
              <w:rPr>
                <w:sz w:val="20"/>
                <w:lang w:val="en-US"/>
              </w:rPr>
              <w:t>12.</w:t>
            </w:r>
          </w:p>
        </w:tc>
        <w:tc>
          <w:tcPr>
            <w:tcW w:w="2126" w:type="dxa"/>
            <w:tcBorders>
              <w:top w:val="single" w:sz="6" w:space="0" w:color="auto"/>
              <w:left w:val="single" w:sz="6" w:space="0" w:color="auto"/>
              <w:bottom w:val="single" w:sz="6" w:space="0" w:color="auto"/>
              <w:right w:val="single" w:sz="6" w:space="0" w:color="auto"/>
            </w:tcBorders>
          </w:tcPr>
          <w:p w14:paraId="17F6A3FC"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establish financial policies, procedures, regulations and internal financial controls.  </w:t>
            </w:r>
          </w:p>
        </w:tc>
        <w:tc>
          <w:tcPr>
            <w:tcW w:w="992" w:type="dxa"/>
            <w:tcBorders>
              <w:top w:val="single" w:sz="6" w:space="0" w:color="auto"/>
              <w:left w:val="single" w:sz="6" w:space="0" w:color="auto"/>
              <w:bottom w:val="single" w:sz="6" w:space="0" w:color="auto"/>
              <w:right w:val="single" w:sz="6" w:space="0" w:color="auto"/>
            </w:tcBorders>
          </w:tcPr>
          <w:p w14:paraId="6A917B65" w14:textId="77777777" w:rsidR="000D22DC" w:rsidRPr="000D22DC" w:rsidRDefault="000D22DC" w:rsidP="000D22DC">
            <w:pPr>
              <w:tabs>
                <w:tab w:val="left" w:pos="5"/>
              </w:tabs>
              <w:spacing w:after="0" w:line="240" w:lineRule="auto"/>
              <w:jc w:val="center"/>
              <w:rPr>
                <w:sz w:val="20"/>
                <w:lang w:val="en-US"/>
              </w:rPr>
            </w:pPr>
            <w:r w:rsidRPr="000D22DC">
              <w:rPr>
                <w:sz w:val="20"/>
                <w:lang w:val="en-US"/>
              </w:rPr>
              <w:t>1</w:t>
            </w:r>
          </w:p>
          <w:p w14:paraId="6A37D0C4" w14:textId="77777777" w:rsidR="000D22DC" w:rsidRPr="000D22DC" w:rsidRDefault="000D22DC" w:rsidP="000D22DC">
            <w:pPr>
              <w:tabs>
                <w:tab w:val="left" w:pos="5"/>
              </w:tabs>
              <w:spacing w:after="0" w:line="240" w:lineRule="auto"/>
              <w:jc w:val="center"/>
              <w:rPr>
                <w:sz w:val="20"/>
                <w:lang w:val="en-US"/>
              </w:rPr>
            </w:pPr>
          </w:p>
          <w:p w14:paraId="7A50F1CD" w14:textId="77777777" w:rsidR="000D22DC" w:rsidRPr="000D22DC" w:rsidRDefault="000D22DC" w:rsidP="000D22DC">
            <w:pPr>
              <w:tabs>
                <w:tab w:val="left" w:pos="5"/>
              </w:tabs>
              <w:spacing w:after="0" w:line="240" w:lineRule="auto"/>
              <w:jc w:val="center"/>
              <w:rPr>
                <w:sz w:val="20"/>
                <w:lang w:val="en-US"/>
              </w:rPr>
            </w:pPr>
          </w:p>
          <w:p w14:paraId="6BFDC46C" w14:textId="0E593651" w:rsidR="003A64F4" w:rsidRPr="003A64F4" w:rsidRDefault="000D22DC" w:rsidP="000D22DC">
            <w:pPr>
              <w:tabs>
                <w:tab w:val="left" w:pos="5"/>
              </w:tabs>
              <w:spacing w:after="0" w:line="240" w:lineRule="auto"/>
              <w:jc w:val="center"/>
              <w:rPr>
                <w:sz w:val="20"/>
                <w:lang w:val="en-US"/>
              </w:rPr>
            </w:pPr>
            <w:r w:rsidRPr="000D22DC">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332CDE38" w14:textId="410C586A" w:rsidR="003A64F4" w:rsidRPr="003A64F4" w:rsidRDefault="003A64F4" w:rsidP="003A64F4">
            <w:pPr>
              <w:tabs>
                <w:tab w:val="left" w:pos="5"/>
              </w:tabs>
              <w:spacing w:after="0"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B55CC51"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058C29F1" w14:textId="77777777" w:rsidR="003A64F4" w:rsidRPr="003A64F4" w:rsidRDefault="003A64F4" w:rsidP="003A64F4">
            <w:pPr>
              <w:tabs>
                <w:tab w:val="left" w:pos="5"/>
              </w:tabs>
              <w:spacing w:line="240" w:lineRule="auto"/>
              <w:rPr>
                <w:sz w:val="20"/>
                <w:lang w:val="en-US"/>
              </w:rPr>
            </w:pPr>
            <w:r w:rsidRPr="003A64F4">
              <w:rPr>
                <w:sz w:val="20"/>
                <w:lang w:val="en-US"/>
              </w:rPr>
              <w:t>Implement</w:t>
            </w:r>
          </w:p>
        </w:tc>
        <w:tc>
          <w:tcPr>
            <w:tcW w:w="3260" w:type="dxa"/>
            <w:tcBorders>
              <w:top w:val="single" w:sz="6" w:space="0" w:color="auto"/>
              <w:left w:val="single" w:sz="6" w:space="0" w:color="auto"/>
              <w:bottom w:val="single" w:sz="6" w:space="0" w:color="auto"/>
              <w:right w:val="single" w:sz="6" w:space="0" w:color="auto"/>
            </w:tcBorders>
          </w:tcPr>
          <w:p w14:paraId="6D31AA8F" w14:textId="57A6CF6D" w:rsidR="003A64F4" w:rsidRPr="003A64F4" w:rsidRDefault="003A64F4" w:rsidP="003A64F4">
            <w:pPr>
              <w:tabs>
                <w:tab w:val="left" w:pos="5"/>
              </w:tabs>
              <w:spacing w:line="240" w:lineRule="auto"/>
              <w:jc w:val="left"/>
              <w:rPr>
                <w:sz w:val="20"/>
                <w:lang w:val="en-US"/>
              </w:rPr>
            </w:pPr>
            <w:r w:rsidRPr="003A64F4">
              <w:rPr>
                <w:sz w:val="20"/>
                <w:lang w:val="en-US"/>
              </w:rPr>
              <w:t>CEO to recommend with support from SBM/central finance support.</w:t>
            </w:r>
            <w:r w:rsidR="00AC4EDD">
              <w:rPr>
                <w:sz w:val="20"/>
                <w:lang w:val="en-US"/>
              </w:rPr>
              <w:t xml:space="preserve"> Review and recommendation by </w:t>
            </w:r>
            <w:r w:rsidR="00CA3221">
              <w:rPr>
                <w:sz w:val="20"/>
                <w:lang w:val="en-US"/>
              </w:rPr>
              <w:t>Finance, audit &amp; risk committee</w:t>
            </w:r>
            <w:r w:rsidRPr="003A64F4">
              <w:rPr>
                <w:sz w:val="20"/>
                <w:lang w:val="en-US"/>
              </w:rPr>
              <w:t xml:space="preserve"> Include:-</w:t>
            </w:r>
          </w:p>
          <w:p w14:paraId="25693001" w14:textId="77777777" w:rsidR="003A64F4" w:rsidRPr="003A64F4" w:rsidRDefault="003A64F4" w:rsidP="003A64F4">
            <w:pPr>
              <w:numPr>
                <w:ilvl w:val="0"/>
                <w:numId w:val="18"/>
              </w:numPr>
              <w:tabs>
                <w:tab w:val="left" w:pos="5"/>
              </w:tabs>
              <w:suppressAutoHyphens/>
              <w:spacing w:after="0" w:line="240" w:lineRule="auto"/>
              <w:contextualSpacing/>
              <w:jc w:val="left"/>
              <w:rPr>
                <w:rFonts w:cs="Times New Roman"/>
                <w:sz w:val="20"/>
                <w:szCs w:val="24"/>
                <w:lang w:val="en-US" w:eastAsia="en-GB"/>
              </w:rPr>
            </w:pPr>
            <w:r w:rsidRPr="003A64F4">
              <w:rPr>
                <w:rFonts w:cs="Times New Roman"/>
                <w:sz w:val="20"/>
                <w:szCs w:val="24"/>
                <w:lang w:val="en-US" w:eastAsia="en-GB"/>
              </w:rPr>
              <w:t>financial delegations, investment policy, borrowing, charging and remissions policy, reserves policy</w:t>
            </w:r>
          </w:p>
          <w:p w14:paraId="4F635A2C" w14:textId="77777777" w:rsidR="003A64F4" w:rsidRPr="003A64F4" w:rsidRDefault="003A64F4" w:rsidP="003A64F4">
            <w:pPr>
              <w:numPr>
                <w:ilvl w:val="0"/>
                <w:numId w:val="18"/>
              </w:numPr>
              <w:tabs>
                <w:tab w:val="left" w:pos="5"/>
              </w:tabs>
              <w:suppressAutoHyphens/>
              <w:spacing w:after="0" w:line="240" w:lineRule="auto"/>
              <w:contextualSpacing/>
              <w:jc w:val="left"/>
              <w:rPr>
                <w:rFonts w:cs="Times New Roman"/>
                <w:sz w:val="20"/>
                <w:szCs w:val="24"/>
                <w:lang w:val="en-US" w:eastAsia="en-GB"/>
              </w:rPr>
            </w:pPr>
            <w:r w:rsidRPr="003A64F4">
              <w:rPr>
                <w:rFonts w:cs="Times New Roman"/>
                <w:sz w:val="20"/>
                <w:szCs w:val="24"/>
                <w:lang w:val="en-US" w:eastAsia="en-GB"/>
              </w:rPr>
              <w:t>HT to implement at academy level overseen by CEO</w:t>
            </w:r>
          </w:p>
          <w:p w14:paraId="31873296" w14:textId="77777777" w:rsidR="003A64F4" w:rsidRPr="003A64F4" w:rsidRDefault="003A64F4" w:rsidP="003A64F4">
            <w:pPr>
              <w:numPr>
                <w:ilvl w:val="0"/>
                <w:numId w:val="18"/>
              </w:numPr>
              <w:tabs>
                <w:tab w:val="left" w:pos="5"/>
              </w:tabs>
              <w:suppressAutoHyphens/>
              <w:spacing w:after="0" w:line="240" w:lineRule="auto"/>
              <w:contextualSpacing/>
              <w:jc w:val="left"/>
              <w:rPr>
                <w:rFonts w:cs="Times New Roman"/>
                <w:sz w:val="20"/>
                <w:szCs w:val="24"/>
                <w:lang w:val="en-US" w:eastAsia="en-GB"/>
              </w:rPr>
            </w:pPr>
            <w:r w:rsidRPr="003A64F4">
              <w:rPr>
                <w:rFonts w:cs="Times New Roman"/>
                <w:sz w:val="20"/>
                <w:szCs w:val="24"/>
                <w:lang w:val="en-US" w:eastAsia="en-GB"/>
              </w:rPr>
              <w:t>CEO to report any concerns about operation of policy with support from central finance</w:t>
            </w:r>
          </w:p>
        </w:tc>
      </w:tr>
      <w:tr w:rsidR="003A64F4" w:rsidRPr="003A64F4" w14:paraId="2EA54D5A" w14:textId="77777777" w:rsidTr="00FE092A">
        <w:tc>
          <w:tcPr>
            <w:tcW w:w="993" w:type="dxa"/>
            <w:tcBorders>
              <w:top w:val="single" w:sz="6" w:space="0" w:color="auto"/>
              <w:left w:val="single" w:sz="6" w:space="0" w:color="auto"/>
              <w:bottom w:val="single" w:sz="6" w:space="0" w:color="auto"/>
              <w:right w:val="single" w:sz="6" w:space="0" w:color="auto"/>
            </w:tcBorders>
          </w:tcPr>
          <w:p w14:paraId="33FEF101"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6707EAA" w14:textId="77777777" w:rsidR="003A64F4" w:rsidRPr="003A64F4" w:rsidRDefault="003A64F4" w:rsidP="003A64F4">
            <w:pPr>
              <w:tabs>
                <w:tab w:val="left" w:pos="5"/>
              </w:tabs>
              <w:spacing w:line="240" w:lineRule="auto"/>
              <w:rPr>
                <w:sz w:val="20"/>
                <w:lang w:val="en-US"/>
              </w:rPr>
            </w:pPr>
            <w:r w:rsidRPr="003A64F4">
              <w:rPr>
                <w:sz w:val="20"/>
                <w:lang w:val="en-US"/>
              </w:rPr>
              <w:t>13.</w:t>
            </w:r>
          </w:p>
        </w:tc>
        <w:tc>
          <w:tcPr>
            <w:tcW w:w="2126" w:type="dxa"/>
            <w:tcBorders>
              <w:top w:val="single" w:sz="6" w:space="0" w:color="auto"/>
              <w:left w:val="single" w:sz="6" w:space="0" w:color="auto"/>
              <w:bottom w:val="single" w:sz="6" w:space="0" w:color="auto"/>
              <w:right w:val="single" w:sz="6" w:space="0" w:color="auto"/>
            </w:tcBorders>
          </w:tcPr>
          <w:p w14:paraId="34B82EA7" w14:textId="11A8A511" w:rsidR="003A64F4" w:rsidRPr="003A64F4" w:rsidRDefault="003A64F4" w:rsidP="001B29C9">
            <w:pPr>
              <w:tabs>
                <w:tab w:val="left" w:pos="5"/>
              </w:tabs>
              <w:spacing w:line="240" w:lineRule="auto"/>
              <w:jc w:val="left"/>
              <w:rPr>
                <w:sz w:val="20"/>
                <w:lang w:val="en-US"/>
              </w:rPr>
            </w:pPr>
            <w:r w:rsidRPr="003A64F4">
              <w:rPr>
                <w:sz w:val="20"/>
                <w:lang w:val="en-US"/>
              </w:rPr>
              <w:t xml:space="preserve">To appoint the </w:t>
            </w:r>
            <w:r w:rsidR="001B29C9">
              <w:rPr>
                <w:sz w:val="20"/>
                <w:lang w:val="en-US"/>
              </w:rPr>
              <w:t xml:space="preserve">Internal Auditor </w:t>
            </w:r>
            <w:r w:rsidRPr="003A64F4">
              <w:rPr>
                <w:sz w:val="20"/>
                <w:lang w:val="en-US"/>
              </w:rPr>
              <w:t>for the Academy</w:t>
            </w:r>
          </w:p>
        </w:tc>
        <w:tc>
          <w:tcPr>
            <w:tcW w:w="992" w:type="dxa"/>
            <w:tcBorders>
              <w:top w:val="single" w:sz="6" w:space="0" w:color="auto"/>
              <w:left w:val="single" w:sz="6" w:space="0" w:color="auto"/>
              <w:bottom w:val="single" w:sz="6" w:space="0" w:color="auto"/>
              <w:right w:val="single" w:sz="6" w:space="0" w:color="auto"/>
            </w:tcBorders>
          </w:tcPr>
          <w:p w14:paraId="039A80EB"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18E28FEA" w14:textId="7ACFB324"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6B7D647"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15A44C92" w14:textId="77777777" w:rsidR="003A64F4" w:rsidRPr="003A64F4" w:rsidRDefault="003A64F4" w:rsidP="003A64F4">
            <w:pPr>
              <w:tabs>
                <w:tab w:val="left" w:pos="5"/>
              </w:tabs>
              <w:spacing w:line="240" w:lineRule="auto"/>
              <w:jc w:val="center"/>
              <w:rPr>
                <w:sz w:val="20"/>
              </w:rPr>
            </w:pPr>
          </w:p>
          <w:p w14:paraId="5B1A2A4B" w14:textId="77777777" w:rsidR="003A64F4" w:rsidRPr="003A64F4" w:rsidRDefault="003A64F4" w:rsidP="003A64F4">
            <w:pPr>
              <w:tabs>
                <w:tab w:val="left" w:pos="5"/>
              </w:tabs>
              <w:spacing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15D5745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8DDC397" w14:textId="58E44E0E" w:rsidR="003A64F4" w:rsidRPr="003A64F4" w:rsidRDefault="003A64F4" w:rsidP="003A64F4">
            <w:pPr>
              <w:tabs>
                <w:tab w:val="left" w:pos="5"/>
              </w:tabs>
              <w:spacing w:line="240" w:lineRule="auto"/>
              <w:jc w:val="left"/>
              <w:rPr>
                <w:sz w:val="20"/>
                <w:lang w:val="en-US"/>
              </w:rPr>
            </w:pPr>
            <w:r w:rsidRPr="003A64F4">
              <w:rPr>
                <w:sz w:val="20"/>
                <w:lang w:val="en-US"/>
              </w:rPr>
              <w:t>Central finance support to advice and support.  Key role for MAT board (</w:t>
            </w:r>
            <w:r w:rsidR="00CA3221">
              <w:rPr>
                <w:sz w:val="20"/>
                <w:lang w:val="en-US"/>
              </w:rPr>
              <w:t>Finance, audit &amp; risk committee</w:t>
            </w:r>
            <w:r w:rsidRPr="003A64F4">
              <w:rPr>
                <w:sz w:val="20"/>
                <w:lang w:val="en-US"/>
              </w:rPr>
              <w:t>).</w:t>
            </w:r>
          </w:p>
        </w:tc>
      </w:tr>
      <w:tr w:rsidR="003A64F4" w:rsidRPr="003A64F4" w14:paraId="7F17BB3B" w14:textId="77777777" w:rsidTr="00FE092A">
        <w:tc>
          <w:tcPr>
            <w:tcW w:w="993" w:type="dxa"/>
            <w:tcBorders>
              <w:top w:val="single" w:sz="6" w:space="0" w:color="auto"/>
              <w:left w:val="single" w:sz="6" w:space="0" w:color="auto"/>
              <w:bottom w:val="single" w:sz="6" w:space="0" w:color="auto"/>
              <w:right w:val="single" w:sz="6" w:space="0" w:color="auto"/>
            </w:tcBorders>
          </w:tcPr>
          <w:p w14:paraId="169532D7"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4CC1DF8" w14:textId="77777777" w:rsidR="003A64F4" w:rsidRPr="003A64F4" w:rsidRDefault="003A64F4" w:rsidP="003A64F4">
            <w:pPr>
              <w:tabs>
                <w:tab w:val="left" w:pos="5"/>
              </w:tabs>
              <w:spacing w:line="240" w:lineRule="auto"/>
              <w:rPr>
                <w:sz w:val="20"/>
                <w:lang w:val="en-US"/>
              </w:rPr>
            </w:pPr>
            <w:r w:rsidRPr="003A64F4">
              <w:rPr>
                <w:sz w:val="20"/>
                <w:lang w:val="en-US"/>
              </w:rPr>
              <w:t>14.</w:t>
            </w:r>
          </w:p>
        </w:tc>
        <w:tc>
          <w:tcPr>
            <w:tcW w:w="2126" w:type="dxa"/>
            <w:tcBorders>
              <w:top w:val="single" w:sz="6" w:space="0" w:color="auto"/>
              <w:left w:val="single" w:sz="6" w:space="0" w:color="auto"/>
              <w:bottom w:val="single" w:sz="6" w:space="0" w:color="auto"/>
              <w:right w:val="single" w:sz="6" w:space="0" w:color="auto"/>
            </w:tcBorders>
          </w:tcPr>
          <w:p w14:paraId="55A6B851" w14:textId="2BBA7A0F" w:rsidR="003A64F4" w:rsidRPr="003A64F4" w:rsidRDefault="003A64F4" w:rsidP="001B29C9">
            <w:pPr>
              <w:tabs>
                <w:tab w:val="left" w:pos="5"/>
              </w:tabs>
              <w:spacing w:line="240" w:lineRule="auto"/>
              <w:jc w:val="left"/>
              <w:rPr>
                <w:sz w:val="20"/>
                <w:lang w:val="en-US"/>
              </w:rPr>
            </w:pPr>
            <w:r w:rsidRPr="003A64F4">
              <w:rPr>
                <w:sz w:val="20"/>
                <w:lang w:val="en-US"/>
              </w:rPr>
              <w:t xml:space="preserve">To enter into </w:t>
            </w:r>
            <w:r w:rsidR="001B29C9">
              <w:rPr>
                <w:sz w:val="20"/>
                <w:lang w:val="en-US"/>
              </w:rPr>
              <w:t xml:space="preserve">any </w:t>
            </w:r>
            <w:r w:rsidRPr="003A64F4">
              <w:rPr>
                <w:sz w:val="20"/>
                <w:lang w:val="en-US"/>
              </w:rPr>
              <w:t xml:space="preserve">contracts which exceed the agreed </w:t>
            </w:r>
            <w:r w:rsidR="001B29C9">
              <w:rPr>
                <w:sz w:val="20"/>
                <w:lang w:val="en-US"/>
              </w:rPr>
              <w:t>limits set out in the Trust finance policies</w:t>
            </w:r>
          </w:p>
        </w:tc>
        <w:tc>
          <w:tcPr>
            <w:tcW w:w="992" w:type="dxa"/>
            <w:tcBorders>
              <w:top w:val="single" w:sz="6" w:space="0" w:color="auto"/>
              <w:left w:val="single" w:sz="6" w:space="0" w:color="auto"/>
              <w:bottom w:val="single" w:sz="6" w:space="0" w:color="auto"/>
              <w:right w:val="single" w:sz="6" w:space="0" w:color="auto"/>
            </w:tcBorders>
          </w:tcPr>
          <w:p w14:paraId="7DAB5024"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77F9D3C3" w14:textId="7FC0CF36"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63DE5F6"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4FABED9A"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11C7019E"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A95C79E" w14:textId="34ED23CE" w:rsidR="003A64F4" w:rsidRPr="003A64F4" w:rsidRDefault="00AC4EDD" w:rsidP="003A64F4">
            <w:pPr>
              <w:tabs>
                <w:tab w:val="left" w:pos="5"/>
              </w:tabs>
              <w:spacing w:line="240" w:lineRule="auto"/>
              <w:jc w:val="left"/>
              <w:rPr>
                <w:sz w:val="20"/>
                <w:lang w:val="en-US"/>
              </w:rPr>
            </w:pPr>
            <w:r>
              <w:rPr>
                <w:sz w:val="20"/>
                <w:lang w:val="en-US"/>
              </w:rPr>
              <w:t xml:space="preserve">Review by </w:t>
            </w:r>
            <w:r w:rsidR="00CA3221">
              <w:rPr>
                <w:sz w:val="20"/>
                <w:lang w:val="en-US"/>
              </w:rPr>
              <w:t>Finance, audit &amp; risk committee</w:t>
            </w:r>
          </w:p>
        </w:tc>
      </w:tr>
      <w:tr w:rsidR="003A64F4" w:rsidRPr="003A64F4" w14:paraId="01E87A99" w14:textId="77777777" w:rsidTr="00FE092A">
        <w:tc>
          <w:tcPr>
            <w:tcW w:w="993" w:type="dxa"/>
            <w:tcBorders>
              <w:top w:val="single" w:sz="6" w:space="0" w:color="auto"/>
              <w:left w:val="single" w:sz="6" w:space="0" w:color="auto"/>
              <w:bottom w:val="single" w:sz="6" w:space="0" w:color="auto"/>
              <w:right w:val="single" w:sz="6" w:space="0" w:color="auto"/>
            </w:tcBorders>
          </w:tcPr>
          <w:p w14:paraId="4C76C78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3D1AB6A" w14:textId="77777777" w:rsidR="003A64F4" w:rsidRPr="003A64F4" w:rsidRDefault="003A64F4" w:rsidP="003A64F4">
            <w:pPr>
              <w:tabs>
                <w:tab w:val="left" w:pos="5"/>
              </w:tabs>
              <w:spacing w:line="240" w:lineRule="auto"/>
              <w:rPr>
                <w:sz w:val="20"/>
                <w:lang w:val="en-US"/>
              </w:rPr>
            </w:pPr>
            <w:r w:rsidRPr="003A64F4">
              <w:rPr>
                <w:sz w:val="20"/>
                <w:lang w:val="en-US"/>
              </w:rPr>
              <w:t>15.</w:t>
            </w:r>
          </w:p>
        </w:tc>
        <w:tc>
          <w:tcPr>
            <w:tcW w:w="2126" w:type="dxa"/>
            <w:tcBorders>
              <w:top w:val="single" w:sz="6" w:space="0" w:color="auto"/>
              <w:left w:val="single" w:sz="6" w:space="0" w:color="auto"/>
              <w:bottom w:val="single" w:sz="6" w:space="0" w:color="auto"/>
              <w:right w:val="single" w:sz="6" w:space="0" w:color="auto"/>
            </w:tcBorders>
          </w:tcPr>
          <w:p w14:paraId="1DA9B06A" w14:textId="2A97957F" w:rsidR="003A64F4" w:rsidRPr="003A64F4" w:rsidRDefault="003A64F4" w:rsidP="003A64F4">
            <w:pPr>
              <w:tabs>
                <w:tab w:val="left" w:pos="5"/>
              </w:tabs>
              <w:spacing w:line="240" w:lineRule="auto"/>
              <w:jc w:val="left"/>
              <w:rPr>
                <w:sz w:val="20"/>
                <w:lang w:val="en-US"/>
              </w:rPr>
            </w:pPr>
            <w:r w:rsidRPr="003A64F4">
              <w:rPr>
                <w:sz w:val="20"/>
                <w:lang w:val="en-US"/>
              </w:rPr>
              <w:t>To make payments within agreed financial limits</w:t>
            </w:r>
            <w:r w:rsidR="001B29C9">
              <w:rPr>
                <w:sz w:val="20"/>
                <w:lang w:val="en-US"/>
              </w:rPr>
              <w:t xml:space="preserve"> in accordance with Trust Finance policies.</w:t>
            </w:r>
          </w:p>
          <w:p w14:paraId="11E1A11C"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17EE7768" w14:textId="77777777" w:rsidR="003A64F4" w:rsidRPr="003A64F4" w:rsidRDefault="003A64F4" w:rsidP="003A64F4">
            <w:pPr>
              <w:tabs>
                <w:tab w:val="left" w:pos="5"/>
              </w:tabs>
              <w:spacing w:line="240" w:lineRule="auto"/>
              <w:jc w:val="center"/>
              <w:rPr>
                <w:sz w:val="20"/>
                <w:lang w:val="en-US"/>
              </w:rPr>
            </w:pPr>
          </w:p>
          <w:p w14:paraId="32678828"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48DF22EC"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34BA102"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76CAB6E" w14:textId="22DA3791" w:rsidR="003A64F4" w:rsidRDefault="003A64F4" w:rsidP="003A64F4">
            <w:pPr>
              <w:tabs>
                <w:tab w:val="left" w:pos="5"/>
              </w:tabs>
              <w:spacing w:after="0" w:line="240" w:lineRule="auto"/>
              <w:jc w:val="center"/>
              <w:rPr>
                <w:color w:val="00B050"/>
                <w:sz w:val="20"/>
                <w:lang w:val="en-US"/>
              </w:rPr>
            </w:pPr>
            <w:r w:rsidRPr="003A64F4">
              <w:rPr>
                <w:color w:val="00B050"/>
                <w:sz w:val="20"/>
                <w:lang w:val="en-US"/>
              </w:rPr>
              <w:t>1</w:t>
            </w:r>
          </w:p>
          <w:p w14:paraId="28926D59" w14:textId="77777777" w:rsidR="003A64F4" w:rsidRPr="003A64F4" w:rsidRDefault="003A64F4" w:rsidP="003A64F4">
            <w:pPr>
              <w:tabs>
                <w:tab w:val="left" w:pos="5"/>
              </w:tabs>
              <w:spacing w:after="0" w:line="240" w:lineRule="auto"/>
              <w:jc w:val="center"/>
              <w:rPr>
                <w:color w:val="0070C0"/>
                <w:sz w:val="20"/>
                <w:lang w:val="en-US"/>
              </w:rPr>
            </w:pPr>
          </w:p>
          <w:p w14:paraId="1EF995C5" w14:textId="77777777" w:rsidR="003A64F4" w:rsidRPr="003A64F4" w:rsidRDefault="003A64F4" w:rsidP="003A64F4">
            <w:pPr>
              <w:tabs>
                <w:tab w:val="left" w:pos="5"/>
              </w:tabs>
              <w:spacing w:after="0" w:line="240" w:lineRule="auto"/>
              <w:jc w:val="center"/>
              <w:rPr>
                <w:sz w:val="20"/>
              </w:rPr>
            </w:pPr>
            <w:r w:rsidRPr="003A64F4">
              <w:rPr>
                <w:color w:val="FF0000"/>
                <w:sz w:val="20"/>
              </w:rPr>
              <w:t>2</w:t>
            </w:r>
          </w:p>
        </w:tc>
        <w:tc>
          <w:tcPr>
            <w:tcW w:w="3260" w:type="dxa"/>
            <w:tcBorders>
              <w:top w:val="single" w:sz="6" w:space="0" w:color="auto"/>
              <w:left w:val="single" w:sz="6" w:space="0" w:color="auto"/>
              <w:bottom w:val="single" w:sz="6" w:space="0" w:color="auto"/>
              <w:right w:val="single" w:sz="6" w:space="0" w:color="auto"/>
            </w:tcBorders>
          </w:tcPr>
          <w:p w14:paraId="67F37550" w14:textId="77777777" w:rsidR="003A64F4" w:rsidRPr="003A64F4" w:rsidRDefault="003A64F4" w:rsidP="003A64F4">
            <w:pPr>
              <w:tabs>
                <w:tab w:val="left" w:pos="5"/>
              </w:tabs>
              <w:spacing w:line="240" w:lineRule="auto"/>
              <w:jc w:val="left"/>
              <w:rPr>
                <w:sz w:val="20"/>
                <w:lang w:val="en-US"/>
              </w:rPr>
            </w:pPr>
          </w:p>
        </w:tc>
      </w:tr>
      <w:tr w:rsidR="003A64F4" w:rsidRPr="003A64F4" w14:paraId="1DF9ECC9" w14:textId="77777777" w:rsidTr="00FE092A">
        <w:tc>
          <w:tcPr>
            <w:tcW w:w="993" w:type="dxa"/>
            <w:tcBorders>
              <w:top w:val="single" w:sz="6" w:space="0" w:color="auto"/>
              <w:left w:val="single" w:sz="6" w:space="0" w:color="auto"/>
              <w:bottom w:val="single" w:sz="6" w:space="0" w:color="auto"/>
              <w:right w:val="single" w:sz="6" w:space="0" w:color="auto"/>
            </w:tcBorders>
          </w:tcPr>
          <w:p w14:paraId="4EB3EEB6"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7D99F9F" w14:textId="77777777" w:rsidR="003A64F4" w:rsidRPr="003A64F4" w:rsidRDefault="003A64F4" w:rsidP="003A64F4">
            <w:pPr>
              <w:tabs>
                <w:tab w:val="left" w:pos="5"/>
              </w:tabs>
              <w:spacing w:line="240" w:lineRule="auto"/>
              <w:rPr>
                <w:sz w:val="20"/>
                <w:lang w:val="en-US"/>
              </w:rPr>
            </w:pPr>
            <w:r w:rsidRPr="003A64F4">
              <w:rPr>
                <w:sz w:val="20"/>
                <w:lang w:val="en-US"/>
              </w:rPr>
              <w:t>16.</w:t>
            </w:r>
          </w:p>
        </w:tc>
        <w:tc>
          <w:tcPr>
            <w:tcW w:w="2126" w:type="dxa"/>
            <w:tcBorders>
              <w:top w:val="single" w:sz="6" w:space="0" w:color="auto"/>
              <w:left w:val="single" w:sz="6" w:space="0" w:color="auto"/>
              <w:bottom w:val="single" w:sz="6" w:space="0" w:color="auto"/>
              <w:right w:val="single" w:sz="6" w:space="0" w:color="auto"/>
            </w:tcBorders>
          </w:tcPr>
          <w:p w14:paraId="22CD8FFF" w14:textId="77777777" w:rsidR="003A64F4" w:rsidRPr="003A64F4" w:rsidRDefault="003A64F4" w:rsidP="003A64F4">
            <w:pPr>
              <w:tabs>
                <w:tab w:val="left" w:pos="5"/>
              </w:tabs>
              <w:spacing w:line="240" w:lineRule="auto"/>
              <w:jc w:val="left"/>
              <w:rPr>
                <w:sz w:val="20"/>
                <w:lang w:val="en-US"/>
              </w:rPr>
            </w:pPr>
            <w:r w:rsidRPr="003A64F4">
              <w:rPr>
                <w:sz w:val="20"/>
                <w:lang w:val="en-US"/>
              </w:rPr>
              <w:t>To collect income due to the Academy</w:t>
            </w:r>
          </w:p>
          <w:p w14:paraId="4319FF6E" w14:textId="77777777" w:rsidR="003A64F4" w:rsidRPr="003A64F4" w:rsidRDefault="003A64F4" w:rsidP="003A64F4">
            <w:pPr>
              <w:tabs>
                <w:tab w:val="left" w:pos="5"/>
              </w:tabs>
              <w:spacing w:line="240" w:lineRule="auto"/>
              <w:jc w:val="left"/>
              <w:rPr>
                <w:sz w:val="20"/>
                <w:lang w:val="en-US"/>
              </w:rPr>
            </w:pPr>
            <w:r w:rsidRPr="003A64F4">
              <w:rPr>
                <w:sz w:val="20"/>
                <w:lang w:val="en-US"/>
              </w:rPr>
              <w:t>To maintain proper financial records for the Academy</w:t>
            </w:r>
          </w:p>
          <w:p w14:paraId="5768F7FA" w14:textId="77777777" w:rsidR="003A64F4" w:rsidRPr="003A64F4" w:rsidRDefault="003A64F4" w:rsidP="003A64F4">
            <w:pPr>
              <w:tabs>
                <w:tab w:val="left" w:pos="5"/>
              </w:tabs>
              <w:spacing w:line="240" w:lineRule="auto"/>
              <w:jc w:val="left"/>
              <w:rPr>
                <w:sz w:val="20"/>
                <w:lang w:val="en-US"/>
              </w:rPr>
            </w:pPr>
            <w:r w:rsidRPr="003A64F4">
              <w:rPr>
                <w:sz w:val="20"/>
                <w:lang w:val="en-US"/>
              </w:rPr>
              <w:t>To prepare accounts for the Academy</w:t>
            </w:r>
          </w:p>
          <w:p w14:paraId="70FE0390" w14:textId="77777777" w:rsidR="003A64F4" w:rsidRPr="003A64F4" w:rsidRDefault="003A64F4" w:rsidP="003A64F4">
            <w:pPr>
              <w:tabs>
                <w:tab w:val="left" w:pos="5"/>
              </w:tabs>
              <w:spacing w:line="240" w:lineRule="auto"/>
              <w:jc w:val="left"/>
              <w:rPr>
                <w:sz w:val="20"/>
                <w:lang w:val="en-US"/>
              </w:rPr>
            </w:pPr>
            <w:r w:rsidRPr="003A64F4">
              <w:rPr>
                <w:sz w:val="20"/>
                <w:lang w:val="en-US"/>
              </w:rPr>
              <w:t>To develop risk management strategies</w:t>
            </w:r>
          </w:p>
          <w:p w14:paraId="48BECA9A" w14:textId="77777777" w:rsidR="003A64F4" w:rsidRPr="003A64F4" w:rsidRDefault="003A64F4" w:rsidP="003A64F4">
            <w:pPr>
              <w:tabs>
                <w:tab w:val="left" w:pos="5"/>
              </w:tabs>
              <w:spacing w:line="240" w:lineRule="auto"/>
              <w:jc w:val="left"/>
              <w:rPr>
                <w:sz w:val="20"/>
                <w:lang w:val="en-US"/>
              </w:rPr>
            </w:pPr>
            <w:r w:rsidRPr="003A64F4">
              <w:rPr>
                <w:sz w:val="20"/>
                <w:lang w:val="en-US"/>
              </w:rPr>
              <w:t>To decide how to apply  Pupil Premium</w:t>
            </w:r>
          </w:p>
        </w:tc>
        <w:tc>
          <w:tcPr>
            <w:tcW w:w="992" w:type="dxa"/>
            <w:tcBorders>
              <w:top w:val="single" w:sz="6" w:space="0" w:color="auto"/>
              <w:left w:val="single" w:sz="6" w:space="0" w:color="auto"/>
              <w:bottom w:val="single" w:sz="6" w:space="0" w:color="auto"/>
              <w:right w:val="single" w:sz="6" w:space="0" w:color="auto"/>
            </w:tcBorders>
          </w:tcPr>
          <w:p w14:paraId="5A6F42F8" w14:textId="77777777" w:rsidR="003A64F4" w:rsidRPr="003A64F4" w:rsidRDefault="003A64F4" w:rsidP="003A64F4">
            <w:pPr>
              <w:tabs>
                <w:tab w:val="left" w:pos="5"/>
              </w:tabs>
              <w:spacing w:line="240" w:lineRule="auto"/>
              <w:jc w:val="center"/>
              <w:rPr>
                <w:sz w:val="20"/>
                <w:lang w:val="en-US"/>
              </w:rPr>
            </w:pPr>
          </w:p>
          <w:p w14:paraId="508BACB8" w14:textId="77777777" w:rsidR="003A64F4" w:rsidRDefault="003A64F4" w:rsidP="003A64F4">
            <w:pPr>
              <w:tabs>
                <w:tab w:val="left" w:pos="5"/>
              </w:tabs>
              <w:spacing w:line="240" w:lineRule="auto"/>
              <w:jc w:val="center"/>
              <w:rPr>
                <w:color w:val="FF0000"/>
                <w:sz w:val="20"/>
              </w:rPr>
            </w:pPr>
          </w:p>
          <w:p w14:paraId="196DF978" w14:textId="77777777" w:rsidR="00737066" w:rsidRDefault="00737066" w:rsidP="003A64F4">
            <w:pPr>
              <w:tabs>
                <w:tab w:val="left" w:pos="5"/>
              </w:tabs>
              <w:spacing w:line="240" w:lineRule="auto"/>
              <w:jc w:val="center"/>
              <w:rPr>
                <w:color w:val="FF0000"/>
                <w:sz w:val="20"/>
              </w:rPr>
            </w:pPr>
          </w:p>
          <w:p w14:paraId="2B083647" w14:textId="77777777" w:rsidR="00737066" w:rsidRDefault="00737066" w:rsidP="003A64F4">
            <w:pPr>
              <w:tabs>
                <w:tab w:val="left" w:pos="5"/>
              </w:tabs>
              <w:spacing w:line="240" w:lineRule="auto"/>
              <w:jc w:val="center"/>
              <w:rPr>
                <w:color w:val="FF0000"/>
                <w:sz w:val="20"/>
              </w:rPr>
            </w:pPr>
          </w:p>
          <w:p w14:paraId="751718C8" w14:textId="77777777" w:rsidR="00737066" w:rsidRDefault="00737066" w:rsidP="003A64F4">
            <w:pPr>
              <w:tabs>
                <w:tab w:val="left" w:pos="5"/>
              </w:tabs>
              <w:spacing w:line="240" w:lineRule="auto"/>
              <w:jc w:val="center"/>
              <w:rPr>
                <w:color w:val="FF0000"/>
                <w:sz w:val="20"/>
              </w:rPr>
            </w:pPr>
          </w:p>
          <w:p w14:paraId="121EAC71" w14:textId="77777777" w:rsidR="00737066" w:rsidRDefault="00737066" w:rsidP="003A64F4">
            <w:pPr>
              <w:tabs>
                <w:tab w:val="left" w:pos="5"/>
              </w:tabs>
              <w:spacing w:line="240" w:lineRule="auto"/>
              <w:jc w:val="center"/>
              <w:rPr>
                <w:color w:val="FF0000"/>
                <w:sz w:val="20"/>
              </w:rPr>
            </w:pPr>
          </w:p>
          <w:p w14:paraId="3DCA2139" w14:textId="77777777" w:rsidR="00737066" w:rsidRDefault="00737066" w:rsidP="003A64F4">
            <w:pPr>
              <w:tabs>
                <w:tab w:val="left" w:pos="5"/>
              </w:tabs>
              <w:spacing w:line="240" w:lineRule="auto"/>
              <w:jc w:val="center"/>
              <w:rPr>
                <w:color w:val="FF0000"/>
                <w:sz w:val="20"/>
              </w:rPr>
            </w:pPr>
          </w:p>
          <w:p w14:paraId="0E696E10" w14:textId="77777777" w:rsidR="00737066" w:rsidRDefault="00737066" w:rsidP="003A64F4">
            <w:pPr>
              <w:tabs>
                <w:tab w:val="left" w:pos="5"/>
              </w:tabs>
              <w:spacing w:line="240" w:lineRule="auto"/>
              <w:jc w:val="center"/>
              <w:rPr>
                <w:color w:val="FF0000"/>
                <w:sz w:val="20"/>
              </w:rPr>
            </w:pPr>
          </w:p>
          <w:p w14:paraId="796919CE" w14:textId="718CC0A8" w:rsidR="00737066" w:rsidRPr="003A64F4" w:rsidRDefault="00737066" w:rsidP="00262182">
            <w:pPr>
              <w:tabs>
                <w:tab w:val="left" w:pos="5"/>
              </w:tabs>
              <w:spacing w:line="240" w:lineRule="auto"/>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500FDB63" w14:textId="77777777" w:rsidR="003A64F4" w:rsidRPr="003A64F4" w:rsidRDefault="003A64F4" w:rsidP="003A64F4">
            <w:pPr>
              <w:tabs>
                <w:tab w:val="left" w:pos="5"/>
              </w:tabs>
              <w:spacing w:line="240" w:lineRule="auto"/>
              <w:jc w:val="center"/>
              <w:rPr>
                <w:color w:val="FF0000"/>
                <w:sz w:val="20"/>
              </w:rPr>
            </w:pPr>
          </w:p>
          <w:p w14:paraId="0B604002"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06843471" w14:textId="77777777" w:rsidR="003A64F4" w:rsidRPr="003A64F4" w:rsidDel="00667DA5"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1EEB1160"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18DC90DF" w14:textId="1479C79A"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0AE68DE" w14:textId="77777777" w:rsidR="003A64F4" w:rsidRPr="003A64F4" w:rsidDel="00667DA5" w:rsidRDefault="003A64F4" w:rsidP="003A64F4">
            <w:pPr>
              <w:tabs>
                <w:tab w:val="left" w:pos="5"/>
              </w:tabs>
              <w:spacing w:line="240" w:lineRule="auto"/>
              <w:jc w:val="left"/>
              <w:rPr>
                <w:sz w:val="20"/>
                <w:lang w:val="en-US"/>
              </w:rPr>
            </w:pPr>
            <w:r w:rsidRPr="003A64F4">
              <w:rPr>
                <w:sz w:val="20"/>
                <w:lang w:val="en-US"/>
              </w:rPr>
              <w:t xml:space="preserve">HT with support of SBM and central finance support.  </w:t>
            </w:r>
          </w:p>
        </w:tc>
      </w:tr>
      <w:tr w:rsidR="001B29C9" w:rsidRPr="003A64F4" w14:paraId="41C4AF59" w14:textId="77777777" w:rsidTr="00FE092A">
        <w:tc>
          <w:tcPr>
            <w:tcW w:w="993" w:type="dxa"/>
            <w:tcBorders>
              <w:top w:val="single" w:sz="6" w:space="0" w:color="auto"/>
              <w:left w:val="single" w:sz="6" w:space="0" w:color="auto"/>
              <w:bottom w:val="single" w:sz="6" w:space="0" w:color="auto"/>
              <w:right w:val="single" w:sz="6" w:space="0" w:color="auto"/>
            </w:tcBorders>
          </w:tcPr>
          <w:p w14:paraId="2E80CE32" w14:textId="77777777" w:rsidR="001B29C9" w:rsidRPr="003A64F4" w:rsidRDefault="001B29C9"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E7314C1" w14:textId="3E525353" w:rsidR="001B29C9" w:rsidRPr="003A64F4" w:rsidRDefault="00262182" w:rsidP="003A64F4">
            <w:pPr>
              <w:tabs>
                <w:tab w:val="left" w:pos="5"/>
              </w:tabs>
              <w:spacing w:line="240" w:lineRule="auto"/>
              <w:rPr>
                <w:sz w:val="20"/>
                <w:lang w:val="en-US"/>
              </w:rPr>
            </w:pPr>
            <w:r>
              <w:rPr>
                <w:sz w:val="20"/>
                <w:lang w:val="en-US"/>
              </w:rPr>
              <w:t>17</w:t>
            </w:r>
          </w:p>
        </w:tc>
        <w:tc>
          <w:tcPr>
            <w:tcW w:w="2126" w:type="dxa"/>
            <w:tcBorders>
              <w:top w:val="single" w:sz="6" w:space="0" w:color="auto"/>
              <w:left w:val="single" w:sz="6" w:space="0" w:color="auto"/>
              <w:bottom w:val="single" w:sz="6" w:space="0" w:color="auto"/>
              <w:right w:val="single" w:sz="6" w:space="0" w:color="auto"/>
            </w:tcBorders>
          </w:tcPr>
          <w:p w14:paraId="74CDBC9C" w14:textId="42048244" w:rsidR="001B29C9" w:rsidRPr="003A64F4" w:rsidRDefault="001B29C9" w:rsidP="001B29C9">
            <w:pPr>
              <w:tabs>
                <w:tab w:val="left" w:pos="5"/>
              </w:tabs>
              <w:spacing w:line="240" w:lineRule="auto"/>
              <w:jc w:val="left"/>
              <w:rPr>
                <w:sz w:val="20"/>
                <w:lang w:val="en-US"/>
              </w:rPr>
            </w:pPr>
            <w:r w:rsidRPr="003A64F4">
              <w:rPr>
                <w:sz w:val="20"/>
                <w:lang w:val="en-US"/>
              </w:rPr>
              <w:t>To</w:t>
            </w:r>
            <w:r w:rsidRPr="003A64F4">
              <w:rPr>
                <w:sz w:val="20"/>
              </w:rPr>
              <w:t xml:space="preserve"> authorise</w:t>
            </w:r>
            <w:r w:rsidRPr="003A64F4">
              <w:rPr>
                <w:sz w:val="20"/>
                <w:lang w:val="en-US"/>
              </w:rPr>
              <w:t xml:space="preserve"> acquisition of assets</w:t>
            </w:r>
            <w:r>
              <w:rPr>
                <w:sz w:val="20"/>
                <w:lang w:val="en-US"/>
              </w:rPr>
              <w:t xml:space="preserve"> in accordance with Trust finance policies</w:t>
            </w:r>
          </w:p>
          <w:p w14:paraId="13C9A037" w14:textId="7C795951" w:rsidR="001B29C9" w:rsidRPr="003A64F4" w:rsidRDefault="001B29C9" w:rsidP="001B29C9">
            <w:pPr>
              <w:tabs>
                <w:tab w:val="left" w:pos="5"/>
              </w:tabs>
              <w:spacing w:line="240" w:lineRule="auto"/>
              <w:jc w:val="left"/>
              <w:rPr>
                <w:sz w:val="20"/>
                <w:lang w:val="en-US"/>
              </w:rPr>
            </w:pPr>
            <w:r w:rsidRPr="003A64F4">
              <w:rPr>
                <w:sz w:val="20"/>
                <w:lang w:val="en-US"/>
              </w:rPr>
              <w:t>To</w:t>
            </w:r>
            <w:r w:rsidRPr="003A64F4">
              <w:rPr>
                <w:sz w:val="20"/>
              </w:rPr>
              <w:t xml:space="preserve"> authorise</w:t>
            </w:r>
            <w:r w:rsidRPr="003A64F4">
              <w:rPr>
                <w:sz w:val="20"/>
                <w:lang w:val="en-US"/>
              </w:rPr>
              <w:t xml:space="preserve"> disposal of assets</w:t>
            </w:r>
            <w:r>
              <w:rPr>
                <w:sz w:val="20"/>
                <w:lang w:val="en-US"/>
              </w:rPr>
              <w:t xml:space="preserve"> in accordance with Trust finance policies </w:t>
            </w:r>
          </w:p>
          <w:p w14:paraId="5664727C" w14:textId="110B564A" w:rsidR="001B29C9" w:rsidRDefault="001B29C9" w:rsidP="001B29C9">
            <w:pPr>
              <w:tabs>
                <w:tab w:val="left" w:pos="5"/>
              </w:tabs>
              <w:spacing w:line="240" w:lineRule="auto"/>
              <w:jc w:val="left"/>
              <w:rPr>
                <w:sz w:val="20"/>
                <w:lang w:val="en-US"/>
              </w:rPr>
            </w:pPr>
            <w:r w:rsidRPr="003A64F4">
              <w:rPr>
                <w:sz w:val="20"/>
                <w:lang w:val="en-US"/>
              </w:rPr>
              <w:t>To appoint auditors</w:t>
            </w:r>
          </w:p>
          <w:p w14:paraId="6688D4D6" w14:textId="55434718" w:rsidR="001B29C9" w:rsidRPr="003A64F4" w:rsidRDefault="001B29C9" w:rsidP="001B29C9">
            <w:pPr>
              <w:tabs>
                <w:tab w:val="left" w:pos="5"/>
              </w:tabs>
              <w:spacing w:line="240" w:lineRule="auto"/>
              <w:jc w:val="left"/>
              <w:rPr>
                <w:sz w:val="20"/>
                <w:lang w:val="en-US"/>
              </w:rPr>
            </w:pPr>
            <w:r>
              <w:rPr>
                <w:sz w:val="20"/>
                <w:lang w:val="en-US"/>
              </w:rPr>
              <w:t>To write off debts in accordance with Trust finance policies and not exceeding Academies Financial Handbook limits</w:t>
            </w:r>
          </w:p>
          <w:p w14:paraId="3FEFF99E" w14:textId="77777777" w:rsidR="001B29C9" w:rsidRPr="003A64F4" w:rsidRDefault="001B29C9"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527880F8" w14:textId="77777777" w:rsidR="001B29C9" w:rsidRPr="00262182" w:rsidRDefault="001B29C9" w:rsidP="003A64F4">
            <w:pPr>
              <w:tabs>
                <w:tab w:val="left" w:pos="5"/>
              </w:tabs>
              <w:spacing w:line="240" w:lineRule="auto"/>
              <w:jc w:val="center"/>
              <w:rPr>
                <w:color w:val="00B050"/>
                <w:sz w:val="20"/>
                <w:lang w:val="en-US"/>
              </w:rPr>
            </w:pPr>
            <w:r w:rsidRPr="00262182">
              <w:rPr>
                <w:color w:val="00B050"/>
                <w:sz w:val="20"/>
                <w:lang w:val="en-US"/>
              </w:rPr>
              <w:t>1</w:t>
            </w:r>
          </w:p>
          <w:p w14:paraId="1EF3049F" w14:textId="77777777" w:rsidR="001B29C9" w:rsidRDefault="001B29C9" w:rsidP="003A64F4">
            <w:pPr>
              <w:tabs>
                <w:tab w:val="left" w:pos="5"/>
              </w:tabs>
              <w:spacing w:line="240" w:lineRule="auto"/>
              <w:jc w:val="center"/>
              <w:rPr>
                <w:sz w:val="20"/>
                <w:lang w:val="en-US"/>
              </w:rPr>
            </w:pPr>
          </w:p>
          <w:p w14:paraId="6C0503ED" w14:textId="77777777" w:rsidR="001B29C9" w:rsidRDefault="001B29C9" w:rsidP="003A64F4">
            <w:pPr>
              <w:tabs>
                <w:tab w:val="left" w:pos="5"/>
              </w:tabs>
              <w:spacing w:line="240" w:lineRule="auto"/>
              <w:jc w:val="center"/>
              <w:rPr>
                <w:sz w:val="20"/>
                <w:lang w:val="en-US"/>
              </w:rPr>
            </w:pPr>
          </w:p>
          <w:p w14:paraId="74480381" w14:textId="177495D5" w:rsidR="001B29C9" w:rsidRPr="003A64F4" w:rsidRDefault="001B29C9" w:rsidP="003A64F4">
            <w:pPr>
              <w:tabs>
                <w:tab w:val="left" w:pos="5"/>
              </w:tabs>
              <w:spacing w:line="240" w:lineRule="auto"/>
              <w:jc w:val="center"/>
              <w:rPr>
                <w:sz w:val="20"/>
                <w:lang w:val="en-US"/>
              </w:rPr>
            </w:pPr>
            <w:r w:rsidRPr="0026218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9BB554B" w14:textId="77777777" w:rsidR="001B29C9" w:rsidRPr="003A64F4" w:rsidRDefault="001B29C9"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72C3C13C" w14:textId="77777777" w:rsidR="001B29C9" w:rsidRPr="003A64F4" w:rsidDel="00667DA5" w:rsidRDefault="001B29C9"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AD91454" w14:textId="77777777" w:rsidR="001B29C9" w:rsidRPr="003A64F4" w:rsidRDefault="001B29C9" w:rsidP="003A64F4">
            <w:pPr>
              <w:tabs>
                <w:tab w:val="left" w:pos="5"/>
              </w:tabs>
              <w:spacing w:line="240" w:lineRule="auto"/>
              <w:jc w:val="center"/>
              <w:rPr>
                <w:color w:val="00B050"/>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AF9FDF1" w14:textId="36BEC1BE" w:rsidR="001B29C9" w:rsidRDefault="00AC4EDD" w:rsidP="003A64F4">
            <w:pPr>
              <w:tabs>
                <w:tab w:val="left" w:pos="5"/>
              </w:tabs>
              <w:spacing w:line="240" w:lineRule="auto"/>
              <w:jc w:val="left"/>
              <w:rPr>
                <w:sz w:val="20"/>
                <w:lang w:val="en-US"/>
              </w:rPr>
            </w:pPr>
            <w:r>
              <w:rPr>
                <w:sz w:val="20"/>
                <w:lang w:val="en-US"/>
              </w:rPr>
              <w:t xml:space="preserve">Initial review and recommendation by </w:t>
            </w:r>
            <w:r w:rsidR="00CA3221">
              <w:rPr>
                <w:sz w:val="20"/>
                <w:lang w:val="en-US"/>
              </w:rPr>
              <w:t>Finance, audit &amp; risk committee</w:t>
            </w:r>
          </w:p>
          <w:p w14:paraId="638FF511" w14:textId="77777777" w:rsidR="001B29C9" w:rsidRDefault="001B29C9" w:rsidP="003A64F4">
            <w:pPr>
              <w:tabs>
                <w:tab w:val="left" w:pos="5"/>
              </w:tabs>
              <w:spacing w:line="240" w:lineRule="auto"/>
              <w:jc w:val="left"/>
              <w:rPr>
                <w:sz w:val="20"/>
                <w:lang w:val="en-US"/>
              </w:rPr>
            </w:pPr>
          </w:p>
          <w:p w14:paraId="24B98A62" w14:textId="77777777" w:rsidR="001B29C9" w:rsidRDefault="001B29C9" w:rsidP="003A64F4">
            <w:pPr>
              <w:tabs>
                <w:tab w:val="left" w:pos="5"/>
              </w:tabs>
              <w:spacing w:line="240" w:lineRule="auto"/>
              <w:jc w:val="left"/>
              <w:rPr>
                <w:sz w:val="20"/>
                <w:lang w:val="en-US"/>
              </w:rPr>
            </w:pPr>
          </w:p>
          <w:p w14:paraId="7CFE9914" w14:textId="77777777" w:rsidR="001B29C9" w:rsidRDefault="001B29C9" w:rsidP="003A64F4">
            <w:pPr>
              <w:tabs>
                <w:tab w:val="left" w:pos="5"/>
              </w:tabs>
              <w:spacing w:line="240" w:lineRule="auto"/>
              <w:jc w:val="left"/>
              <w:rPr>
                <w:sz w:val="20"/>
                <w:lang w:val="en-US"/>
              </w:rPr>
            </w:pPr>
          </w:p>
          <w:p w14:paraId="4E439F68" w14:textId="77777777" w:rsidR="001B29C9" w:rsidRDefault="001B29C9" w:rsidP="003A64F4">
            <w:pPr>
              <w:tabs>
                <w:tab w:val="left" w:pos="5"/>
              </w:tabs>
              <w:spacing w:line="240" w:lineRule="auto"/>
              <w:jc w:val="left"/>
              <w:rPr>
                <w:sz w:val="20"/>
                <w:lang w:val="en-US"/>
              </w:rPr>
            </w:pPr>
          </w:p>
          <w:p w14:paraId="13473E76" w14:textId="77777777" w:rsidR="001B29C9" w:rsidRDefault="001B29C9" w:rsidP="003A64F4">
            <w:pPr>
              <w:tabs>
                <w:tab w:val="left" w:pos="5"/>
              </w:tabs>
              <w:spacing w:line="240" w:lineRule="auto"/>
              <w:jc w:val="left"/>
              <w:rPr>
                <w:sz w:val="20"/>
                <w:lang w:val="en-US"/>
              </w:rPr>
            </w:pPr>
          </w:p>
          <w:p w14:paraId="2F33FB00" w14:textId="77777777" w:rsidR="001B29C9" w:rsidRDefault="001B29C9" w:rsidP="003A64F4">
            <w:pPr>
              <w:tabs>
                <w:tab w:val="left" w:pos="5"/>
              </w:tabs>
              <w:spacing w:line="240" w:lineRule="auto"/>
              <w:jc w:val="left"/>
              <w:rPr>
                <w:sz w:val="20"/>
                <w:lang w:val="en-US"/>
              </w:rPr>
            </w:pPr>
          </w:p>
          <w:p w14:paraId="54EDCC55" w14:textId="11692517" w:rsidR="001B29C9" w:rsidRPr="003A64F4" w:rsidRDefault="001B29C9" w:rsidP="003A64F4">
            <w:pPr>
              <w:tabs>
                <w:tab w:val="left" w:pos="5"/>
              </w:tabs>
              <w:spacing w:line="240" w:lineRule="auto"/>
              <w:jc w:val="left"/>
              <w:rPr>
                <w:sz w:val="20"/>
                <w:lang w:val="en-US"/>
              </w:rPr>
            </w:pPr>
            <w:r>
              <w:rPr>
                <w:sz w:val="20"/>
                <w:lang w:val="en-US"/>
              </w:rPr>
              <w:t xml:space="preserve">NB HT will be </w:t>
            </w:r>
            <w:proofErr w:type="spellStart"/>
            <w:r>
              <w:rPr>
                <w:sz w:val="20"/>
                <w:lang w:val="en-US"/>
              </w:rPr>
              <w:t>authorised</w:t>
            </w:r>
            <w:proofErr w:type="spellEnd"/>
            <w:r>
              <w:rPr>
                <w:sz w:val="20"/>
                <w:lang w:val="en-US"/>
              </w:rPr>
              <w:t xml:space="preserve"> to write off student related debts of up to £50 without MAT board </w:t>
            </w:r>
            <w:proofErr w:type="spellStart"/>
            <w:r>
              <w:rPr>
                <w:sz w:val="20"/>
                <w:lang w:val="en-US"/>
              </w:rPr>
              <w:t>authorisation</w:t>
            </w:r>
            <w:proofErr w:type="spellEnd"/>
          </w:p>
        </w:tc>
      </w:tr>
      <w:tr w:rsidR="003A64F4" w:rsidRPr="003A64F4" w14:paraId="4BEA4911" w14:textId="77777777" w:rsidTr="00FE092A">
        <w:tc>
          <w:tcPr>
            <w:tcW w:w="993" w:type="dxa"/>
            <w:tcBorders>
              <w:top w:val="single" w:sz="6" w:space="0" w:color="auto"/>
              <w:left w:val="single" w:sz="6" w:space="0" w:color="auto"/>
              <w:bottom w:val="single" w:sz="6" w:space="0" w:color="auto"/>
              <w:right w:val="single" w:sz="6" w:space="0" w:color="auto"/>
            </w:tcBorders>
          </w:tcPr>
          <w:p w14:paraId="17FD9039" w14:textId="73F87D7C"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5928CD5" w14:textId="561A1DD8" w:rsidR="003A64F4" w:rsidRPr="003A64F4" w:rsidRDefault="00262182" w:rsidP="003A64F4">
            <w:pPr>
              <w:tabs>
                <w:tab w:val="left" w:pos="5"/>
              </w:tabs>
              <w:spacing w:line="240" w:lineRule="auto"/>
              <w:rPr>
                <w:sz w:val="20"/>
                <w:lang w:val="en-US"/>
              </w:rPr>
            </w:pPr>
            <w:r>
              <w:rPr>
                <w:sz w:val="20"/>
                <w:lang w:val="en-US"/>
              </w:rPr>
              <w:t>18</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231B514" w14:textId="77777777" w:rsidR="003A64F4" w:rsidRPr="003A64F4" w:rsidRDefault="003A64F4" w:rsidP="003A64F4">
            <w:pPr>
              <w:tabs>
                <w:tab w:val="left" w:pos="5"/>
              </w:tabs>
              <w:spacing w:line="240" w:lineRule="auto"/>
              <w:jc w:val="left"/>
              <w:rPr>
                <w:sz w:val="20"/>
                <w:lang w:val="en-US"/>
              </w:rPr>
            </w:pPr>
            <w:r w:rsidRPr="003A64F4">
              <w:rPr>
                <w:sz w:val="20"/>
                <w:lang w:val="en-US"/>
              </w:rPr>
              <w:t>To monitor compliance with approved Financial Procedures and use of pupil premium monies.</w:t>
            </w:r>
          </w:p>
          <w:p w14:paraId="17FC70BF"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4A7E16DE"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240276D" w14:textId="77777777" w:rsidR="003A64F4" w:rsidRPr="003A64F4" w:rsidRDefault="003A64F4" w:rsidP="003A64F4">
            <w:pPr>
              <w:tabs>
                <w:tab w:val="left" w:pos="5"/>
              </w:tabs>
              <w:spacing w:line="240" w:lineRule="auto"/>
              <w:jc w:val="center"/>
              <w:rPr>
                <w:color w:val="FF0000"/>
                <w:sz w:val="20"/>
              </w:rPr>
            </w:pPr>
          </w:p>
          <w:p w14:paraId="52356633"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7BB9F533"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59E980E" w14:textId="3B064CB8"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103C2FA6"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FFCAF9F" w14:textId="77777777" w:rsidR="003A64F4" w:rsidRPr="003A64F4" w:rsidDel="00667DA5" w:rsidRDefault="003A64F4" w:rsidP="003A64F4">
            <w:pPr>
              <w:tabs>
                <w:tab w:val="left" w:pos="5"/>
              </w:tabs>
              <w:spacing w:line="240" w:lineRule="auto"/>
              <w:jc w:val="left"/>
              <w:rPr>
                <w:sz w:val="20"/>
                <w:lang w:val="en-US"/>
              </w:rPr>
            </w:pPr>
            <w:r w:rsidRPr="003A64F4">
              <w:rPr>
                <w:sz w:val="20"/>
                <w:lang w:val="en-US"/>
              </w:rPr>
              <w:t xml:space="preserve">With support of SBM/HT and central finance support.  </w:t>
            </w:r>
          </w:p>
        </w:tc>
      </w:tr>
      <w:tr w:rsidR="003A64F4" w:rsidRPr="003A64F4" w14:paraId="4F7C19CB" w14:textId="77777777" w:rsidTr="00FE092A">
        <w:tc>
          <w:tcPr>
            <w:tcW w:w="993" w:type="dxa"/>
            <w:tcBorders>
              <w:top w:val="single" w:sz="6" w:space="0" w:color="auto"/>
              <w:left w:val="single" w:sz="6" w:space="0" w:color="auto"/>
              <w:bottom w:val="single" w:sz="6" w:space="0" w:color="auto"/>
              <w:right w:val="single" w:sz="6" w:space="0" w:color="auto"/>
            </w:tcBorders>
          </w:tcPr>
          <w:p w14:paraId="7601F700"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46DB56F" w14:textId="3507CDA6" w:rsidR="003A64F4" w:rsidRPr="003A64F4" w:rsidRDefault="00262182" w:rsidP="003A64F4">
            <w:pPr>
              <w:tabs>
                <w:tab w:val="left" w:pos="5"/>
              </w:tabs>
              <w:spacing w:line="240" w:lineRule="auto"/>
              <w:rPr>
                <w:sz w:val="20"/>
                <w:lang w:val="en-US"/>
              </w:rPr>
            </w:pPr>
            <w:r>
              <w:rPr>
                <w:sz w:val="20"/>
                <w:lang w:val="en-US"/>
              </w:rPr>
              <w:t>19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FD635AC" w14:textId="77777777" w:rsidR="003A64F4" w:rsidRPr="003A64F4" w:rsidRDefault="003A64F4" w:rsidP="003A64F4">
            <w:pPr>
              <w:tabs>
                <w:tab w:val="left" w:pos="5"/>
              </w:tabs>
              <w:spacing w:line="240" w:lineRule="auto"/>
              <w:jc w:val="left"/>
              <w:rPr>
                <w:sz w:val="20"/>
                <w:lang w:val="en-US"/>
              </w:rPr>
            </w:pPr>
            <w:r w:rsidRPr="003A64F4">
              <w:rPr>
                <w:sz w:val="20"/>
                <w:lang w:val="en-US"/>
              </w:rPr>
              <w:t>Recommend auditors for appointment/removal by Members</w:t>
            </w:r>
          </w:p>
        </w:tc>
        <w:tc>
          <w:tcPr>
            <w:tcW w:w="992" w:type="dxa"/>
            <w:tcBorders>
              <w:top w:val="single" w:sz="6" w:space="0" w:color="auto"/>
              <w:left w:val="single" w:sz="6" w:space="0" w:color="auto"/>
              <w:bottom w:val="single" w:sz="6" w:space="0" w:color="auto"/>
              <w:right w:val="single" w:sz="6" w:space="0" w:color="auto"/>
            </w:tcBorders>
          </w:tcPr>
          <w:p w14:paraId="17D5D2DD"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10737CA"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CF3E926" w14:textId="77777777"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04440318"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03755B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5E14E0D" w14:textId="69F2CAB7" w:rsidR="003A64F4" w:rsidRPr="003A64F4" w:rsidRDefault="003A64F4" w:rsidP="003A64F4">
            <w:pPr>
              <w:tabs>
                <w:tab w:val="left" w:pos="5"/>
              </w:tabs>
              <w:spacing w:line="240" w:lineRule="auto"/>
              <w:jc w:val="left"/>
              <w:rPr>
                <w:sz w:val="20"/>
                <w:lang w:val="en-US"/>
              </w:rPr>
            </w:pPr>
            <w:r w:rsidRPr="003A64F4">
              <w:rPr>
                <w:sz w:val="20"/>
                <w:lang w:val="en-US"/>
              </w:rPr>
              <w:t>With support of central finance support</w:t>
            </w:r>
            <w:r w:rsidR="00AC4EDD">
              <w:rPr>
                <w:sz w:val="20"/>
                <w:lang w:val="en-US"/>
              </w:rPr>
              <w:t xml:space="preserve"> </w:t>
            </w:r>
            <w:r w:rsidR="00E73FD2">
              <w:rPr>
                <w:sz w:val="20"/>
                <w:lang w:val="en-US"/>
              </w:rPr>
              <w:t xml:space="preserve">and recommendation from </w:t>
            </w:r>
            <w:r w:rsidR="00CA3221">
              <w:rPr>
                <w:sz w:val="20"/>
                <w:lang w:val="en-US"/>
              </w:rPr>
              <w:t>Finance, audit &amp; risk committee</w:t>
            </w:r>
          </w:p>
        </w:tc>
      </w:tr>
      <w:tr w:rsidR="003A64F4" w:rsidRPr="003A64F4" w14:paraId="67B2F7E9" w14:textId="77777777" w:rsidTr="00FE092A">
        <w:tc>
          <w:tcPr>
            <w:tcW w:w="993" w:type="dxa"/>
            <w:tcBorders>
              <w:top w:val="single" w:sz="6" w:space="0" w:color="auto"/>
              <w:left w:val="single" w:sz="6" w:space="0" w:color="auto"/>
              <w:bottom w:val="single" w:sz="6" w:space="0" w:color="auto"/>
              <w:right w:val="single" w:sz="6" w:space="0" w:color="auto"/>
            </w:tcBorders>
          </w:tcPr>
          <w:p w14:paraId="66F66F1D"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7119ABB" w14:textId="6912AD2A" w:rsidR="003A64F4" w:rsidRPr="003A64F4" w:rsidRDefault="00262182" w:rsidP="003A64F4">
            <w:pPr>
              <w:tabs>
                <w:tab w:val="left" w:pos="5"/>
              </w:tabs>
              <w:spacing w:line="240" w:lineRule="auto"/>
              <w:rPr>
                <w:sz w:val="20"/>
                <w:lang w:val="en-US"/>
              </w:rPr>
            </w:pPr>
            <w:r>
              <w:rPr>
                <w:sz w:val="20"/>
                <w:lang w:val="en-US"/>
              </w:rPr>
              <w:t>20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969C0B1" w14:textId="77777777" w:rsidR="003A64F4" w:rsidRPr="003A64F4" w:rsidRDefault="003A64F4" w:rsidP="003A64F4">
            <w:pPr>
              <w:tabs>
                <w:tab w:val="left" w:pos="5"/>
              </w:tabs>
              <w:spacing w:line="240" w:lineRule="auto"/>
              <w:jc w:val="left"/>
              <w:rPr>
                <w:sz w:val="20"/>
                <w:lang w:val="en-US"/>
              </w:rPr>
            </w:pPr>
            <w:r w:rsidRPr="003A64F4">
              <w:rPr>
                <w:sz w:val="20"/>
                <w:lang w:val="en-US"/>
              </w:rPr>
              <w:t>Respond to auditor’s report/advice</w:t>
            </w:r>
          </w:p>
        </w:tc>
        <w:tc>
          <w:tcPr>
            <w:tcW w:w="992" w:type="dxa"/>
            <w:tcBorders>
              <w:top w:val="single" w:sz="6" w:space="0" w:color="auto"/>
              <w:left w:val="single" w:sz="6" w:space="0" w:color="auto"/>
              <w:bottom w:val="single" w:sz="6" w:space="0" w:color="auto"/>
              <w:right w:val="single" w:sz="6" w:space="0" w:color="auto"/>
            </w:tcBorders>
          </w:tcPr>
          <w:p w14:paraId="09120817"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3CD2044" w14:textId="77777777" w:rsidR="003A64F4" w:rsidRPr="003A64F4" w:rsidRDefault="003A64F4" w:rsidP="003A64F4">
            <w:pPr>
              <w:tabs>
                <w:tab w:val="left" w:pos="5"/>
              </w:tabs>
              <w:spacing w:line="240" w:lineRule="auto"/>
              <w:jc w:val="center"/>
              <w:rPr>
                <w:color w:val="00B050"/>
                <w:sz w:val="20"/>
              </w:rPr>
            </w:pPr>
            <w:r w:rsidRPr="003A64F4">
              <w:rPr>
                <w:color w:val="00B050"/>
                <w:sz w:val="20"/>
              </w:rPr>
              <w:t>1 (trust level)</w:t>
            </w:r>
          </w:p>
          <w:p w14:paraId="3F5B963D" w14:textId="77777777" w:rsidR="003A64F4" w:rsidRPr="003A64F4" w:rsidRDefault="003A64F4" w:rsidP="003A64F4">
            <w:pPr>
              <w:tabs>
                <w:tab w:val="left" w:pos="5"/>
              </w:tabs>
              <w:spacing w:line="240" w:lineRule="auto"/>
              <w:jc w:val="center"/>
              <w:rPr>
                <w:color w:val="FF0000"/>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79F6B37"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9E0FAA3" w14:textId="77777777" w:rsidR="003A64F4" w:rsidRPr="003A64F4" w:rsidRDefault="003A64F4" w:rsidP="003A64F4">
            <w:pPr>
              <w:tabs>
                <w:tab w:val="left" w:pos="5"/>
              </w:tabs>
              <w:spacing w:line="240" w:lineRule="auto"/>
              <w:jc w:val="center"/>
              <w:rPr>
                <w:sz w:val="20"/>
                <w:lang w:val="en-US"/>
              </w:rPr>
            </w:pPr>
            <w:r w:rsidRPr="003A64F4">
              <w:rPr>
                <w:color w:val="00B050"/>
                <w:sz w:val="20"/>
                <w:lang w:val="en-US"/>
              </w:rPr>
              <w:t xml:space="preserve">1 </w:t>
            </w:r>
            <w:r w:rsidRPr="003A64F4">
              <w:rPr>
                <w:sz w:val="20"/>
                <w:lang w:val="en-US"/>
              </w:rPr>
              <w:t>(</w:t>
            </w:r>
            <w:r w:rsidRPr="003A64F4">
              <w:rPr>
                <w:color w:val="00B050"/>
                <w:sz w:val="20"/>
                <w:lang w:val="en-US"/>
              </w:rPr>
              <w:t>academy level matters</w:t>
            </w:r>
            <w:r w:rsidRPr="003A64F4">
              <w:rPr>
                <w:sz w:val="20"/>
                <w:lang w:val="en-US"/>
              </w:rPr>
              <w:t>)</w:t>
            </w:r>
          </w:p>
          <w:p w14:paraId="46FC415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6647A41" w14:textId="3AF8C65B" w:rsidR="003A64F4" w:rsidRPr="003A64F4" w:rsidRDefault="003A64F4" w:rsidP="001B29C9">
            <w:pPr>
              <w:tabs>
                <w:tab w:val="left" w:pos="5"/>
              </w:tabs>
              <w:spacing w:line="240" w:lineRule="auto"/>
              <w:jc w:val="left"/>
              <w:rPr>
                <w:sz w:val="20"/>
                <w:lang w:val="en-US"/>
              </w:rPr>
            </w:pPr>
            <w:r w:rsidRPr="003A64F4">
              <w:rPr>
                <w:sz w:val="20"/>
                <w:lang w:val="en-US"/>
              </w:rPr>
              <w:t xml:space="preserve">Implemented by CEO/finance support for Trust with oversight from MAT board.  HT responsible overseen by AC where academy </w:t>
            </w:r>
            <w:r w:rsidR="001B29C9">
              <w:rPr>
                <w:sz w:val="20"/>
                <w:lang w:val="en-US"/>
              </w:rPr>
              <w:t>specific and academy is</w:t>
            </w:r>
            <w:r w:rsidR="00E73FD2">
              <w:rPr>
                <w:sz w:val="20"/>
                <w:lang w:val="en-US"/>
              </w:rPr>
              <w:t xml:space="preserve"> </w:t>
            </w:r>
            <w:r w:rsidRPr="003A64F4">
              <w:rPr>
                <w:sz w:val="20"/>
                <w:lang w:val="en-US"/>
              </w:rPr>
              <w:t xml:space="preserve">on operating level 1.  </w:t>
            </w:r>
          </w:p>
        </w:tc>
      </w:tr>
      <w:tr w:rsidR="003A64F4" w:rsidRPr="003A64F4" w14:paraId="4BC79550" w14:textId="77777777" w:rsidTr="00FE092A">
        <w:tc>
          <w:tcPr>
            <w:tcW w:w="993" w:type="dxa"/>
            <w:tcBorders>
              <w:top w:val="single" w:sz="6" w:space="0" w:color="auto"/>
              <w:left w:val="single" w:sz="6" w:space="0" w:color="auto"/>
              <w:bottom w:val="single" w:sz="6" w:space="0" w:color="auto"/>
              <w:right w:val="single" w:sz="6" w:space="0" w:color="auto"/>
            </w:tcBorders>
          </w:tcPr>
          <w:p w14:paraId="57DD9FDA"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C4A51D9" w14:textId="27D13522" w:rsidR="003A64F4" w:rsidRPr="003A64F4" w:rsidRDefault="00262182" w:rsidP="003A64F4">
            <w:pPr>
              <w:tabs>
                <w:tab w:val="left" w:pos="5"/>
              </w:tabs>
              <w:spacing w:line="240" w:lineRule="auto"/>
              <w:rPr>
                <w:sz w:val="20"/>
                <w:lang w:val="en-US"/>
              </w:rPr>
            </w:pPr>
            <w:r>
              <w:rPr>
                <w:sz w:val="20"/>
                <w:lang w:val="en-US"/>
              </w:rPr>
              <w:t>21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7A32E1FF" w14:textId="77777777" w:rsidR="003A64F4" w:rsidRPr="003A64F4" w:rsidRDefault="003A64F4" w:rsidP="003A64F4">
            <w:pPr>
              <w:tabs>
                <w:tab w:val="left" w:pos="5"/>
              </w:tabs>
              <w:spacing w:line="240" w:lineRule="auto"/>
              <w:jc w:val="left"/>
              <w:rPr>
                <w:sz w:val="20"/>
                <w:lang w:val="en-US"/>
              </w:rPr>
            </w:pPr>
            <w:r w:rsidRPr="003A64F4">
              <w:rPr>
                <w:sz w:val="20"/>
                <w:lang w:val="en-US"/>
              </w:rPr>
              <w:t>Annual report and accounts</w:t>
            </w:r>
          </w:p>
        </w:tc>
        <w:tc>
          <w:tcPr>
            <w:tcW w:w="992" w:type="dxa"/>
            <w:tcBorders>
              <w:top w:val="single" w:sz="6" w:space="0" w:color="auto"/>
              <w:left w:val="single" w:sz="6" w:space="0" w:color="auto"/>
              <w:bottom w:val="single" w:sz="6" w:space="0" w:color="auto"/>
              <w:right w:val="single" w:sz="6" w:space="0" w:color="auto"/>
            </w:tcBorders>
          </w:tcPr>
          <w:p w14:paraId="0D14F0B2"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77629648"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C2C3C26" w14:textId="77777777" w:rsidR="003A64F4" w:rsidRPr="003A64F4" w:rsidRDefault="003A64F4" w:rsidP="003A64F4">
            <w:pPr>
              <w:tabs>
                <w:tab w:val="left" w:pos="5"/>
              </w:tabs>
              <w:spacing w:line="240" w:lineRule="auto"/>
              <w:jc w:val="center"/>
              <w:rPr>
                <w:color w:val="00B050"/>
                <w:sz w:val="20"/>
              </w:rPr>
            </w:pPr>
            <w:r w:rsidRPr="003A64F4">
              <w:rPr>
                <w:color w:val="000000" w:themeColor="text1"/>
                <w:sz w:val="20"/>
              </w:rPr>
              <w:t>Implement</w:t>
            </w:r>
          </w:p>
        </w:tc>
        <w:tc>
          <w:tcPr>
            <w:tcW w:w="850" w:type="dxa"/>
            <w:tcBorders>
              <w:top w:val="single" w:sz="6" w:space="0" w:color="auto"/>
              <w:left w:val="single" w:sz="6" w:space="0" w:color="auto"/>
              <w:bottom w:val="single" w:sz="6" w:space="0" w:color="auto"/>
              <w:right w:val="single" w:sz="6" w:space="0" w:color="auto"/>
            </w:tcBorders>
          </w:tcPr>
          <w:p w14:paraId="680C382C"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37D3DCEE" w14:textId="77777777" w:rsidR="003A64F4" w:rsidRPr="003A64F4" w:rsidRDefault="003A64F4" w:rsidP="003A64F4">
            <w:pPr>
              <w:tabs>
                <w:tab w:val="left" w:pos="5"/>
              </w:tabs>
              <w:spacing w:line="240" w:lineRule="auto"/>
              <w:jc w:val="center"/>
              <w:rPr>
                <w:color w:val="00B050"/>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5CF7458" w14:textId="6D272237" w:rsidR="003A64F4" w:rsidRPr="003A64F4" w:rsidRDefault="003A64F4" w:rsidP="003A64F4">
            <w:pPr>
              <w:tabs>
                <w:tab w:val="left" w:pos="5"/>
              </w:tabs>
              <w:spacing w:line="240" w:lineRule="auto"/>
              <w:jc w:val="left"/>
              <w:rPr>
                <w:sz w:val="20"/>
                <w:lang w:val="en-US"/>
              </w:rPr>
            </w:pPr>
            <w:r w:rsidRPr="003A64F4">
              <w:rPr>
                <w:sz w:val="20"/>
                <w:lang w:val="en-US"/>
              </w:rPr>
              <w:t>Finance central support to co-ordinate draft with input from CEO/clerk.</w:t>
            </w:r>
            <w:r w:rsidR="00AC4EDD">
              <w:rPr>
                <w:sz w:val="20"/>
                <w:lang w:val="en-US"/>
              </w:rPr>
              <w:t xml:space="preserve"> Review by </w:t>
            </w:r>
            <w:r w:rsidR="00CA3221">
              <w:rPr>
                <w:sz w:val="20"/>
                <w:lang w:val="en-US"/>
              </w:rPr>
              <w:t>Finance, audit &amp; risk committee</w:t>
            </w:r>
            <w:r w:rsidR="00AC4EDD">
              <w:rPr>
                <w:sz w:val="20"/>
                <w:lang w:val="en-US"/>
              </w:rPr>
              <w:t xml:space="preserve">.  </w:t>
            </w:r>
          </w:p>
          <w:p w14:paraId="12AF44AA" w14:textId="77777777" w:rsidR="003A64F4" w:rsidRPr="003A64F4" w:rsidRDefault="003A64F4" w:rsidP="003A64F4">
            <w:pPr>
              <w:tabs>
                <w:tab w:val="left" w:pos="5"/>
              </w:tabs>
              <w:spacing w:line="240" w:lineRule="auto"/>
              <w:jc w:val="left"/>
              <w:rPr>
                <w:sz w:val="20"/>
                <w:lang w:val="en-US"/>
              </w:rPr>
            </w:pPr>
            <w:r w:rsidRPr="003A64F4">
              <w:rPr>
                <w:sz w:val="20"/>
                <w:lang w:val="en-US"/>
              </w:rPr>
              <w:t>Auditors review and sign off.</w:t>
            </w:r>
          </w:p>
          <w:p w14:paraId="68E9E86D" w14:textId="77777777" w:rsidR="003A64F4" w:rsidRPr="003A64F4" w:rsidRDefault="003A64F4" w:rsidP="003A64F4">
            <w:pPr>
              <w:tabs>
                <w:tab w:val="left" w:pos="5"/>
              </w:tabs>
              <w:spacing w:line="240" w:lineRule="auto"/>
              <w:jc w:val="left"/>
              <w:rPr>
                <w:sz w:val="20"/>
                <w:lang w:val="en-US"/>
              </w:rPr>
            </w:pPr>
            <w:r w:rsidRPr="003A64F4">
              <w:rPr>
                <w:sz w:val="20"/>
                <w:lang w:val="en-US"/>
              </w:rPr>
              <w:t>MAT board/accountable officer to approve specific sections.</w:t>
            </w:r>
          </w:p>
          <w:p w14:paraId="7086800D" w14:textId="77777777" w:rsidR="003A64F4" w:rsidRPr="003A64F4" w:rsidRDefault="003A64F4" w:rsidP="003A64F4">
            <w:pPr>
              <w:tabs>
                <w:tab w:val="left" w:pos="5"/>
              </w:tabs>
              <w:spacing w:line="240" w:lineRule="auto"/>
              <w:jc w:val="left"/>
              <w:rPr>
                <w:sz w:val="20"/>
                <w:lang w:val="en-US"/>
              </w:rPr>
            </w:pPr>
            <w:r w:rsidRPr="003A64F4">
              <w:rPr>
                <w:sz w:val="20"/>
                <w:lang w:val="en-US"/>
              </w:rPr>
              <w:t>Members to receive and scrutinize at AGM.</w:t>
            </w:r>
          </w:p>
          <w:p w14:paraId="72EB667C"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File with Companies House and DfE and on Trust website.  </w:t>
            </w:r>
          </w:p>
        </w:tc>
      </w:tr>
      <w:tr w:rsidR="003A64F4" w:rsidRPr="003A64F4" w14:paraId="36516B2F" w14:textId="77777777" w:rsidTr="00FE092A">
        <w:tc>
          <w:tcPr>
            <w:tcW w:w="993" w:type="dxa"/>
            <w:tcBorders>
              <w:top w:val="single" w:sz="6" w:space="0" w:color="auto"/>
              <w:left w:val="single" w:sz="6" w:space="0" w:color="auto"/>
              <w:bottom w:val="single" w:sz="6" w:space="0" w:color="auto"/>
              <w:right w:val="single" w:sz="6" w:space="0" w:color="auto"/>
            </w:tcBorders>
          </w:tcPr>
          <w:p w14:paraId="42B7F80D"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6B3EA55" w14:textId="577F2ECE" w:rsidR="003A64F4" w:rsidRPr="003A64F4" w:rsidRDefault="00262182" w:rsidP="003A64F4">
            <w:pPr>
              <w:tabs>
                <w:tab w:val="left" w:pos="5"/>
              </w:tabs>
              <w:spacing w:line="240" w:lineRule="auto"/>
              <w:rPr>
                <w:sz w:val="20"/>
                <w:lang w:val="en-US"/>
              </w:rPr>
            </w:pPr>
            <w:r>
              <w:rPr>
                <w:sz w:val="20"/>
                <w:lang w:val="en-US"/>
              </w:rPr>
              <w:t>22</w:t>
            </w:r>
          </w:p>
        </w:tc>
        <w:tc>
          <w:tcPr>
            <w:tcW w:w="2126" w:type="dxa"/>
            <w:tcBorders>
              <w:top w:val="single" w:sz="6" w:space="0" w:color="auto"/>
              <w:left w:val="single" w:sz="6" w:space="0" w:color="auto"/>
              <w:bottom w:val="single" w:sz="6" w:space="0" w:color="auto"/>
              <w:right w:val="single" w:sz="6" w:space="0" w:color="auto"/>
            </w:tcBorders>
          </w:tcPr>
          <w:p w14:paraId="5F319006" w14:textId="77777777" w:rsidR="003A64F4" w:rsidRPr="003A64F4" w:rsidRDefault="003A64F4" w:rsidP="003A64F4">
            <w:pPr>
              <w:tabs>
                <w:tab w:val="left" w:pos="5"/>
              </w:tabs>
              <w:spacing w:line="240" w:lineRule="auto"/>
              <w:jc w:val="left"/>
              <w:rPr>
                <w:sz w:val="20"/>
                <w:lang w:val="en-US"/>
              </w:rPr>
            </w:pPr>
            <w:r w:rsidRPr="003A64F4">
              <w:rPr>
                <w:sz w:val="20"/>
                <w:lang w:val="en-US"/>
              </w:rPr>
              <w:t>Asset register-Academy level</w:t>
            </w:r>
          </w:p>
        </w:tc>
        <w:tc>
          <w:tcPr>
            <w:tcW w:w="992" w:type="dxa"/>
            <w:tcBorders>
              <w:top w:val="single" w:sz="6" w:space="0" w:color="auto"/>
              <w:left w:val="single" w:sz="6" w:space="0" w:color="auto"/>
              <w:bottom w:val="single" w:sz="6" w:space="0" w:color="auto"/>
              <w:right w:val="single" w:sz="6" w:space="0" w:color="auto"/>
            </w:tcBorders>
          </w:tcPr>
          <w:p w14:paraId="0B6F2B85"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42E55207" w14:textId="77777777" w:rsidR="003A64F4" w:rsidRPr="003A64F4" w:rsidRDefault="003A64F4" w:rsidP="003A64F4">
            <w:pPr>
              <w:tabs>
                <w:tab w:val="left" w:pos="5"/>
              </w:tabs>
              <w:spacing w:line="240" w:lineRule="auto"/>
              <w:jc w:val="center"/>
              <w:rPr>
                <w:color w:val="000000" w:themeColor="text1"/>
                <w:sz w:val="20"/>
              </w:rPr>
            </w:pPr>
          </w:p>
        </w:tc>
        <w:tc>
          <w:tcPr>
            <w:tcW w:w="850" w:type="dxa"/>
            <w:tcBorders>
              <w:top w:val="single" w:sz="6" w:space="0" w:color="auto"/>
              <w:left w:val="single" w:sz="6" w:space="0" w:color="auto"/>
              <w:bottom w:val="single" w:sz="6" w:space="0" w:color="auto"/>
              <w:right w:val="single" w:sz="6" w:space="0" w:color="auto"/>
            </w:tcBorders>
          </w:tcPr>
          <w:p w14:paraId="72889FAC"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E626E1C"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21272647"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75F4403D" w14:textId="77777777" w:rsidR="003A64F4" w:rsidRPr="003A64F4" w:rsidRDefault="003A64F4" w:rsidP="003A64F4">
            <w:pPr>
              <w:tabs>
                <w:tab w:val="left" w:pos="5"/>
              </w:tabs>
              <w:spacing w:line="240" w:lineRule="auto"/>
              <w:jc w:val="left"/>
              <w:rPr>
                <w:sz w:val="20"/>
                <w:lang w:val="en-US"/>
              </w:rPr>
            </w:pPr>
            <w:r w:rsidRPr="003A64F4">
              <w:rPr>
                <w:sz w:val="20"/>
                <w:lang w:val="en-US"/>
              </w:rPr>
              <w:t>With central finance support/SBM use of Every software. Trust wide register to be maintained by central finance support.</w:t>
            </w:r>
          </w:p>
        </w:tc>
      </w:tr>
      <w:tr w:rsidR="003A64F4" w:rsidRPr="003A64F4" w14:paraId="009DCC2A" w14:textId="77777777" w:rsidTr="00FE092A">
        <w:tc>
          <w:tcPr>
            <w:tcW w:w="993" w:type="dxa"/>
            <w:tcBorders>
              <w:top w:val="single" w:sz="6" w:space="0" w:color="auto"/>
              <w:left w:val="single" w:sz="6" w:space="0" w:color="auto"/>
              <w:bottom w:val="single" w:sz="6" w:space="0" w:color="auto"/>
              <w:right w:val="single" w:sz="6" w:space="0" w:color="auto"/>
            </w:tcBorders>
          </w:tcPr>
          <w:p w14:paraId="6C89A9D6"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84566AF" w14:textId="48409F2F" w:rsidR="003A64F4" w:rsidRPr="003A64F4" w:rsidRDefault="001B29C9" w:rsidP="003A64F4">
            <w:pPr>
              <w:tabs>
                <w:tab w:val="left" w:pos="5"/>
              </w:tabs>
              <w:spacing w:line="240" w:lineRule="auto"/>
              <w:rPr>
                <w:sz w:val="20"/>
                <w:lang w:val="en-US"/>
              </w:rPr>
            </w:pPr>
            <w:r>
              <w:rPr>
                <w:sz w:val="20"/>
                <w:lang w:val="en-US"/>
              </w:rPr>
              <w:t>22</w:t>
            </w:r>
          </w:p>
        </w:tc>
        <w:tc>
          <w:tcPr>
            <w:tcW w:w="2126" w:type="dxa"/>
            <w:tcBorders>
              <w:top w:val="single" w:sz="6" w:space="0" w:color="auto"/>
              <w:left w:val="single" w:sz="6" w:space="0" w:color="auto"/>
              <w:bottom w:val="single" w:sz="6" w:space="0" w:color="auto"/>
              <w:right w:val="single" w:sz="6" w:space="0" w:color="auto"/>
            </w:tcBorders>
          </w:tcPr>
          <w:p w14:paraId="19812FCD" w14:textId="6C5A7C1B" w:rsidR="003A64F4" w:rsidRPr="003A64F4" w:rsidRDefault="001B29C9" w:rsidP="00AC4EDD">
            <w:pPr>
              <w:tabs>
                <w:tab w:val="left" w:pos="5"/>
              </w:tabs>
              <w:spacing w:line="240" w:lineRule="auto"/>
              <w:jc w:val="left"/>
              <w:rPr>
                <w:sz w:val="20"/>
                <w:lang w:val="en-US"/>
              </w:rPr>
            </w:pPr>
            <w:r>
              <w:rPr>
                <w:sz w:val="20"/>
                <w:lang w:val="en-US"/>
              </w:rPr>
              <w:t>To approve any ‘</w:t>
            </w:r>
            <w:r w:rsidR="00AC4EDD">
              <w:rPr>
                <w:sz w:val="20"/>
                <w:lang w:val="en-US"/>
              </w:rPr>
              <w:t xml:space="preserve">related </w:t>
            </w:r>
            <w:r>
              <w:rPr>
                <w:sz w:val="20"/>
                <w:lang w:val="en-US"/>
              </w:rPr>
              <w:t xml:space="preserve"> party’ transactions as defined in the Academies Financial Handbook</w:t>
            </w:r>
          </w:p>
        </w:tc>
        <w:tc>
          <w:tcPr>
            <w:tcW w:w="992" w:type="dxa"/>
            <w:tcBorders>
              <w:top w:val="single" w:sz="6" w:space="0" w:color="auto"/>
              <w:left w:val="single" w:sz="6" w:space="0" w:color="auto"/>
              <w:bottom w:val="single" w:sz="6" w:space="0" w:color="auto"/>
              <w:right w:val="single" w:sz="6" w:space="0" w:color="auto"/>
            </w:tcBorders>
          </w:tcPr>
          <w:p w14:paraId="167BCAA5" w14:textId="77777777" w:rsidR="003A64F4" w:rsidRPr="001B29C9" w:rsidRDefault="001B29C9" w:rsidP="003A64F4">
            <w:pPr>
              <w:tabs>
                <w:tab w:val="left" w:pos="5"/>
              </w:tabs>
              <w:spacing w:line="240" w:lineRule="auto"/>
              <w:jc w:val="center"/>
              <w:rPr>
                <w:color w:val="00B050"/>
                <w:sz w:val="20"/>
                <w:lang w:val="en-US"/>
              </w:rPr>
            </w:pPr>
            <w:r w:rsidRPr="001B29C9">
              <w:rPr>
                <w:color w:val="00B050"/>
                <w:sz w:val="20"/>
                <w:lang w:val="en-US"/>
              </w:rPr>
              <w:t>1</w:t>
            </w:r>
          </w:p>
          <w:p w14:paraId="0C13986D" w14:textId="46DDF18D" w:rsidR="001B29C9" w:rsidRPr="003A64F4" w:rsidRDefault="001B29C9" w:rsidP="003A64F4">
            <w:pPr>
              <w:tabs>
                <w:tab w:val="left" w:pos="5"/>
              </w:tabs>
              <w:spacing w:line="240" w:lineRule="auto"/>
              <w:jc w:val="center"/>
              <w:rPr>
                <w:color w:val="00B050"/>
                <w:sz w:val="20"/>
                <w:lang w:val="en-US"/>
              </w:rPr>
            </w:pPr>
            <w:r w:rsidRPr="0026218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66CB55FA" w14:textId="77777777" w:rsidR="003A64F4" w:rsidRPr="003A64F4" w:rsidRDefault="003A64F4" w:rsidP="003A64F4">
            <w:pPr>
              <w:tabs>
                <w:tab w:val="left" w:pos="5"/>
              </w:tabs>
              <w:spacing w:line="240" w:lineRule="auto"/>
              <w:jc w:val="center"/>
              <w:rPr>
                <w:color w:val="000000" w:themeColor="text1"/>
                <w:sz w:val="20"/>
              </w:rPr>
            </w:pPr>
          </w:p>
        </w:tc>
        <w:tc>
          <w:tcPr>
            <w:tcW w:w="850" w:type="dxa"/>
            <w:tcBorders>
              <w:top w:val="single" w:sz="6" w:space="0" w:color="auto"/>
              <w:left w:val="single" w:sz="6" w:space="0" w:color="auto"/>
              <w:bottom w:val="single" w:sz="6" w:space="0" w:color="auto"/>
              <w:right w:val="single" w:sz="6" w:space="0" w:color="auto"/>
            </w:tcBorders>
          </w:tcPr>
          <w:p w14:paraId="21AE437F"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3560134A" w14:textId="77777777" w:rsidR="003A64F4" w:rsidRPr="003A64F4" w:rsidRDefault="003A64F4" w:rsidP="003A64F4">
            <w:pPr>
              <w:tabs>
                <w:tab w:val="left" w:pos="5"/>
              </w:tabs>
              <w:spacing w:line="240" w:lineRule="auto"/>
              <w:jc w:val="center"/>
              <w:rPr>
                <w:color w:val="00B050"/>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1D0C18B" w14:textId="0A89063A" w:rsidR="003A64F4" w:rsidRPr="003A64F4" w:rsidRDefault="001B29C9" w:rsidP="003A64F4">
            <w:pPr>
              <w:tabs>
                <w:tab w:val="left" w:pos="5"/>
              </w:tabs>
              <w:spacing w:line="240" w:lineRule="auto"/>
              <w:jc w:val="left"/>
              <w:rPr>
                <w:sz w:val="20"/>
                <w:lang w:val="en-US"/>
              </w:rPr>
            </w:pPr>
            <w:r>
              <w:rPr>
                <w:sz w:val="20"/>
                <w:lang w:val="en-US"/>
              </w:rPr>
              <w:t>With support of clerk</w:t>
            </w:r>
            <w:r w:rsidR="00AC4EDD">
              <w:rPr>
                <w:sz w:val="20"/>
                <w:lang w:val="en-US"/>
              </w:rPr>
              <w:t xml:space="preserve"> and review  by </w:t>
            </w:r>
            <w:r w:rsidR="00CA3221">
              <w:rPr>
                <w:sz w:val="20"/>
                <w:lang w:val="en-US"/>
              </w:rPr>
              <w:t>Finance, audit &amp; risk committee</w:t>
            </w:r>
          </w:p>
        </w:tc>
      </w:tr>
      <w:tr w:rsidR="001B29C9" w:rsidRPr="003A64F4" w14:paraId="6CCCD44B" w14:textId="77777777" w:rsidTr="00FE092A">
        <w:tc>
          <w:tcPr>
            <w:tcW w:w="993" w:type="dxa"/>
            <w:tcBorders>
              <w:top w:val="single" w:sz="6" w:space="0" w:color="auto"/>
              <w:left w:val="single" w:sz="6" w:space="0" w:color="auto"/>
              <w:bottom w:val="single" w:sz="6" w:space="0" w:color="auto"/>
              <w:right w:val="single" w:sz="6" w:space="0" w:color="auto"/>
            </w:tcBorders>
          </w:tcPr>
          <w:p w14:paraId="3295CA2C" w14:textId="77777777" w:rsidR="001B29C9" w:rsidRPr="003A64F4" w:rsidRDefault="001B29C9"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779C656" w14:textId="08F9444D" w:rsidR="001B29C9" w:rsidRDefault="001B29C9" w:rsidP="003A64F4">
            <w:pPr>
              <w:tabs>
                <w:tab w:val="left" w:pos="5"/>
              </w:tabs>
              <w:spacing w:line="240" w:lineRule="auto"/>
              <w:rPr>
                <w:sz w:val="20"/>
                <w:lang w:val="en-US"/>
              </w:rPr>
            </w:pPr>
            <w:r>
              <w:rPr>
                <w:sz w:val="20"/>
                <w:lang w:val="en-US"/>
              </w:rPr>
              <w:t>23</w:t>
            </w:r>
          </w:p>
        </w:tc>
        <w:tc>
          <w:tcPr>
            <w:tcW w:w="2126" w:type="dxa"/>
            <w:tcBorders>
              <w:top w:val="single" w:sz="6" w:space="0" w:color="auto"/>
              <w:left w:val="single" w:sz="6" w:space="0" w:color="auto"/>
              <w:bottom w:val="single" w:sz="6" w:space="0" w:color="auto"/>
              <w:right w:val="single" w:sz="6" w:space="0" w:color="auto"/>
            </w:tcBorders>
          </w:tcPr>
          <w:p w14:paraId="55BAAE9A" w14:textId="6C344ACF" w:rsidR="001B29C9" w:rsidRDefault="001B29C9" w:rsidP="003A64F4">
            <w:pPr>
              <w:tabs>
                <w:tab w:val="left" w:pos="5"/>
              </w:tabs>
              <w:spacing w:line="240" w:lineRule="auto"/>
              <w:jc w:val="left"/>
              <w:rPr>
                <w:sz w:val="20"/>
                <w:lang w:val="en-US"/>
              </w:rPr>
            </w:pPr>
            <w:r>
              <w:rPr>
                <w:sz w:val="20"/>
                <w:lang w:val="en-US"/>
              </w:rPr>
              <w:t>Opening a new Trust bank account of changing signatories of the existing Trust bank account</w:t>
            </w:r>
          </w:p>
        </w:tc>
        <w:tc>
          <w:tcPr>
            <w:tcW w:w="992" w:type="dxa"/>
            <w:tcBorders>
              <w:top w:val="single" w:sz="6" w:space="0" w:color="auto"/>
              <w:left w:val="single" w:sz="6" w:space="0" w:color="auto"/>
              <w:bottom w:val="single" w:sz="6" w:space="0" w:color="auto"/>
              <w:right w:val="single" w:sz="6" w:space="0" w:color="auto"/>
            </w:tcBorders>
          </w:tcPr>
          <w:p w14:paraId="13BA18F6" w14:textId="77777777" w:rsidR="001B29C9" w:rsidRDefault="001B29C9" w:rsidP="003A64F4">
            <w:pPr>
              <w:tabs>
                <w:tab w:val="left" w:pos="5"/>
              </w:tabs>
              <w:spacing w:line="240" w:lineRule="auto"/>
              <w:jc w:val="center"/>
              <w:rPr>
                <w:color w:val="00B050"/>
                <w:sz w:val="20"/>
                <w:lang w:val="en-US"/>
              </w:rPr>
            </w:pPr>
            <w:r w:rsidRPr="001B29C9">
              <w:rPr>
                <w:color w:val="00B050"/>
                <w:sz w:val="20"/>
                <w:lang w:val="en-US"/>
              </w:rPr>
              <w:t>1</w:t>
            </w:r>
          </w:p>
          <w:p w14:paraId="75C93038" w14:textId="2E7F8120" w:rsidR="001B29C9" w:rsidRPr="001B29C9" w:rsidRDefault="001B29C9" w:rsidP="001B29C9">
            <w:pPr>
              <w:tabs>
                <w:tab w:val="left" w:pos="5"/>
              </w:tabs>
              <w:spacing w:line="240" w:lineRule="auto"/>
              <w:jc w:val="center"/>
              <w:rPr>
                <w:color w:val="00B050"/>
                <w:sz w:val="20"/>
                <w:lang w:val="en-US"/>
              </w:rPr>
            </w:pPr>
            <w:r w:rsidRPr="0026218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24BD239" w14:textId="77777777" w:rsidR="001B29C9" w:rsidRPr="003A64F4" w:rsidRDefault="001B29C9" w:rsidP="003A64F4">
            <w:pPr>
              <w:tabs>
                <w:tab w:val="left" w:pos="5"/>
              </w:tabs>
              <w:spacing w:line="240" w:lineRule="auto"/>
              <w:jc w:val="center"/>
              <w:rPr>
                <w:color w:val="000000" w:themeColor="text1"/>
                <w:sz w:val="20"/>
              </w:rPr>
            </w:pPr>
          </w:p>
        </w:tc>
        <w:tc>
          <w:tcPr>
            <w:tcW w:w="850" w:type="dxa"/>
            <w:tcBorders>
              <w:top w:val="single" w:sz="6" w:space="0" w:color="auto"/>
              <w:left w:val="single" w:sz="6" w:space="0" w:color="auto"/>
              <w:bottom w:val="single" w:sz="6" w:space="0" w:color="auto"/>
              <w:right w:val="single" w:sz="6" w:space="0" w:color="auto"/>
            </w:tcBorders>
          </w:tcPr>
          <w:p w14:paraId="71CCB48A" w14:textId="77777777" w:rsidR="001B29C9" w:rsidRPr="003A64F4" w:rsidRDefault="001B29C9"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536F82F" w14:textId="77777777" w:rsidR="001B29C9" w:rsidRPr="003A64F4" w:rsidRDefault="001B29C9" w:rsidP="003A64F4">
            <w:pPr>
              <w:tabs>
                <w:tab w:val="left" w:pos="5"/>
              </w:tabs>
              <w:spacing w:line="240" w:lineRule="auto"/>
              <w:jc w:val="center"/>
              <w:rPr>
                <w:color w:val="00B050"/>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8DC0C33" w14:textId="77777777" w:rsidR="001B29C9" w:rsidRDefault="001B29C9" w:rsidP="003A64F4">
            <w:pPr>
              <w:tabs>
                <w:tab w:val="left" w:pos="5"/>
              </w:tabs>
              <w:spacing w:line="240" w:lineRule="auto"/>
              <w:jc w:val="left"/>
              <w:rPr>
                <w:sz w:val="20"/>
                <w:lang w:val="en-US"/>
              </w:rPr>
            </w:pPr>
          </w:p>
        </w:tc>
      </w:tr>
      <w:tr w:rsidR="00866AE1" w:rsidRPr="003A64F4" w14:paraId="1BD14F27" w14:textId="77777777" w:rsidTr="00FE092A">
        <w:tc>
          <w:tcPr>
            <w:tcW w:w="993" w:type="dxa"/>
            <w:tcBorders>
              <w:top w:val="single" w:sz="6" w:space="0" w:color="auto"/>
              <w:left w:val="single" w:sz="6" w:space="0" w:color="auto"/>
              <w:bottom w:val="single" w:sz="6" w:space="0" w:color="auto"/>
              <w:right w:val="single" w:sz="6" w:space="0" w:color="auto"/>
            </w:tcBorders>
          </w:tcPr>
          <w:p w14:paraId="47413152" w14:textId="77777777" w:rsidR="00866AE1" w:rsidRPr="003A64F4" w:rsidRDefault="00866AE1"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B0DEE28" w14:textId="45338C0C" w:rsidR="00866AE1" w:rsidRPr="003A64F4" w:rsidRDefault="00262182" w:rsidP="003A64F4">
            <w:pPr>
              <w:tabs>
                <w:tab w:val="left" w:pos="5"/>
              </w:tabs>
              <w:spacing w:line="240" w:lineRule="auto"/>
              <w:rPr>
                <w:sz w:val="20"/>
                <w:lang w:val="en-US"/>
              </w:rPr>
            </w:pPr>
            <w:r>
              <w:rPr>
                <w:sz w:val="20"/>
                <w:lang w:val="en-US"/>
              </w:rPr>
              <w:t>24</w:t>
            </w:r>
          </w:p>
        </w:tc>
        <w:tc>
          <w:tcPr>
            <w:tcW w:w="2126" w:type="dxa"/>
            <w:tcBorders>
              <w:top w:val="single" w:sz="6" w:space="0" w:color="auto"/>
              <w:left w:val="single" w:sz="6" w:space="0" w:color="auto"/>
              <w:bottom w:val="single" w:sz="6" w:space="0" w:color="auto"/>
              <w:right w:val="single" w:sz="6" w:space="0" w:color="auto"/>
            </w:tcBorders>
          </w:tcPr>
          <w:p w14:paraId="5076466D" w14:textId="5FB2C226" w:rsidR="00866AE1" w:rsidRPr="003A64F4" w:rsidRDefault="00866AE1" w:rsidP="003A64F4">
            <w:pPr>
              <w:tabs>
                <w:tab w:val="left" w:pos="5"/>
              </w:tabs>
              <w:spacing w:line="240" w:lineRule="auto"/>
              <w:jc w:val="left"/>
              <w:rPr>
                <w:sz w:val="20"/>
                <w:lang w:val="en-US"/>
              </w:rPr>
            </w:pPr>
            <w:r>
              <w:rPr>
                <w:sz w:val="20"/>
                <w:lang w:val="en-US"/>
              </w:rPr>
              <w:t xml:space="preserve">To make novel or contentious purchases or transactions which could cause repercussions in terms of reputational risk to the MAT or the academy or any of its pupils or employees.  </w:t>
            </w:r>
          </w:p>
        </w:tc>
        <w:tc>
          <w:tcPr>
            <w:tcW w:w="992" w:type="dxa"/>
            <w:tcBorders>
              <w:top w:val="single" w:sz="6" w:space="0" w:color="auto"/>
              <w:left w:val="single" w:sz="6" w:space="0" w:color="auto"/>
              <w:bottom w:val="single" w:sz="6" w:space="0" w:color="auto"/>
              <w:right w:val="single" w:sz="6" w:space="0" w:color="auto"/>
            </w:tcBorders>
          </w:tcPr>
          <w:p w14:paraId="3792F447" w14:textId="77777777" w:rsidR="00866AE1" w:rsidRDefault="00866AE1" w:rsidP="003A64F4">
            <w:pPr>
              <w:tabs>
                <w:tab w:val="left" w:pos="5"/>
              </w:tabs>
              <w:spacing w:line="240" w:lineRule="auto"/>
              <w:jc w:val="center"/>
              <w:rPr>
                <w:color w:val="00B050"/>
                <w:sz w:val="20"/>
                <w:lang w:val="en-US"/>
              </w:rPr>
            </w:pPr>
            <w:r w:rsidRPr="00262182">
              <w:rPr>
                <w:color w:val="00B050"/>
                <w:sz w:val="20"/>
                <w:lang w:val="en-US"/>
              </w:rPr>
              <w:t>1</w:t>
            </w:r>
          </w:p>
          <w:p w14:paraId="1BB20C21" w14:textId="77777777" w:rsidR="00866AE1" w:rsidRDefault="00866AE1" w:rsidP="003A64F4">
            <w:pPr>
              <w:tabs>
                <w:tab w:val="left" w:pos="5"/>
              </w:tabs>
              <w:spacing w:line="240" w:lineRule="auto"/>
              <w:jc w:val="center"/>
              <w:rPr>
                <w:color w:val="00B050"/>
                <w:sz w:val="20"/>
                <w:lang w:val="en-US"/>
              </w:rPr>
            </w:pPr>
          </w:p>
          <w:p w14:paraId="6478B1E4" w14:textId="18881AA5" w:rsidR="00866AE1" w:rsidRPr="003A64F4" w:rsidRDefault="00866AE1" w:rsidP="003A64F4">
            <w:pPr>
              <w:tabs>
                <w:tab w:val="left" w:pos="5"/>
              </w:tabs>
              <w:spacing w:line="240" w:lineRule="auto"/>
              <w:jc w:val="center"/>
              <w:rPr>
                <w:sz w:val="20"/>
                <w:lang w:val="en-US"/>
              </w:rPr>
            </w:pPr>
            <w:r w:rsidRPr="0026218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54D600F" w14:textId="77777777" w:rsidR="00866AE1" w:rsidRPr="003A64F4" w:rsidRDefault="00866AE1"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046AC5F7" w14:textId="77777777" w:rsidR="00866AE1" w:rsidRPr="003A64F4" w:rsidRDefault="00866AE1" w:rsidP="0000395B">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0F395625" w14:textId="77777777" w:rsidR="00866AE1" w:rsidRPr="003A64F4" w:rsidRDefault="00866AE1"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5AA92E0" w14:textId="08F0A8F5" w:rsidR="00866AE1" w:rsidRPr="003A64F4" w:rsidRDefault="00866AE1" w:rsidP="003A64F4">
            <w:pPr>
              <w:tabs>
                <w:tab w:val="left" w:pos="5"/>
              </w:tabs>
              <w:spacing w:line="240" w:lineRule="auto"/>
              <w:jc w:val="left"/>
              <w:rPr>
                <w:sz w:val="20"/>
                <w:lang w:val="en-US"/>
              </w:rPr>
            </w:pPr>
            <w:r>
              <w:rPr>
                <w:sz w:val="20"/>
                <w:lang w:val="en-US"/>
              </w:rPr>
              <w:t>As defined in Academies Financial Handbook</w:t>
            </w:r>
            <w:r w:rsidR="00AC4EDD">
              <w:rPr>
                <w:sz w:val="20"/>
                <w:lang w:val="en-US"/>
              </w:rPr>
              <w:t xml:space="preserve"> and initial review to take place by </w:t>
            </w:r>
            <w:r w:rsidR="00CA3221">
              <w:rPr>
                <w:sz w:val="20"/>
                <w:lang w:val="en-US"/>
              </w:rPr>
              <w:t>Finance, audit &amp; risk committee</w:t>
            </w:r>
          </w:p>
        </w:tc>
      </w:tr>
      <w:tr w:rsidR="00AC4EDD" w:rsidRPr="003A64F4" w14:paraId="66D68138" w14:textId="77777777" w:rsidTr="00FE092A">
        <w:tc>
          <w:tcPr>
            <w:tcW w:w="993" w:type="dxa"/>
            <w:tcBorders>
              <w:top w:val="single" w:sz="6" w:space="0" w:color="auto"/>
              <w:left w:val="single" w:sz="6" w:space="0" w:color="auto"/>
              <w:bottom w:val="single" w:sz="6" w:space="0" w:color="auto"/>
              <w:right w:val="single" w:sz="6" w:space="0" w:color="auto"/>
            </w:tcBorders>
          </w:tcPr>
          <w:p w14:paraId="7461131E" w14:textId="77777777" w:rsidR="00AC4EDD" w:rsidRPr="003A64F4" w:rsidRDefault="00AC4EDD"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B274B47" w14:textId="4E283C27" w:rsidR="00AC4EDD" w:rsidRDefault="00AC4EDD" w:rsidP="003A64F4">
            <w:pPr>
              <w:tabs>
                <w:tab w:val="left" w:pos="5"/>
              </w:tabs>
              <w:spacing w:line="240" w:lineRule="auto"/>
              <w:rPr>
                <w:sz w:val="20"/>
                <w:lang w:val="en-US"/>
              </w:rPr>
            </w:pPr>
            <w:r>
              <w:rPr>
                <w:sz w:val="20"/>
                <w:lang w:val="en-US"/>
              </w:rPr>
              <w:t>25.</w:t>
            </w:r>
          </w:p>
        </w:tc>
        <w:tc>
          <w:tcPr>
            <w:tcW w:w="2126" w:type="dxa"/>
            <w:tcBorders>
              <w:top w:val="single" w:sz="6" w:space="0" w:color="auto"/>
              <w:left w:val="single" w:sz="6" w:space="0" w:color="auto"/>
              <w:bottom w:val="single" w:sz="6" w:space="0" w:color="auto"/>
              <w:right w:val="single" w:sz="6" w:space="0" w:color="auto"/>
            </w:tcBorders>
          </w:tcPr>
          <w:p w14:paraId="3D7FB37E" w14:textId="591E5DA0" w:rsidR="00AC4EDD" w:rsidRDefault="007E18A2" w:rsidP="003A64F4">
            <w:pPr>
              <w:tabs>
                <w:tab w:val="left" w:pos="5"/>
              </w:tabs>
              <w:spacing w:line="240" w:lineRule="auto"/>
              <w:jc w:val="left"/>
              <w:rPr>
                <w:sz w:val="20"/>
                <w:lang w:val="en-US"/>
              </w:rPr>
            </w:pPr>
            <w:r>
              <w:rPr>
                <w:sz w:val="20"/>
                <w:lang w:val="en-US"/>
              </w:rPr>
              <w:t xml:space="preserve">Establish membership of </w:t>
            </w:r>
            <w:r w:rsidR="00CA3221">
              <w:rPr>
                <w:sz w:val="20"/>
                <w:lang w:val="en-US"/>
              </w:rPr>
              <w:t>finance, audit &amp; risk committee</w:t>
            </w:r>
          </w:p>
        </w:tc>
        <w:tc>
          <w:tcPr>
            <w:tcW w:w="992" w:type="dxa"/>
            <w:tcBorders>
              <w:top w:val="single" w:sz="6" w:space="0" w:color="auto"/>
              <w:left w:val="single" w:sz="6" w:space="0" w:color="auto"/>
              <w:bottom w:val="single" w:sz="6" w:space="0" w:color="auto"/>
              <w:right w:val="single" w:sz="6" w:space="0" w:color="auto"/>
            </w:tcBorders>
          </w:tcPr>
          <w:p w14:paraId="63ACDE12" w14:textId="77777777" w:rsidR="00AC4EDD" w:rsidRPr="007E18A2" w:rsidRDefault="007E18A2" w:rsidP="003A64F4">
            <w:pPr>
              <w:tabs>
                <w:tab w:val="left" w:pos="5"/>
              </w:tabs>
              <w:spacing w:line="240" w:lineRule="auto"/>
              <w:jc w:val="center"/>
              <w:rPr>
                <w:color w:val="00B050"/>
                <w:sz w:val="20"/>
                <w:lang w:val="en-US"/>
              </w:rPr>
            </w:pPr>
            <w:r w:rsidRPr="007E18A2">
              <w:rPr>
                <w:color w:val="00B050"/>
                <w:sz w:val="20"/>
                <w:lang w:val="en-US"/>
              </w:rPr>
              <w:t>1</w:t>
            </w:r>
          </w:p>
          <w:p w14:paraId="6715B44D" w14:textId="1898A10C" w:rsidR="007E18A2" w:rsidRPr="00262182" w:rsidRDefault="007E18A2" w:rsidP="003A64F4">
            <w:pPr>
              <w:tabs>
                <w:tab w:val="left" w:pos="5"/>
              </w:tabs>
              <w:spacing w:line="240" w:lineRule="auto"/>
              <w:jc w:val="center"/>
              <w:rPr>
                <w:color w:val="00B050"/>
                <w:sz w:val="20"/>
                <w:lang w:val="en-US"/>
              </w:rPr>
            </w:pPr>
            <w:r w:rsidRPr="007E18A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6B2CB68" w14:textId="77777777" w:rsidR="00AC4EDD" w:rsidRPr="003A64F4" w:rsidRDefault="00AC4EDD"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54324207" w14:textId="77777777" w:rsidR="00AC4EDD" w:rsidRPr="003A64F4" w:rsidRDefault="00AC4EDD" w:rsidP="0000395B">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71BD9F1" w14:textId="77777777" w:rsidR="00AC4EDD" w:rsidRPr="003A64F4" w:rsidRDefault="00AC4EDD"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284AC65" w14:textId="614175B6" w:rsidR="00AC4EDD" w:rsidRDefault="007E18A2" w:rsidP="003A64F4">
            <w:pPr>
              <w:tabs>
                <w:tab w:val="left" w:pos="5"/>
              </w:tabs>
              <w:spacing w:line="240" w:lineRule="auto"/>
              <w:jc w:val="left"/>
              <w:rPr>
                <w:sz w:val="20"/>
                <w:lang w:val="en-US"/>
              </w:rPr>
            </w:pPr>
            <w:r>
              <w:rPr>
                <w:sz w:val="20"/>
                <w:lang w:val="en-US"/>
              </w:rPr>
              <w:t xml:space="preserve">To work to agreed Terms of Reference and not to include </w:t>
            </w:r>
            <w:r w:rsidR="00D635BE">
              <w:rPr>
                <w:sz w:val="20"/>
                <w:lang w:val="en-US"/>
              </w:rPr>
              <w:t xml:space="preserve">CEO and </w:t>
            </w:r>
            <w:r>
              <w:rPr>
                <w:sz w:val="20"/>
                <w:lang w:val="en-US"/>
              </w:rPr>
              <w:t>members of staff, not to be chaired by Chair of Trust Board</w:t>
            </w:r>
          </w:p>
        </w:tc>
      </w:tr>
      <w:tr w:rsidR="007E18A2" w:rsidRPr="003A64F4" w14:paraId="2A18C1F5" w14:textId="77777777" w:rsidTr="00FE092A">
        <w:tc>
          <w:tcPr>
            <w:tcW w:w="993" w:type="dxa"/>
            <w:tcBorders>
              <w:top w:val="single" w:sz="6" w:space="0" w:color="auto"/>
              <w:left w:val="single" w:sz="6" w:space="0" w:color="auto"/>
              <w:bottom w:val="single" w:sz="6" w:space="0" w:color="auto"/>
              <w:right w:val="single" w:sz="6" w:space="0" w:color="auto"/>
            </w:tcBorders>
          </w:tcPr>
          <w:p w14:paraId="795B3FC8" w14:textId="77777777" w:rsidR="007E18A2" w:rsidRPr="003A64F4" w:rsidRDefault="007E18A2"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CAACF92" w14:textId="591F6D62" w:rsidR="007E18A2" w:rsidRDefault="007E18A2" w:rsidP="003A64F4">
            <w:pPr>
              <w:tabs>
                <w:tab w:val="left" w:pos="5"/>
              </w:tabs>
              <w:spacing w:line="240" w:lineRule="auto"/>
              <w:rPr>
                <w:sz w:val="20"/>
                <w:lang w:val="en-US"/>
              </w:rPr>
            </w:pPr>
            <w:r>
              <w:rPr>
                <w:sz w:val="20"/>
                <w:lang w:val="en-US"/>
              </w:rPr>
              <w:t xml:space="preserve">26. </w:t>
            </w:r>
          </w:p>
        </w:tc>
        <w:tc>
          <w:tcPr>
            <w:tcW w:w="2126" w:type="dxa"/>
            <w:tcBorders>
              <w:top w:val="single" w:sz="6" w:space="0" w:color="auto"/>
              <w:left w:val="single" w:sz="6" w:space="0" w:color="auto"/>
              <w:bottom w:val="single" w:sz="6" w:space="0" w:color="auto"/>
              <w:right w:val="single" w:sz="6" w:space="0" w:color="auto"/>
            </w:tcBorders>
          </w:tcPr>
          <w:p w14:paraId="7FE9EDE0" w14:textId="661E092B" w:rsidR="007E18A2" w:rsidRPr="003A64F4" w:rsidRDefault="007E18A2" w:rsidP="003A64F4">
            <w:pPr>
              <w:tabs>
                <w:tab w:val="left" w:pos="5"/>
              </w:tabs>
              <w:spacing w:line="240" w:lineRule="auto"/>
              <w:jc w:val="left"/>
              <w:rPr>
                <w:sz w:val="20"/>
                <w:lang w:val="en-US"/>
              </w:rPr>
            </w:pPr>
            <w:r>
              <w:rPr>
                <w:sz w:val="20"/>
                <w:lang w:val="en-US"/>
              </w:rPr>
              <w:t xml:space="preserve">Review and agree </w:t>
            </w:r>
            <w:proofErr w:type="spellStart"/>
            <w:r>
              <w:rPr>
                <w:sz w:val="20"/>
                <w:lang w:val="en-US"/>
              </w:rPr>
              <w:t>programme</w:t>
            </w:r>
            <w:proofErr w:type="spellEnd"/>
            <w:r>
              <w:rPr>
                <w:sz w:val="20"/>
                <w:lang w:val="en-US"/>
              </w:rPr>
              <w:t xml:space="preserve"> of internal; assurance</w:t>
            </w:r>
          </w:p>
        </w:tc>
        <w:tc>
          <w:tcPr>
            <w:tcW w:w="992" w:type="dxa"/>
            <w:tcBorders>
              <w:top w:val="single" w:sz="6" w:space="0" w:color="auto"/>
              <w:left w:val="single" w:sz="6" w:space="0" w:color="auto"/>
              <w:bottom w:val="single" w:sz="6" w:space="0" w:color="auto"/>
              <w:right w:val="single" w:sz="6" w:space="0" w:color="auto"/>
            </w:tcBorders>
          </w:tcPr>
          <w:p w14:paraId="2952B181" w14:textId="77777777" w:rsidR="007E18A2" w:rsidRPr="007E18A2" w:rsidRDefault="007E18A2" w:rsidP="003A64F4">
            <w:pPr>
              <w:tabs>
                <w:tab w:val="left" w:pos="5"/>
              </w:tabs>
              <w:spacing w:line="240" w:lineRule="auto"/>
              <w:jc w:val="center"/>
              <w:rPr>
                <w:color w:val="00B050"/>
                <w:sz w:val="20"/>
                <w:lang w:val="en-US"/>
              </w:rPr>
            </w:pPr>
            <w:r w:rsidRPr="007E18A2">
              <w:rPr>
                <w:color w:val="00B050"/>
                <w:sz w:val="20"/>
                <w:lang w:val="en-US"/>
              </w:rPr>
              <w:t>1</w:t>
            </w:r>
          </w:p>
          <w:p w14:paraId="4C57A269" w14:textId="49A5814E" w:rsidR="007E18A2" w:rsidRPr="003A64F4" w:rsidRDefault="007E18A2" w:rsidP="003A64F4">
            <w:pPr>
              <w:tabs>
                <w:tab w:val="left" w:pos="5"/>
              </w:tabs>
              <w:spacing w:line="240" w:lineRule="auto"/>
              <w:jc w:val="center"/>
              <w:rPr>
                <w:sz w:val="20"/>
                <w:lang w:val="en-US"/>
              </w:rPr>
            </w:pPr>
            <w:r w:rsidRPr="007E18A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8FE6FAF" w14:textId="77777777" w:rsidR="007E18A2" w:rsidRPr="003A64F4" w:rsidRDefault="007E18A2"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340F68BD" w14:textId="77777777" w:rsidR="007E18A2" w:rsidRPr="003A64F4" w:rsidRDefault="007E18A2" w:rsidP="0000395B">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E31DE2C" w14:textId="77777777" w:rsidR="007E18A2" w:rsidRPr="003A64F4" w:rsidRDefault="007E18A2"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A250AB5" w14:textId="355BE1CB" w:rsidR="007E18A2" w:rsidRPr="003A64F4" w:rsidRDefault="007E18A2" w:rsidP="003A64F4">
            <w:pPr>
              <w:tabs>
                <w:tab w:val="left" w:pos="5"/>
              </w:tabs>
              <w:spacing w:line="240" w:lineRule="auto"/>
              <w:jc w:val="left"/>
              <w:rPr>
                <w:sz w:val="20"/>
                <w:lang w:val="en-US"/>
              </w:rPr>
            </w:pPr>
            <w:r>
              <w:rPr>
                <w:sz w:val="20"/>
                <w:lang w:val="en-US"/>
              </w:rPr>
              <w:t xml:space="preserve">Through </w:t>
            </w:r>
            <w:r w:rsidR="00CA3221">
              <w:rPr>
                <w:sz w:val="20"/>
                <w:lang w:val="en-US"/>
              </w:rPr>
              <w:t>Finance, audit &amp; risk committee</w:t>
            </w:r>
          </w:p>
        </w:tc>
      </w:tr>
      <w:tr w:rsidR="007E18A2" w:rsidRPr="003A64F4" w14:paraId="1F1BB1C6" w14:textId="77777777" w:rsidTr="00FE092A">
        <w:tc>
          <w:tcPr>
            <w:tcW w:w="993" w:type="dxa"/>
            <w:tcBorders>
              <w:top w:val="single" w:sz="6" w:space="0" w:color="auto"/>
              <w:left w:val="single" w:sz="6" w:space="0" w:color="auto"/>
              <w:bottom w:val="single" w:sz="6" w:space="0" w:color="auto"/>
              <w:right w:val="single" w:sz="6" w:space="0" w:color="auto"/>
            </w:tcBorders>
          </w:tcPr>
          <w:p w14:paraId="7BF468F6" w14:textId="77777777" w:rsidR="007E18A2" w:rsidRPr="003A64F4" w:rsidRDefault="007E18A2"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A6BB201" w14:textId="047FC4B0" w:rsidR="007E18A2" w:rsidRDefault="007E18A2" w:rsidP="003A64F4">
            <w:pPr>
              <w:tabs>
                <w:tab w:val="left" w:pos="5"/>
              </w:tabs>
              <w:spacing w:line="240" w:lineRule="auto"/>
              <w:rPr>
                <w:sz w:val="20"/>
                <w:lang w:val="en-US"/>
              </w:rPr>
            </w:pPr>
            <w:r>
              <w:rPr>
                <w:sz w:val="20"/>
                <w:lang w:val="en-US"/>
              </w:rPr>
              <w:t xml:space="preserve">27. </w:t>
            </w:r>
          </w:p>
        </w:tc>
        <w:tc>
          <w:tcPr>
            <w:tcW w:w="2126" w:type="dxa"/>
            <w:tcBorders>
              <w:top w:val="single" w:sz="6" w:space="0" w:color="auto"/>
              <w:left w:val="single" w:sz="6" w:space="0" w:color="auto"/>
              <w:bottom w:val="single" w:sz="6" w:space="0" w:color="auto"/>
              <w:right w:val="single" w:sz="6" w:space="0" w:color="auto"/>
            </w:tcBorders>
          </w:tcPr>
          <w:p w14:paraId="4098CE51" w14:textId="5B11B71B" w:rsidR="007E18A2" w:rsidRPr="003A64F4" w:rsidRDefault="007E18A2" w:rsidP="003A64F4">
            <w:pPr>
              <w:tabs>
                <w:tab w:val="left" w:pos="5"/>
              </w:tabs>
              <w:spacing w:line="240" w:lineRule="auto"/>
              <w:jc w:val="left"/>
              <w:rPr>
                <w:sz w:val="20"/>
                <w:lang w:val="en-US"/>
              </w:rPr>
            </w:pPr>
            <w:r>
              <w:rPr>
                <w:sz w:val="20"/>
                <w:lang w:val="en-US"/>
              </w:rPr>
              <w:t>Review risk register</w:t>
            </w:r>
          </w:p>
        </w:tc>
        <w:tc>
          <w:tcPr>
            <w:tcW w:w="992" w:type="dxa"/>
            <w:tcBorders>
              <w:top w:val="single" w:sz="6" w:space="0" w:color="auto"/>
              <w:left w:val="single" w:sz="6" w:space="0" w:color="auto"/>
              <w:bottom w:val="single" w:sz="6" w:space="0" w:color="auto"/>
              <w:right w:val="single" w:sz="6" w:space="0" w:color="auto"/>
            </w:tcBorders>
          </w:tcPr>
          <w:p w14:paraId="51AA5B54" w14:textId="77777777" w:rsidR="007E18A2" w:rsidRDefault="007E18A2" w:rsidP="003A64F4">
            <w:pPr>
              <w:tabs>
                <w:tab w:val="left" w:pos="5"/>
              </w:tabs>
              <w:spacing w:line="240" w:lineRule="auto"/>
              <w:jc w:val="center"/>
              <w:rPr>
                <w:sz w:val="20"/>
                <w:lang w:val="en-US"/>
              </w:rPr>
            </w:pPr>
            <w:r>
              <w:rPr>
                <w:sz w:val="20"/>
                <w:lang w:val="en-US"/>
              </w:rPr>
              <w:t>1</w:t>
            </w:r>
          </w:p>
          <w:p w14:paraId="412FE03A" w14:textId="02479EFA" w:rsidR="007E18A2" w:rsidRPr="003A64F4" w:rsidRDefault="007E18A2" w:rsidP="003A64F4">
            <w:pPr>
              <w:tabs>
                <w:tab w:val="left" w:pos="5"/>
              </w:tabs>
              <w:spacing w:line="240" w:lineRule="auto"/>
              <w:jc w:val="center"/>
              <w:rPr>
                <w:sz w:val="20"/>
                <w:lang w:val="en-US"/>
              </w:rPr>
            </w:pPr>
            <w:r w:rsidRPr="007E18A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64B9F300" w14:textId="77777777" w:rsidR="007E18A2" w:rsidRPr="003A64F4" w:rsidRDefault="007E18A2"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10AA9073" w14:textId="77777777" w:rsidR="007E18A2" w:rsidRPr="007E18A2" w:rsidRDefault="007E18A2" w:rsidP="0000395B">
            <w:pPr>
              <w:tabs>
                <w:tab w:val="left" w:pos="5"/>
              </w:tabs>
              <w:spacing w:line="240" w:lineRule="auto"/>
              <w:jc w:val="center"/>
              <w:rPr>
                <w:color w:val="00B050"/>
                <w:sz w:val="20"/>
                <w:lang w:val="en-US"/>
              </w:rPr>
            </w:pPr>
            <w:r w:rsidRPr="007E18A2">
              <w:rPr>
                <w:color w:val="00B050"/>
                <w:sz w:val="20"/>
                <w:lang w:val="en-US"/>
              </w:rPr>
              <w:t>1</w:t>
            </w:r>
          </w:p>
          <w:p w14:paraId="4CAC3059" w14:textId="4EC0E35B" w:rsidR="007E18A2" w:rsidRPr="003A64F4" w:rsidRDefault="007E18A2" w:rsidP="0000395B">
            <w:pPr>
              <w:tabs>
                <w:tab w:val="left" w:pos="5"/>
              </w:tabs>
              <w:spacing w:line="240" w:lineRule="auto"/>
              <w:jc w:val="center"/>
              <w:rPr>
                <w:color w:val="00B050"/>
                <w:sz w:val="20"/>
                <w:lang w:val="en-US"/>
              </w:rPr>
            </w:pPr>
            <w:r w:rsidRPr="007E18A2">
              <w:rPr>
                <w:color w:val="FF0000"/>
                <w:sz w:val="20"/>
                <w:lang w:val="en-US"/>
              </w:rPr>
              <w:t xml:space="preserve">2 </w:t>
            </w:r>
          </w:p>
        </w:tc>
        <w:tc>
          <w:tcPr>
            <w:tcW w:w="851" w:type="dxa"/>
            <w:tcBorders>
              <w:top w:val="single" w:sz="6" w:space="0" w:color="auto"/>
              <w:left w:val="single" w:sz="6" w:space="0" w:color="auto"/>
              <w:bottom w:val="single" w:sz="6" w:space="0" w:color="auto"/>
              <w:right w:val="single" w:sz="6" w:space="0" w:color="auto"/>
            </w:tcBorders>
          </w:tcPr>
          <w:p w14:paraId="04C7AF03" w14:textId="77777777" w:rsidR="007E18A2" w:rsidRPr="003A64F4" w:rsidRDefault="007E18A2"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6BF8202" w14:textId="7B6633AF" w:rsidR="007E18A2" w:rsidRDefault="007E18A2" w:rsidP="003A64F4">
            <w:pPr>
              <w:tabs>
                <w:tab w:val="left" w:pos="5"/>
              </w:tabs>
              <w:spacing w:line="240" w:lineRule="auto"/>
              <w:jc w:val="left"/>
              <w:rPr>
                <w:sz w:val="20"/>
                <w:lang w:val="en-US"/>
              </w:rPr>
            </w:pPr>
            <w:r>
              <w:rPr>
                <w:sz w:val="20"/>
                <w:lang w:val="en-US"/>
              </w:rPr>
              <w:t xml:space="preserve">MAT board through </w:t>
            </w:r>
            <w:r w:rsidR="00CA3221">
              <w:rPr>
                <w:sz w:val="20"/>
                <w:lang w:val="en-US"/>
              </w:rPr>
              <w:t>Finance, audit &amp; risk committee</w:t>
            </w:r>
            <w:r>
              <w:rPr>
                <w:sz w:val="20"/>
                <w:lang w:val="en-US"/>
              </w:rPr>
              <w:t xml:space="preserve"> to review risk register</w:t>
            </w:r>
            <w:r w:rsidR="00643BD6">
              <w:rPr>
                <w:sz w:val="20"/>
                <w:lang w:val="en-US"/>
              </w:rPr>
              <w:t xml:space="preserve"> termly, Board must review annually.</w:t>
            </w:r>
          </w:p>
          <w:p w14:paraId="7B91B00C" w14:textId="44B543C5" w:rsidR="007E18A2" w:rsidRPr="003A64F4" w:rsidRDefault="007E18A2" w:rsidP="003A64F4">
            <w:pPr>
              <w:tabs>
                <w:tab w:val="left" w:pos="5"/>
              </w:tabs>
              <w:spacing w:line="240" w:lineRule="auto"/>
              <w:jc w:val="left"/>
              <w:rPr>
                <w:sz w:val="20"/>
                <w:lang w:val="en-US"/>
              </w:rPr>
            </w:pPr>
            <w:r>
              <w:rPr>
                <w:sz w:val="20"/>
                <w:lang w:val="en-US"/>
              </w:rPr>
              <w:t xml:space="preserve">Academy register to be reviewed </w:t>
            </w:r>
            <w:r w:rsidR="00D635BE">
              <w:rPr>
                <w:sz w:val="20"/>
                <w:lang w:val="en-US"/>
              </w:rPr>
              <w:t xml:space="preserve">termly </w:t>
            </w:r>
            <w:r>
              <w:rPr>
                <w:sz w:val="20"/>
                <w:lang w:val="en-US"/>
              </w:rPr>
              <w:t>at Academy Council</w:t>
            </w:r>
          </w:p>
        </w:tc>
      </w:tr>
      <w:tr w:rsidR="007E18A2" w:rsidRPr="003A64F4" w14:paraId="59A10EF6" w14:textId="77777777" w:rsidTr="00FE092A">
        <w:tc>
          <w:tcPr>
            <w:tcW w:w="993" w:type="dxa"/>
            <w:tcBorders>
              <w:top w:val="single" w:sz="6" w:space="0" w:color="auto"/>
              <w:left w:val="single" w:sz="6" w:space="0" w:color="auto"/>
              <w:bottom w:val="single" w:sz="6" w:space="0" w:color="auto"/>
              <w:right w:val="single" w:sz="6" w:space="0" w:color="auto"/>
            </w:tcBorders>
          </w:tcPr>
          <w:p w14:paraId="123D2006" w14:textId="77777777" w:rsidR="007E18A2" w:rsidRPr="003A64F4" w:rsidRDefault="007E18A2"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E024A70" w14:textId="12C7D9CC" w:rsidR="007E18A2" w:rsidRDefault="007E18A2" w:rsidP="003A64F4">
            <w:pPr>
              <w:tabs>
                <w:tab w:val="left" w:pos="5"/>
              </w:tabs>
              <w:spacing w:line="240" w:lineRule="auto"/>
              <w:rPr>
                <w:sz w:val="20"/>
                <w:lang w:val="en-US"/>
              </w:rPr>
            </w:pPr>
            <w:r>
              <w:rPr>
                <w:sz w:val="20"/>
                <w:lang w:val="en-US"/>
              </w:rPr>
              <w:t>28.</w:t>
            </w:r>
          </w:p>
        </w:tc>
        <w:tc>
          <w:tcPr>
            <w:tcW w:w="2126" w:type="dxa"/>
            <w:tcBorders>
              <w:top w:val="single" w:sz="6" w:space="0" w:color="auto"/>
              <w:left w:val="single" w:sz="6" w:space="0" w:color="auto"/>
              <w:bottom w:val="single" w:sz="6" w:space="0" w:color="auto"/>
              <w:right w:val="single" w:sz="6" w:space="0" w:color="auto"/>
            </w:tcBorders>
          </w:tcPr>
          <w:p w14:paraId="48EE96BC" w14:textId="6BB07FF5" w:rsidR="007E18A2" w:rsidRPr="003A64F4" w:rsidRDefault="007E18A2" w:rsidP="003A64F4">
            <w:pPr>
              <w:tabs>
                <w:tab w:val="left" w:pos="5"/>
              </w:tabs>
              <w:spacing w:line="240" w:lineRule="auto"/>
              <w:jc w:val="left"/>
              <w:rPr>
                <w:sz w:val="20"/>
                <w:lang w:val="en-US"/>
              </w:rPr>
            </w:pPr>
            <w:r>
              <w:rPr>
                <w:sz w:val="20"/>
                <w:lang w:val="en-US"/>
              </w:rPr>
              <w:t xml:space="preserve">Review reports from internal assurance </w:t>
            </w:r>
            <w:proofErr w:type="spellStart"/>
            <w:r>
              <w:rPr>
                <w:sz w:val="20"/>
                <w:lang w:val="en-US"/>
              </w:rPr>
              <w:t>programme</w:t>
            </w:r>
            <w:proofErr w:type="spellEnd"/>
            <w:r>
              <w:rPr>
                <w:sz w:val="20"/>
                <w:lang w:val="en-US"/>
              </w:rPr>
              <w:t xml:space="preserve"> of work</w:t>
            </w:r>
          </w:p>
        </w:tc>
        <w:tc>
          <w:tcPr>
            <w:tcW w:w="992" w:type="dxa"/>
            <w:tcBorders>
              <w:top w:val="single" w:sz="6" w:space="0" w:color="auto"/>
              <w:left w:val="single" w:sz="6" w:space="0" w:color="auto"/>
              <w:bottom w:val="single" w:sz="6" w:space="0" w:color="auto"/>
              <w:right w:val="single" w:sz="6" w:space="0" w:color="auto"/>
            </w:tcBorders>
          </w:tcPr>
          <w:p w14:paraId="27CDA8D5" w14:textId="77777777" w:rsidR="007E18A2" w:rsidRPr="007E18A2" w:rsidRDefault="007E18A2" w:rsidP="003A64F4">
            <w:pPr>
              <w:tabs>
                <w:tab w:val="left" w:pos="5"/>
              </w:tabs>
              <w:spacing w:line="240" w:lineRule="auto"/>
              <w:jc w:val="center"/>
              <w:rPr>
                <w:color w:val="00B050"/>
                <w:sz w:val="20"/>
                <w:lang w:val="en-US"/>
              </w:rPr>
            </w:pPr>
            <w:r w:rsidRPr="007E18A2">
              <w:rPr>
                <w:color w:val="00B050"/>
                <w:sz w:val="20"/>
                <w:lang w:val="en-US"/>
              </w:rPr>
              <w:t>1</w:t>
            </w:r>
          </w:p>
          <w:p w14:paraId="6F1B7C5A" w14:textId="77777777" w:rsidR="007E18A2" w:rsidRDefault="007E18A2" w:rsidP="003A64F4">
            <w:pPr>
              <w:tabs>
                <w:tab w:val="left" w:pos="5"/>
              </w:tabs>
              <w:spacing w:line="240" w:lineRule="auto"/>
              <w:jc w:val="center"/>
              <w:rPr>
                <w:sz w:val="20"/>
                <w:lang w:val="en-US"/>
              </w:rPr>
            </w:pPr>
            <w:r>
              <w:rPr>
                <w:sz w:val="20"/>
                <w:lang w:val="en-US"/>
              </w:rPr>
              <w:t>2</w:t>
            </w:r>
          </w:p>
          <w:p w14:paraId="0419814B" w14:textId="430B9630" w:rsidR="007E18A2" w:rsidRPr="003A64F4" w:rsidRDefault="007E18A2" w:rsidP="003A64F4">
            <w:pPr>
              <w:tabs>
                <w:tab w:val="left" w:pos="5"/>
              </w:tabs>
              <w:spacing w:line="240" w:lineRule="auto"/>
              <w:jc w:val="center"/>
              <w:rPr>
                <w:sz w:val="20"/>
                <w:lang w:val="en-US"/>
              </w:rPr>
            </w:pPr>
            <w:r>
              <w:rPr>
                <w:sz w:val="20"/>
                <w:lang w:val="en-US"/>
              </w:rPr>
              <w:t>(MAT level and oversight)</w:t>
            </w:r>
          </w:p>
        </w:tc>
        <w:tc>
          <w:tcPr>
            <w:tcW w:w="993" w:type="dxa"/>
            <w:tcBorders>
              <w:top w:val="single" w:sz="6" w:space="0" w:color="auto"/>
              <w:left w:val="single" w:sz="6" w:space="0" w:color="auto"/>
              <w:bottom w:val="single" w:sz="6" w:space="0" w:color="auto"/>
              <w:right w:val="single" w:sz="6" w:space="0" w:color="auto"/>
            </w:tcBorders>
          </w:tcPr>
          <w:p w14:paraId="6181C94D" w14:textId="77777777" w:rsidR="007E18A2" w:rsidRPr="003A64F4" w:rsidRDefault="007E18A2"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4B146B82" w14:textId="77777777" w:rsidR="007E18A2" w:rsidRPr="003A64F4" w:rsidRDefault="007E18A2" w:rsidP="0000395B">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DCA978E" w14:textId="77777777" w:rsidR="007E18A2" w:rsidRDefault="007E18A2" w:rsidP="003A64F4">
            <w:pPr>
              <w:tabs>
                <w:tab w:val="left" w:pos="5"/>
              </w:tabs>
              <w:spacing w:line="240" w:lineRule="auto"/>
              <w:jc w:val="center"/>
              <w:rPr>
                <w:sz w:val="20"/>
                <w:lang w:val="en-US"/>
              </w:rPr>
            </w:pPr>
            <w:r>
              <w:rPr>
                <w:sz w:val="20"/>
                <w:lang w:val="en-US"/>
              </w:rPr>
              <w:t>1</w:t>
            </w:r>
          </w:p>
          <w:p w14:paraId="696D4094" w14:textId="053D9D71" w:rsidR="007E18A2" w:rsidRPr="003A64F4" w:rsidRDefault="007E18A2" w:rsidP="003A64F4">
            <w:pPr>
              <w:tabs>
                <w:tab w:val="left" w:pos="5"/>
              </w:tabs>
              <w:spacing w:line="240" w:lineRule="auto"/>
              <w:jc w:val="center"/>
              <w:rPr>
                <w:sz w:val="20"/>
                <w:lang w:val="en-US"/>
              </w:rPr>
            </w:pPr>
            <w:r w:rsidRPr="007E18A2">
              <w:rPr>
                <w:color w:val="FF0000"/>
                <w:sz w:val="20"/>
                <w:lang w:val="en-US"/>
              </w:rPr>
              <w:t>2</w:t>
            </w:r>
            <w:r>
              <w:rPr>
                <w:color w:val="FF0000"/>
                <w:sz w:val="20"/>
                <w:lang w:val="en-US"/>
              </w:rPr>
              <w:t xml:space="preserve"> (academy level)</w:t>
            </w:r>
          </w:p>
        </w:tc>
        <w:tc>
          <w:tcPr>
            <w:tcW w:w="3260" w:type="dxa"/>
            <w:tcBorders>
              <w:top w:val="single" w:sz="6" w:space="0" w:color="auto"/>
              <w:left w:val="single" w:sz="6" w:space="0" w:color="auto"/>
              <w:bottom w:val="single" w:sz="6" w:space="0" w:color="auto"/>
              <w:right w:val="single" w:sz="6" w:space="0" w:color="auto"/>
            </w:tcBorders>
          </w:tcPr>
          <w:p w14:paraId="1F534C41" w14:textId="2DA0313B" w:rsidR="007E18A2" w:rsidRPr="003A64F4" w:rsidRDefault="007E18A2" w:rsidP="003A64F4">
            <w:pPr>
              <w:tabs>
                <w:tab w:val="left" w:pos="5"/>
              </w:tabs>
              <w:spacing w:line="240" w:lineRule="auto"/>
              <w:jc w:val="left"/>
              <w:rPr>
                <w:sz w:val="20"/>
                <w:lang w:val="en-US"/>
              </w:rPr>
            </w:pPr>
            <w:r>
              <w:rPr>
                <w:sz w:val="20"/>
                <w:lang w:val="en-US"/>
              </w:rPr>
              <w:t xml:space="preserve">MAT board through </w:t>
            </w:r>
            <w:r w:rsidR="00CA3221">
              <w:rPr>
                <w:sz w:val="20"/>
                <w:lang w:val="en-US"/>
              </w:rPr>
              <w:t>Finance, audit &amp; risk committee</w:t>
            </w:r>
            <w:r>
              <w:rPr>
                <w:sz w:val="20"/>
                <w:lang w:val="en-US"/>
              </w:rPr>
              <w:t xml:space="preserve"> with support of CFO, implementation at school level</w:t>
            </w:r>
          </w:p>
        </w:tc>
      </w:tr>
      <w:tr w:rsidR="007E18A2" w:rsidRPr="003A64F4" w14:paraId="4E786459" w14:textId="77777777" w:rsidTr="00FE092A">
        <w:tc>
          <w:tcPr>
            <w:tcW w:w="993" w:type="dxa"/>
            <w:tcBorders>
              <w:top w:val="single" w:sz="6" w:space="0" w:color="auto"/>
              <w:left w:val="single" w:sz="6" w:space="0" w:color="auto"/>
              <w:bottom w:val="single" w:sz="6" w:space="0" w:color="auto"/>
              <w:right w:val="single" w:sz="6" w:space="0" w:color="auto"/>
            </w:tcBorders>
          </w:tcPr>
          <w:p w14:paraId="5E59979B" w14:textId="77777777" w:rsidR="007E18A2" w:rsidRPr="003A64F4" w:rsidRDefault="007E18A2"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E1A0F5E" w14:textId="7BAE8897" w:rsidR="007E18A2" w:rsidRDefault="007E18A2" w:rsidP="003A64F4">
            <w:pPr>
              <w:tabs>
                <w:tab w:val="left" w:pos="5"/>
              </w:tabs>
              <w:spacing w:line="240" w:lineRule="auto"/>
              <w:rPr>
                <w:sz w:val="20"/>
                <w:lang w:val="en-US"/>
              </w:rPr>
            </w:pPr>
            <w:r>
              <w:rPr>
                <w:sz w:val="20"/>
                <w:lang w:val="en-US"/>
              </w:rPr>
              <w:t>29.</w:t>
            </w:r>
          </w:p>
        </w:tc>
        <w:tc>
          <w:tcPr>
            <w:tcW w:w="2126" w:type="dxa"/>
            <w:tcBorders>
              <w:top w:val="single" w:sz="6" w:space="0" w:color="auto"/>
              <w:left w:val="single" w:sz="6" w:space="0" w:color="auto"/>
              <w:bottom w:val="single" w:sz="6" w:space="0" w:color="auto"/>
              <w:right w:val="single" w:sz="6" w:space="0" w:color="auto"/>
            </w:tcBorders>
          </w:tcPr>
          <w:p w14:paraId="38CC5EDE" w14:textId="63007E52" w:rsidR="007E18A2" w:rsidRPr="003A64F4" w:rsidRDefault="007E18A2" w:rsidP="003A64F4">
            <w:pPr>
              <w:tabs>
                <w:tab w:val="left" w:pos="5"/>
              </w:tabs>
              <w:spacing w:line="240" w:lineRule="auto"/>
              <w:jc w:val="left"/>
              <w:rPr>
                <w:sz w:val="20"/>
                <w:lang w:val="en-US"/>
              </w:rPr>
            </w:pPr>
            <w:r>
              <w:rPr>
                <w:sz w:val="20"/>
                <w:lang w:val="en-US"/>
              </w:rPr>
              <w:t>Inve</w:t>
            </w:r>
            <w:r w:rsidR="00311E36">
              <w:rPr>
                <w:sz w:val="20"/>
                <w:lang w:val="en-US"/>
              </w:rPr>
              <w:t>stigation of any reports of frau</w:t>
            </w:r>
            <w:r>
              <w:rPr>
                <w:sz w:val="20"/>
                <w:lang w:val="en-US"/>
              </w:rPr>
              <w:t>d</w:t>
            </w:r>
          </w:p>
        </w:tc>
        <w:tc>
          <w:tcPr>
            <w:tcW w:w="992" w:type="dxa"/>
            <w:tcBorders>
              <w:top w:val="single" w:sz="6" w:space="0" w:color="auto"/>
              <w:left w:val="single" w:sz="6" w:space="0" w:color="auto"/>
              <w:bottom w:val="single" w:sz="6" w:space="0" w:color="auto"/>
              <w:right w:val="single" w:sz="6" w:space="0" w:color="auto"/>
            </w:tcBorders>
          </w:tcPr>
          <w:p w14:paraId="1923A8EF" w14:textId="77777777" w:rsidR="007E18A2" w:rsidRPr="007E18A2" w:rsidRDefault="007E18A2" w:rsidP="003A64F4">
            <w:pPr>
              <w:tabs>
                <w:tab w:val="left" w:pos="5"/>
              </w:tabs>
              <w:spacing w:line="240" w:lineRule="auto"/>
              <w:jc w:val="center"/>
              <w:rPr>
                <w:color w:val="00B050"/>
                <w:sz w:val="20"/>
                <w:lang w:val="en-US"/>
              </w:rPr>
            </w:pPr>
            <w:r w:rsidRPr="007E18A2">
              <w:rPr>
                <w:color w:val="00B050"/>
                <w:sz w:val="20"/>
                <w:lang w:val="en-US"/>
              </w:rPr>
              <w:t>1</w:t>
            </w:r>
          </w:p>
          <w:p w14:paraId="7134F5B0" w14:textId="77777777" w:rsidR="007E18A2" w:rsidRDefault="007E18A2" w:rsidP="003A64F4">
            <w:pPr>
              <w:tabs>
                <w:tab w:val="left" w:pos="5"/>
              </w:tabs>
              <w:spacing w:line="240" w:lineRule="auto"/>
              <w:jc w:val="center"/>
              <w:rPr>
                <w:sz w:val="20"/>
                <w:lang w:val="en-US"/>
              </w:rPr>
            </w:pPr>
            <w:r w:rsidRPr="007E18A2">
              <w:rPr>
                <w:color w:val="FF0000"/>
                <w:sz w:val="20"/>
                <w:lang w:val="en-US"/>
              </w:rPr>
              <w:t>2</w:t>
            </w:r>
            <w:r>
              <w:rPr>
                <w:sz w:val="20"/>
                <w:lang w:val="en-US"/>
              </w:rPr>
              <w:t xml:space="preserve"> </w:t>
            </w:r>
          </w:p>
          <w:p w14:paraId="13603CB3" w14:textId="17C241D3" w:rsidR="007E18A2" w:rsidRPr="003A64F4" w:rsidRDefault="007E18A2" w:rsidP="003A64F4">
            <w:pPr>
              <w:tabs>
                <w:tab w:val="left" w:pos="5"/>
              </w:tabs>
              <w:spacing w:line="240" w:lineRule="auto"/>
              <w:jc w:val="center"/>
              <w:rPr>
                <w:sz w:val="20"/>
                <w:lang w:val="en-US"/>
              </w:rPr>
            </w:pPr>
            <w:r>
              <w:rPr>
                <w:sz w:val="20"/>
                <w:lang w:val="en-US"/>
              </w:rPr>
              <w:t>(MAT level and oversight)</w:t>
            </w:r>
          </w:p>
        </w:tc>
        <w:tc>
          <w:tcPr>
            <w:tcW w:w="993" w:type="dxa"/>
            <w:tcBorders>
              <w:top w:val="single" w:sz="6" w:space="0" w:color="auto"/>
              <w:left w:val="single" w:sz="6" w:space="0" w:color="auto"/>
              <w:bottom w:val="single" w:sz="6" w:space="0" w:color="auto"/>
              <w:right w:val="single" w:sz="6" w:space="0" w:color="auto"/>
            </w:tcBorders>
          </w:tcPr>
          <w:p w14:paraId="6E054E88" w14:textId="77777777" w:rsidR="007E18A2" w:rsidRPr="003A64F4" w:rsidRDefault="007E18A2"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66E59270" w14:textId="77777777" w:rsidR="007E18A2" w:rsidRPr="007E18A2" w:rsidRDefault="007E18A2" w:rsidP="0000395B">
            <w:pPr>
              <w:tabs>
                <w:tab w:val="left" w:pos="5"/>
              </w:tabs>
              <w:spacing w:line="240" w:lineRule="auto"/>
              <w:jc w:val="center"/>
              <w:rPr>
                <w:color w:val="00B050"/>
                <w:sz w:val="20"/>
                <w:lang w:val="en-US"/>
              </w:rPr>
            </w:pPr>
            <w:r w:rsidRPr="007E18A2">
              <w:rPr>
                <w:color w:val="00B050"/>
                <w:sz w:val="20"/>
                <w:lang w:val="en-US"/>
              </w:rPr>
              <w:t>1</w:t>
            </w:r>
          </w:p>
          <w:p w14:paraId="146CD581" w14:textId="2E477A93" w:rsidR="007E18A2" w:rsidRPr="007E18A2" w:rsidRDefault="007E18A2" w:rsidP="0000395B">
            <w:pPr>
              <w:tabs>
                <w:tab w:val="left" w:pos="5"/>
              </w:tabs>
              <w:spacing w:line="240" w:lineRule="auto"/>
              <w:jc w:val="center"/>
              <w:rPr>
                <w:color w:val="FF0000"/>
                <w:sz w:val="20"/>
                <w:lang w:val="en-US"/>
              </w:rPr>
            </w:pPr>
            <w:r w:rsidRPr="007E18A2">
              <w:rPr>
                <w:color w:val="FF0000"/>
                <w:sz w:val="20"/>
                <w:lang w:val="en-US"/>
              </w:rPr>
              <w:t>2</w:t>
            </w:r>
          </w:p>
          <w:p w14:paraId="5CA29763" w14:textId="77777777" w:rsidR="007E18A2" w:rsidRPr="003A64F4" w:rsidRDefault="007E18A2" w:rsidP="007E18A2">
            <w:pPr>
              <w:tabs>
                <w:tab w:val="left" w:pos="5"/>
              </w:tabs>
              <w:spacing w:line="240" w:lineRule="auto"/>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496A507" w14:textId="77777777" w:rsidR="007E18A2" w:rsidRPr="003A64F4" w:rsidRDefault="007E18A2"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245E53F" w14:textId="50ECECB2" w:rsidR="007E18A2" w:rsidRPr="003A64F4" w:rsidRDefault="007E18A2" w:rsidP="003A64F4">
            <w:pPr>
              <w:tabs>
                <w:tab w:val="left" w:pos="5"/>
              </w:tabs>
              <w:spacing w:line="240" w:lineRule="auto"/>
              <w:jc w:val="left"/>
              <w:rPr>
                <w:sz w:val="20"/>
                <w:lang w:val="en-US"/>
              </w:rPr>
            </w:pPr>
            <w:r>
              <w:rPr>
                <w:sz w:val="20"/>
                <w:lang w:val="en-US"/>
              </w:rPr>
              <w:t xml:space="preserve">With support of CFO, HT will implement investigation with LAC, </w:t>
            </w:r>
            <w:r w:rsidR="00643BD6">
              <w:rPr>
                <w:sz w:val="20"/>
                <w:lang w:val="en-US"/>
              </w:rPr>
              <w:t xml:space="preserve">inform </w:t>
            </w:r>
            <w:r w:rsidR="00CA3221">
              <w:rPr>
                <w:sz w:val="20"/>
                <w:lang w:val="en-US"/>
              </w:rPr>
              <w:t>Finance, audit &amp; risk committee</w:t>
            </w:r>
            <w:r w:rsidR="00643BD6">
              <w:rPr>
                <w:sz w:val="20"/>
                <w:lang w:val="en-US"/>
              </w:rPr>
              <w:t xml:space="preserve"> of process and outcome.  CEO report any instances over £5000 to ESFA (cumulative or individual).  </w:t>
            </w:r>
          </w:p>
        </w:tc>
      </w:tr>
      <w:tr w:rsidR="003A64F4" w:rsidRPr="003A64F4" w14:paraId="68D5A85C" w14:textId="77777777" w:rsidTr="00FE092A">
        <w:tc>
          <w:tcPr>
            <w:tcW w:w="993" w:type="dxa"/>
            <w:tcBorders>
              <w:top w:val="single" w:sz="6" w:space="0" w:color="auto"/>
              <w:left w:val="single" w:sz="6" w:space="0" w:color="auto"/>
              <w:bottom w:val="single" w:sz="6" w:space="0" w:color="auto"/>
              <w:right w:val="single" w:sz="6" w:space="0" w:color="auto"/>
            </w:tcBorders>
          </w:tcPr>
          <w:p w14:paraId="40AE127E" w14:textId="102FCA34" w:rsidR="003A64F4" w:rsidRPr="003A64F4" w:rsidRDefault="003A64F4" w:rsidP="003B27D0">
            <w:pPr>
              <w:tabs>
                <w:tab w:val="left" w:pos="5"/>
              </w:tabs>
              <w:spacing w:line="240" w:lineRule="auto"/>
              <w:jc w:val="left"/>
              <w:rPr>
                <w:b/>
                <w:sz w:val="20"/>
                <w:lang w:val="en-US"/>
              </w:rPr>
            </w:pPr>
            <w:r w:rsidRPr="003A64F4">
              <w:rPr>
                <w:b/>
                <w:sz w:val="20"/>
                <w:lang w:val="en-US"/>
              </w:rPr>
              <w:t>Staffing-Academy level appointments</w:t>
            </w:r>
            <w:r w:rsidR="003B27D0">
              <w:rPr>
                <w:b/>
                <w:sz w:val="20"/>
                <w:lang w:val="en-US"/>
              </w:rPr>
              <w:t xml:space="preserve"> </w:t>
            </w:r>
            <w:r w:rsidRPr="003A64F4">
              <w:rPr>
                <w:b/>
                <w:sz w:val="20"/>
                <w:lang w:val="en-US"/>
              </w:rPr>
              <w:t>(MAT wide see schedule 3)</w:t>
            </w:r>
          </w:p>
          <w:p w14:paraId="71083E31"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446E1F9" w14:textId="14045ED8" w:rsidR="003A64F4" w:rsidRPr="003A64F4" w:rsidRDefault="003F143E" w:rsidP="003A64F4">
            <w:pPr>
              <w:tabs>
                <w:tab w:val="left" w:pos="5"/>
              </w:tabs>
              <w:spacing w:line="240" w:lineRule="auto"/>
              <w:rPr>
                <w:sz w:val="20"/>
                <w:lang w:val="en-US"/>
              </w:rPr>
            </w:pPr>
            <w:r>
              <w:rPr>
                <w:sz w:val="20"/>
                <w:lang w:val="en-US"/>
              </w:rPr>
              <w:t>30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E57F72F" w14:textId="77777777" w:rsidR="003A64F4" w:rsidRPr="003A64F4" w:rsidDel="004D0BE9" w:rsidRDefault="003A64F4" w:rsidP="003A64F4">
            <w:pPr>
              <w:tabs>
                <w:tab w:val="left" w:pos="5"/>
              </w:tabs>
              <w:spacing w:line="240" w:lineRule="auto"/>
              <w:jc w:val="left"/>
              <w:rPr>
                <w:sz w:val="20"/>
                <w:lang w:val="en-US"/>
              </w:rPr>
            </w:pPr>
            <w:r w:rsidRPr="003A64F4">
              <w:rPr>
                <w:sz w:val="20"/>
                <w:lang w:val="en-US"/>
              </w:rPr>
              <w:t>Pre-recruitment checks</w:t>
            </w:r>
          </w:p>
        </w:tc>
        <w:tc>
          <w:tcPr>
            <w:tcW w:w="992" w:type="dxa"/>
            <w:tcBorders>
              <w:top w:val="single" w:sz="6" w:space="0" w:color="auto"/>
              <w:left w:val="single" w:sz="6" w:space="0" w:color="auto"/>
              <w:bottom w:val="single" w:sz="6" w:space="0" w:color="auto"/>
              <w:right w:val="single" w:sz="6" w:space="0" w:color="auto"/>
            </w:tcBorders>
          </w:tcPr>
          <w:p w14:paraId="5FB284DD" w14:textId="77777777" w:rsidR="003A64F4" w:rsidRPr="003A64F4" w:rsidRDefault="003A64F4" w:rsidP="003A64F4">
            <w:pPr>
              <w:tabs>
                <w:tab w:val="left" w:pos="5"/>
              </w:tabs>
              <w:spacing w:line="240" w:lineRule="auto"/>
              <w:jc w:val="center"/>
              <w:rPr>
                <w:sz w:val="20"/>
                <w:lang w:val="en-US"/>
              </w:rPr>
            </w:pPr>
          </w:p>
          <w:p w14:paraId="5E9FF45D" w14:textId="77777777" w:rsidR="003A64F4" w:rsidRPr="003A64F4" w:rsidDel="00667DA5"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396E8B12" w14:textId="77777777" w:rsidR="003A64F4" w:rsidRPr="003A64F4" w:rsidRDefault="003A64F4" w:rsidP="003A64F4">
            <w:pPr>
              <w:tabs>
                <w:tab w:val="left" w:pos="5"/>
              </w:tabs>
              <w:spacing w:line="240" w:lineRule="auto"/>
              <w:jc w:val="center"/>
              <w:rPr>
                <w:color w:val="FF0000"/>
                <w:sz w:val="20"/>
              </w:rPr>
            </w:pPr>
          </w:p>
          <w:p w14:paraId="60DA11F8"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8F04E88" w14:textId="7F98EEE3"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26017F6A" w14:textId="77777777" w:rsidR="003A64F4" w:rsidRPr="003A64F4" w:rsidRDefault="003A64F4" w:rsidP="003A64F4">
            <w:pPr>
              <w:tabs>
                <w:tab w:val="left" w:pos="5"/>
              </w:tabs>
              <w:spacing w:line="240" w:lineRule="auto"/>
              <w:jc w:val="center"/>
              <w:rPr>
                <w:sz w:val="20"/>
                <w:lang w:val="en-US"/>
              </w:rPr>
            </w:pPr>
            <w:r w:rsidRPr="003A64F4">
              <w:rPr>
                <w:sz w:val="20"/>
                <w:lang w:val="en-US"/>
              </w:rPr>
              <w:t>Implementation</w:t>
            </w:r>
          </w:p>
        </w:tc>
        <w:tc>
          <w:tcPr>
            <w:tcW w:w="3260" w:type="dxa"/>
            <w:tcBorders>
              <w:top w:val="single" w:sz="6" w:space="0" w:color="auto"/>
              <w:left w:val="single" w:sz="6" w:space="0" w:color="auto"/>
              <w:bottom w:val="single" w:sz="6" w:space="0" w:color="auto"/>
              <w:right w:val="single" w:sz="6" w:space="0" w:color="auto"/>
            </w:tcBorders>
          </w:tcPr>
          <w:p w14:paraId="2281CE57" w14:textId="77777777" w:rsidR="003A64F4" w:rsidRPr="003A64F4" w:rsidDel="00667DA5" w:rsidRDefault="003A64F4" w:rsidP="003A64F4">
            <w:pPr>
              <w:tabs>
                <w:tab w:val="left" w:pos="5"/>
              </w:tabs>
              <w:spacing w:line="240" w:lineRule="auto"/>
              <w:jc w:val="left"/>
              <w:rPr>
                <w:sz w:val="20"/>
                <w:lang w:val="en-US"/>
              </w:rPr>
            </w:pPr>
            <w:r w:rsidRPr="003A64F4">
              <w:rPr>
                <w:sz w:val="20"/>
                <w:lang w:val="en-US"/>
              </w:rPr>
              <w:t>Implemented by HT with support of SBM/admin</w:t>
            </w:r>
          </w:p>
        </w:tc>
      </w:tr>
      <w:tr w:rsidR="003A64F4" w:rsidRPr="003A64F4" w14:paraId="64C9D78E" w14:textId="77777777" w:rsidTr="00FE092A">
        <w:tc>
          <w:tcPr>
            <w:tcW w:w="993" w:type="dxa"/>
            <w:tcBorders>
              <w:top w:val="single" w:sz="6" w:space="0" w:color="auto"/>
              <w:left w:val="single" w:sz="6" w:space="0" w:color="auto"/>
              <w:bottom w:val="single" w:sz="6" w:space="0" w:color="auto"/>
              <w:right w:val="single" w:sz="6" w:space="0" w:color="auto"/>
            </w:tcBorders>
          </w:tcPr>
          <w:p w14:paraId="67A8B992"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EE4024F" w14:textId="315E6CF1" w:rsidR="003A64F4" w:rsidRPr="003A64F4" w:rsidRDefault="003F143E" w:rsidP="003A64F4">
            <w:pPr>
              <w:tabs>
                <w:tab w:val="left" w:pos="5"/>
              </w:tabs>
              <w:spacing w:line="240" w:lineRule="auto"/>
              <w:rPr>
                <w:sz w:val="20"/>
                <w:lang w:val="en-US"/>
              </w:rPr>
            </w:pPr>
            <w:r>
              <w:rPr>
                <w:sz w:val="20"/>
                <w:lang w:val="en-US"/>
              </w:rPr>
              <w:t>31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C397C99" w14:textId="77777777" w:rsidR="003A64F4" w:rsidRPr="003A64F4" w:rsidRDefault="003A64F4" w:rsidP="003A64F4">
            <w:pPr>
              <w:tabs>
                <w:tab w:val="left" w:pos="5"/>
              </w:tabs>
              <w:spacing w:line="240" w:lineRule="auto"/>
              <w:jc w:val="left"/>
              <w:rPr>
                <w:sz w:val="20"/>
                <w:lang w:val="en-US"/>
              </w:rPr>
            </w:pPr>
            <w:r w:rsidRPr="003A64F4">
              <w:rPr>
                <w:sz w:val="20"/>
                <w:lang w:val="en-US"/>
              </w:rPr>
              <w:t>To appoint a Head Teacher (through a selection panel)</w:t>
            </w:r>
          </w:p>
          <w:p w14:paraId="646DC2A3"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35EE2A44" w14:textId="5ED27B20" w:rsidR="005D750D" w:rsidRPr="005D750D" w:rsidRDefault="005D750D">
            <w:pPr>
              <w:tabs>
                <w:tab w:val="left" w:pos="5"/>
              </w:tabs>
              <w:spacing w:line="240" w:lineRule="auto"/>
              <w:jc w:val="center"/>
              <w:rPr>
                <w:sz w:val="20"/>
                <w:lang w:val="en-US"/>
              </w:rPr>
            </w:pPr>
            <w:r>
              <w:rPr>
                <w:sz w:val="20"/>
                <w:lang w:val="en-US"/>
              </w:rPr>
              <w:t>1</w:t>
            </w:r>
          </w:p>
          <w:p w14:paraId="61D0C4E0" w14:textId="0CD83E16" w:rsidR="003A64F4" w:rsidRPr="003A64F4" w:rsidRDefault="005D750D" w:rsidP="005D750D">
            <w:pPr>
              <w:tabs>
                <w:tab w:val="left" w:pos="5"/>
              </w:tabs>
              <w:spacing w:line="240" w:lineRule="auto"/>
              <w:jc w:val="center"/>
              <w:rPr>
                <w:sz w:val="20"/>
                <w:lang w:val="en-US"/>
              </w:rPr>
            </w:pPr>
            <w:r w:rsidRPr="005D750D">
              <w:rPr>
                <w:sz w:val="20"/>
                <w:lang w:val="en-US"/>
              </w:rPr>
              <w:t>2</w:t>
            </w:r>
          </w:p>
          <w:p w14:paraId="211DA12A"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443974F2" w14:textId="2675C2C0" w:rsidR="003A64F4" w:rsidRPr="003A64F4" w:rsidRDefault="003A64F4" w:rsidP="003A64F4">
            <w:pPr>
              <w:tabs>
                <w:tab w:val="left" w:pos="5"/>
              </w:tabs>
              <w:spacing w:after="0"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6B484B31" w14:textId="29118310" w:rsidR="003A64F4" w:rsidRPr="003A64F4" w:rsidRDefault="003A64F4" w:rsidP="003A64F4">
            <w:pPr>
              <w:tabs>
                <w:tab w:val="left" w:pos="5"/>
              </w:tabs>
              <w:spacing w:after="0" w:line="240" w:lineRule="auto"/>
              <w:jc w:val="center"/>
              <w:rPr>
                <w:color w:val="0070C0"/>
                <w:sz w:val="20"/>
              </w:rPr>
            </w:pPr>
          </w:p>
          <w:p w14:paraId="4F798A7D"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04C2C8A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F97C5EB" w14:textId="77777777" w:rsidR="003A64F4" w:rsidRPr="003A64F4" w:rsidRDefault="003A64F4" w:rsidP="003A64F4">
            <w:pPr>
              <w:tabs>
                <w:tab w:val="left" w:pos="5"/>
              </w:tabs>
              <w:spacing w:line="240" w:lineRule="auto"/>
              <w:jc w:val="left"/>
              <w:rPr>
                <w:sz w:val="20"/>
              </w:rPr>
            </w:pPr>
            <w:r w:rsidRPr="003A64F4">
              <w:rPr>
                <w:sz w:val="20"/>
              </w:rPr>
              <w:t>1. Directors' nominee present to advise</w:t>
            </w:r>
          </w:p>
          <w:p w14:paraId="3C90A4C2" w14:textId="4BCA701D" w:rsidR="003A64F4" w:rsidRPr="003A64F4" w:rsidRDefault="003A64F4" w:rsidP="003A64F4">
            <w:pPr>
              <w:tabs>
                <w:tab w:val="left" w:pos="5"/>
              </w:tabs>
              <w:spacing w:line="240" w:lineRule="auto"/>
              <w:jc w:val="left"/>
              <w:rPr>
                <w:sz w:val="20"/>
              </w:rPr>
            </w:pPr>
            <w:r w:rsidRPr="003A64F4">
              <w:rPr>
                <w:sz w:val="20"/>
              </w:rPr>
              <w:t>2. Directors' nominee</w:t>
            </w:r>
            <w:r w:rsidR="005D750D">
              <w:rPr>
                <w:sz w:val="20"/>
              </w:rPr>
              <w:t xml:space="preserve"> and CEO</w:t>
            </w:r>
            <w:r w:rsidRPr="003A64F4">
              <w:rPr>
                <w:sz w:val="20"/>
              </w:rPr>
              <w:t xml:space="preserve"> votes</w:t>
            </w:r>
          </w:p>
          <w:p w14:paraId="140D7EE5" w14:textId="77777777" w:rsidR="003A64F4" w:rsidRPr="003A64F4" w:rsidRDefault="003A64F4" w:rsidP="003A64F4">
            <w:pPr>
              <w:tabs>
                <w:tab w:val="left" w:pos="5"/>
              </w:tabs>
              <w:spacing w:line="240" w:lineRule="auto"/>
              <w:jc w:val="left"/>
              <w:rPr>
                <w:sz w:val="20"/>
              </w:rPr>
            </w:pPr>
            <w:r w:rsidRPr="003A64F4">
              <w:rPr>
                <w:sz w:val="20"/>
              </w:rPr>
              <w:t>3. Taking account of views of AC</w:t>
            </w:r>
          </w:p>
        </w:tc>
      </w:tr>
      <w:tr w:rsidR="003A64F4" w:rsidRPr="003A64F4" w14:paraId="5FC8C1A2" w14:textId="77777777" w:rsidTr="00FE092A">
        <w:tc>
          <w:tcPr>
            <w:tcW w:w="993" w:type="dxa"/>
            <w:tcBorders>
              <w:top w:val="single" w:sz="6" w:space="0" w:color="auto"/>
              <w:left w:val="single" w:sz="6" w:space="0" w:color="auto"/>
              <w:bottom w:val="single" w:sz="6" w:space="0" w:color="auto"/>
              <w:right w:val="single" w:sz="6" w:space="0" w:color="auto"/>
            </w:tcBorders>
          </w:tcPr>
          <w:p w14:paraId="2E5F3D8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6C91155" w14:textId="4DEA0CEE" w:rsidR="003A64F4" w:rsidRPr="003A64F4" w:rsidRDefault="003F143E" w:rsidP="003A64F4">
            <w:pPr>
              <w:tabs>
                <w:tab w:val="left" w:pos="5"/>
              </w:tabs>
              <w:spacing w:line="240" w:lineRule="auto"/>
              <w:rPr>
                <w:sz w:val="20"/>
                <w:lang w:val="en-US"/>
              </w:rPr>
            </w:pPr>
            <w:r>
              <w:rPr>
                <w:sz w:val="20"/>
                <w:lang w:val="en-US"/>
              </w:rPr>
              <w:t>32</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AAAABD1" w14:textId="77777777" w:rsidR="003A64F4" w:rsidRPr="003A64F4" w:rsidRDefault="003A64F4" w:rsidP="003A64F4">
            <w:pPr>
              <w:tabs>
                <w:tab w:val="left" w:pos="5"/>
              </w:tabs>
              <w:spacing w:line="240" w:lineRule="auto"/>
              <w:jc w:val="left"/>
              <w:rPr>
                <w:sz w:val="20"/>
                <w:lang w:val="en-US"/>
              </w:rPr>
            </w:pPr>
            <w:r w:rsidRPr="003A64F4">
              <w:rPr>
                <w:sz w:val="20"/>
                <w:lang w:val="en-US"/>
              </w:rPr>
              <w:t>To appoint a Deputy Head Teacher ( through a selection panel)</w:t>
            </w:r>
          </w:p>
        </w:tc>
        <w:tc>
          <w:tcPr>
            <w:tcW w:w="992" w:type="dxa"/>
            <w:tcBorders>
              <w:top w:val="single" w:sz="6" w:space="0" w:color="auto"/>
              <w:left w:val="single" w:sz="6" w:space="0" w:color="auto"/>
              <w:bottom w:val="single" w:sz="6" w:space="0" w:color="auto"/>
              <w:right w:val="single" w:sz="6" w:space="0" w:color="auto"/>
            </w:tcBorders>
          </w:tcPr>
          <w:p w14:paraId="408E44C5" w14:textId="77777777" w:rsidR="003A64F4" w:rsidRPr="003A64F4" w:rsidRDefault="003A64F4" w:rsidP="003A64F4">
            <w:pPr>
              <w:tabs>
                <w:tab w:val="left" w:pos="5"/>
              </w:tabs>
              <w:spacing w:line="240" w:lineRule="auto"/>
              <w:jc w:val="center"/>
              <w:rPr>
                <w:sz w:val="20"/>
                <w:lang w:val="en-US"/>
              </w:rPr>
            </w:pPr>
          </w:p>
          <w:p w14:paraId="2CF11D39"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38FADD83" w14:textId="77777777" w:rsidR="003A64F4" w:rsidRPr="003A64F4" w:rsidRDefault="003A64F4" w:rsidP="003A64F4">
            <w:pPr>
              <w:tabs>
                <w:tab w:val="left" w:pos="5"/>
              </w:tabs>
              <w:spacing w:line="240" w:lineRule="auto"/>
              <w:jc w:val="center"/>
              <w:rPr>
                <w:color w:val="FF0000"/>
                <w:sz w:val="20"/>
              </w:rPr>
            </w:pPr>
          </w:p>
          <w:p w14:paraId="0B10C136"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1CD0E732" w14:textId="1FDDB563"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54233F2"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7CF8908" w14:textId="401923DC" w:rsidR="003A64F4" w:rsidRPr="006C13EA" w:rsidRDefault="005D750D" w:rsidP="006C13EA">
            <w:pPr>
              <w:tabs>
                <w:tab w:val="left" w:pos="5"/>
              </w:tabs>
              <w:jc w:val="left"/>
              <w:rPr>
                <w:sz w:val="20"/>
                <w:lang w:val="en-US"/>
              </w:rPr>
            </w:pPr>
            <w:r w:rsidRPr="006C13EA">
              <w:rPr>
                <w:sz w:val="20"/>
                <w:lang w:val="en-US"/>
              </w:rPr>
              <w:t xml:space="preserve">Directors’ nominee </w:t>
            </w:r>
            <w:r w:rsidR="00E73FD2">
              <w:rPr>
                <w:sz w:val="20"/>
                <w:lang w:val="en-US"/>
              </w:rPr>
              <w:t xml:space="preserve">(CSP) </w:t>
            </w:r>
            <w:r w:rsidRPr="006C13EA">
              <w:rPr>
                <w:sz w:val="20"/>
                <w:lang w:val="en-US"/>
              </w:rPr>
              <w:t>present to advise</w:t>
            </w:r>
          </w:p>
        </w:tc>
      </w:tr>
      <w:tr w:rsidR="003A64F4" w:rsidRPr="003A64F4" w14:paraId="27FBA606" w14:textId="77777777" w:rsidTr="00FE092A">
        <w:tc>
          <w:tcPr>
            <w:tcW w:w="993" w:type="dxa"/>
            <w:tcBorders>
              <w:top w:val="single" w:sz="6" w:space="0" w:color="auto"/>
              <w:left w:val="single" w:sz="6" w:space="0" w:color="auto"/>
              <w:bottom w:val="single" w:sz="6" w:space="0" w:color="auto"/>
              <w:right w:val="single" w:sz="6" w:space="0" w:color="auto"/>
            </w:tcBorders>
          </w:tcPr>
          <w:p w14:paraId="33B959D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8B95058" w14:textId="787AE2B3" w:rsidR="003A64F4" w:rsidRPr="003A64F4" w:rsidRDefault="003F143E" w:rsidP="003A64F4">
            <w:pPr>
              <w:tabs>
                <w:tab w:val="left" w:pos="5"/>
              </w:tabs>
              <w:spacing w:line="240" w:lineRule="auto"/>
              <w:rPr>
                <w:sz w:val="20"/>
                <w:lang w:val="en-US"/>
              </w:rPr>
            </w:pPr>
            <w:r>
              <w:rPr>
                <w:sz w:val="20"/>
                <w:lang w:val="en-US"/>
              </w:rPr>
              <w:t>33</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84C30BD"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appoint other teachers (to include responsibilities for SENCO, safeguarding/child protection designated person, educational visits </w:t>
            </w:r>
            <w:proofErr w:type="spellStart"/>
            <w:r w:rsidRPr="003A64F4">
              <w:rPr>
                <w:sz w:val="20"/>
                <w:lang w:val="en-US"/>
              </w:rPr>
              <w:t>co-ordinator</w:t>
            </w:r>
            <w:proofErr w:type="spellEnd"/>
            <w:r w:rsidRPr="003A64F4">
              <w:rPr>
                <w:sz w:val="20"/>
                <w:lang w:val="en-US"/>
              </w:rPr>
              <w:t xml:space="preserve">).  </w:t>
            </w:r>
          </w:p>
          <w:p w14:paraId="0DF6844D"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453E35F2"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7EA852B0" w14:textId="77777777" w:rsidR="003A64F4" w:rsidRPr="003A64F4" w:rsidRDefault="003A64F4" w:rsidP="003A64F4">
            <w:pPr>
              <w:tabs>
                <w:tab w:val="left" w:pos="5"/>
              </w:tabs>
              <w:spacing w:line="240" w:lineRule="auto"/>
              <w:jc w:val="center"/>
              <w:rPr>
                <w:color w:val="FF0000"/>
                <w:sz w:val="20"/>
              </w:rPr>
            </w:pPr>
          </w:p>
          <w:p w14:paraId="1A79189C"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2B1D717" w14:textId="49F4B98A" w:rsidR="003A64F4" w:rsidRPr="003A64F4" w:rsidRDefault="003A64F4" w:rsidP="0000395B">
            <w:pPr>
              <w:tabs>
                <w:tab w:val="left" w:pos="5"/>
              </w:tabs>
              <w:spacing w:line="240" w:lineRule="auto"/>
              <w:jc w:val="center"/>
              <w:rPr>
                <w:sz w:val="20"/>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6B954C9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9A848BF"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Implemented/led by HT </w:t>
            </w:r>
          </w:p>
        </w:tc>
      </w:tr>
      <w:tr w:rsidR="003A64F4" w:rsidRPr="003A64F4" w14:paraId="1EBE2388" w14:textId="77777777" w:rsidTr="00FE092A">
        <w:tc>
          <w:tcPr>
            <w:tcW w:w="993" w:type="dxa"/>
            <w:tcBorders>
              <w:top w:val="single" w:sz="6" w:space="0" w:color="auto"/>
              <w:left w:val="single" w:sz="6" w:space="0" w:color="auto"/>
              <w:bottom w:val="single" w:sz="6" w:space="0" w:color="auto"/>
              <w:right w:val="single" w:sz="6" w:space="0" w:color="auto"/>
            </w:tcBorders>
          </w:tcPr>
          <w:p w14:paraId="7C1CF776"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E4E6E69" w14:textId="013FA660" w:rsidR="003A64F4" w:rsidRPr="003A64F4" w:rsidRDefault="003F143E" w:rsidP="003A64F4">
            <w:pPr>
              <w:tabs>
                <w:tab w:val="left" w:pos="5"/>
              </w:tabs>
              <w:spacing w:line="240" w:lineRule="auto"/>
              <w:rPr>
                <w:sz w:val="20"/>
                <w:lang w:val="en-US"/>
              </w:rPr>
            </w:pPr>
            <w:r>
              <w:rPr>
                <w:sz w:val="20"/>
                <w:lang w:val="en-US"/>
              </w:rPr>
              <w:t>34</w:t>
            </w:r>
          </w:p>
        </w:tc>
        <w:tc>
          <w:tcPr>
            <w:tcW w:w="2126" w:type="dxa"/>
            <w:tcBorders>
              <w:top w:val="single" w:sz="6" w:space="0" w:color="auto"/>
              <w:left w:val="single" w:sz="6" w:space="0" w:color="auto"/>
              <w:bottom w:val="single" w:sz="6" w:space="0" w:color="auto"/>
              <w:right w:val="single" w:sz="6" w:space="0" w:color="auto"/>
            </w:tcBorders>
          </w:tcPr>
          <w:p w14:paraId="21EEBEC9"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appoint </w:t>
            </w:r>
            <w:r w:rsidRPr="003A64F4">
              <w:rPr>
                <w:sz w:val="20"/>
              </w:rPr>
              <w:t>non-teaching</w:t>
            </w:r>
            <w:r w:rsidRPr="003A64F4">
              <w:rPr>
                <w:sz w:val="20"/>
                <w:lang w:val="en-US"/>
              </w:rPr>
              <w:t xml:space="preserve"> staff</w:t>
            </w:r>
          </w:p>
          <w:p w14:paraId="5F19FC9C"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02FCD37A"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3849AAE4"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6394B661"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7D2DAFD0" w14:textId="5B258187"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5CBEBE3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C9517C8" w14:textId="77777777" w:rsidR="003A64F4" w:rsidRPr="003A64F4" w:rsidRDefault="003A64F4" w:rsidP="003A64F4">
            <w:pPr>
              <w:tabs>
                <w:tab w:val="left" w:pos="5"/>
              </w:tabs>
              <w:spacing w:line="240" w:lineRule="auto"/>
              <w:jc w:val="left"/>
              <w:rPr>
                <w:sz w:val="20"/>
                <w:lang w:val="en-US"/>
              </w:rPr>
            </w:pPr>
            <w:r w:rsidRPr="003A64F4">
              <w:rPr>
                <w:sz w:val="20"/>
                <w:lang w:val="en-US"/>
              </w:rPr>
              <w:t>Implemented/led by HT</w:t>
            </w:r>
          </w:p>
        </w:tc>
      </w:tr>
      <w:tr w:rsidR="003A64F4" w:rsidRPr="003A64F4" w14:paraId="4293D3EE" w14:textId="77777777" w:rsidTr="00FE092A">
        <w:tc>
          <w:tcPr>
            <w:tcW w:w="993" w:type="dxa"/>
            <w:tcBorders>
              <w:top w:val="single" w:sz="6" w:space="0" w:color="auto"/>
              <w:left w:val="single" w:sz="6" w:space="0" w:color="auto"/>
              <w:bottom w:val="single" w:sz="6" w:space="0" w:color="auto"/>
              <w:right w:val="single" w:sz="6" w:space="0" w:color="auto"/>
            </w:tcBorders>
          </w:tcPr>
          <w:p w14:paraId="7F65E401"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2E90522" w14:textId="7991FEF7" w:rsidR="003A64F4" w:rsidRPr="003A64F4" w:rsidRDefault="003F143E" w:rsidP="003A64F4">
            <w:pPr>
              <w:tabs>
                <w:tab w:val="left" w:pos="5"/>
              </w:tabs>
              <w:spacing w:line="240" w:lineRule="auto"/>
              <w:rPr>
                <w:sz w:val="20"/>
                <w:lang w:val="en-US"/>
              </w:rPr>
            </w:pPr>
            <w:r>
              <w:rPr>
                <w:sz w:val="20"/>
                <w:lang w:val="en-US"/>
              </w:rPr>
              <w:t>35</w:t>
            </w:r>
          </w:p>
        </w:tc>
        <w:tc>
          <w:tcPr>
            <w:tcW w:w="2126" w:type="dxa"/>
            <w:tcBorders>
              <w:top w:val="single" w:sz="6" w:space="0" w:color="auto"/>
              <w:left w:val="single" w:sz="6" w:space="0" w:color="auto"/>
              <w:bottom w:val="single" w:sz="6" w:space="0" w:color="auto"/>
              <w:right w:val="single" w:sz="6" w:space="0" w:color="auto"/>
            </w:tcBorders>
          </w:tcPr>
          <w:p w14:paraId="4076AC1D" w14:textId="77777777" w:rsidR="003A64F4" w:rsidRPr="003A64F4" w:rsidRDefault="003A64F4" w:rsidP="003A64F4">
            <w:pPr>
              <w:tabs>
                <w:tab w:val="left" w:pos="5"/>
              </w:tabs>
              <w:spacing w:line="240" w:lineRule="auto"/>
              <w:jc w:val="left"/>
              <w:rPr>
                <w:sz w:val="20"/>
                <w:lang w:val="en-US"/>
              </w:rPr>
            </w:pPr>
            <w:r w:rsidRPr="003A64F4">
              <w:rPr>
                <w:sz w:val="20"/>
                <w:lang w:val="en-US"/>
              </w:rPr>
              <w:t>To ensure that an approved appraisal policy is in place</w:t>
            </w:r>
          </w:p>
        </w:tc>
        <w:tc>
          <w:tcPr>
            <w:tcW w:w="992" w:type="dxa"/>
            <w:tcBorders>
              <w:top w:val="single" w:sz="6" w:space="0" w:color="auto"/>
              <w:left w:val="single" w:sz="6" w:space="0" w:color="auto"/>
              <w:bottom w:val="single" w:sz="6" w:space="0" w:color="auto"/>
              <w:right w:val="single" w:sz="6" w:space="0" w:color="auto"/>
            </w:tcBorders>
          </w:tcPr>
          <w:p w14:paraId="34810B97" w14:textId="6F216D20" w:rsidR="00B03452" w:rsidRPr="00B03452" w:rsidRDefault="00B03452">
            <w:pPr>
              <w:tabs>
                <w:tab w:val="left" w:pos="5"/>
              </w:tabs>
              <w:spacing w:line="240" w:lineRule="auto"/>
              <w:jc w:val="center"/>
              <w:rPr>
                <w:sz w:val="20"/>
                <w:lang w:val="en-US"/>
              </w:rPr>
            </w:pPr>
            <w:r>
              <w:rPr>
                <w:sz w:val="20"/>
                <w:lang w:val="en-US"/>
              </w:rPr>
              <w:t>1</w:t>
            </w:r>
          </w:p>
          <w:p w14:paraId="23B5A84F" w14:textId="55A67D4A" w:rsidR="003A64F4" w:rsidRPr="003A64F4" w:rsidRDefault="00B03452" w:rsidP="00B03452">
            <w:pPr>
              <w:tabs>
                <w:tab w:val="left" w:pos="5"/>
              </w:tabs>
              <w:spacing w:line="240" w:lineRule="auto"/>
              <w:jc w:val="center"/>
              <w:rPr>
                <w:sz w:val="20"/>
                <w:lang w:val="en-US"/>
              </w:rPr>
            </w:pPr>
            <w:r w:rsidRPr="00B03452">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B06AC07" w14:textId="77777777" w:rsidR="003A64F4" w:rsidRPr="003A64F4" w:rsidRDefault="003A64F4" w:rsidP="003A64F4">
            <w:pPr>
              <w:tabs>
                <w:tab w:val="left" w:pos="5"/>
              </w:tabs>
              <w:spacing w:line="240" w:lineRule="auto"/>
              <w:jc w:val="center"/>
              <w:rPr>
                <w:sz w:val="20"/>
                <w:lang w:val="en-US"/>
              </w:rPr>
            </w:pPr>
          </w:p>
          <w:p w14:paraId="1A024D68" w14:textId="77777777" w:rsidR="003A64F4" w:rsidRPr="003A64F4" w:rsidRDefault="003A64F4" w:rsidP="003A64F4">
            <w:pPr>
              <w:tabs>
                <w:tab w:val="left" w:pos="5"/>
              </w:tabs>
              <w:spacing w:line="240" w:lineRule="auto"/>
              <w:jc w:val="center"/>
              <w:rPr>
                <w:sz w:val="20"/>
                <w:lang w:val="en-US"/>
              </w:rPr>
            </w:pPr>
          </w:p>
          <w:p w14:paraId="65603F7C" w14:textId="0EBD08CF"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870546F" w14:textId="0507A480"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863FEB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F307F63" w14:textId="77777777" w:rsidR="003A64F4" w:rsidRPr="003A64F4" w:rsidRDefault="003A64F4" w:rsidP="003A64F4">
            <w:pPr>
              <w:tabs>
                <w:tab w:val="left" w:pos="5"/>
              </w:tabs>
              <w:spacing w:line="240" w:lineRule="auto"/>
              <w:jc w:val="left"/>
              <w:rPr>
                <w:sz w:val="20"/>
                <w:lang w:val="en-US"/>
              </w:rPr>
            </w:pPr>
          </w:p>
        </w:tc>
      </w:tr>
      <w:tr w:rsidR="003A64F4" w:rsidRPr="003A64F4" w14:paraId="07559E93" w14:textId="77777777" w:rsidTr="00FE092A">
        <w:tc>
          <w:tcPr>
            <w:tcW w:w="993" w:type="dxa"/>
            <w:tcBorders>
              <w:top w:val="single" w:sz="6" w:space="0" w:color="auto"/>
              <w:left w:val="single" w:sz="6" w:space="0" w:color="auto"/>
              <w:bottom w:val="single" w:sz="6" w:space="0" w:color="auto"/>
              <w:right w:val="single" w:sz="6" w:space="0" w:color="auto"/>
            </w:tcBorders>
          </w:tcPr>
          <w:p w14:paraId="3C361892"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2595AFB" w14:textId="4A914740" w:rsidR="003A64F4" w:rsidRPr="003A64F4" w:rsidRDefault="003F143E" w:rsidP="003A64F4">
            <w:pPr>
              <w:tabs>
                <w:tab w:val="left" w:pos="5"/>
              </w:tabs>
              <w:spacing w:line="240" w:lineRule="auto"/>
              <w:rPr>
                <w:sz w:val="20"/>
                <w:lang w:val="en-US"/>
              </w:rPr>
            </w:pPr>
            <w:r>
              <w:rPr>
                <w:sz w:val="20"/>
                <w:lang w:val="en-US"/>
              </w:rPr>
              <w:t>36</w:t>
            </w:r>
          </w:p>
        </w:tc>
        <w:tc>
          <w:tcPr>
            <w:tcW w:w="2126" w:type="dxa"/>
            <w:tcBorders>
              <w:top w:val="single" w:sz="6" w:space="0" w:color="auto"/>
              <w:left w:val="single" w:sz="6" w:space="0" w:color="auto"/>
              <w:bottom w:val="single" w:sz="6" w:space="0" w:color="auto"/>
              <w:right w:val="single" w:sz="6" w:space="0" w:color="auto"/>
            </w:tcBorders>
          </w:tcPr>
          <w:p w14:paraId="3903FCAA" w14:textId="77777777" w:rsidR="003A64F4" w:rsidRPr="003A64F4" w:rsidRDefault="003A64F4" w:rsidP="003A64F4">
            <w:pPr>
              <w:tabs>
                <w:tab w:val="left" w:pos="5"/>
              </w:tabs>
              <w:spacing w:line="240" w:lineRule="auto"/>
              <w:jc w:val="left"/>
              <w:rPr>
                <w:sz w:val="20"/>
                <w:lang w:val="en-US"/>
              </w:rPr>
            </w:pPr>
            <w:r w:rsidRPr="003A64F4">
              <w:rPr>
                <w:sz w:val="20"/>
                <w:lang w:val="en-US"/>
              </w:rPr>
              <w:t>To review the performance management policy annually</w:t>
            </w:r>
          </w:p>
        </w:tc>
        <w:tc>
          <w:tcPr>
            <w:tcW w:w="992" w:type="dxa"/>
            <w:tcBorders>
              <w:top w:val="single" w:sz="6" w:space="0" w:color="auto"/>
              <w:left w:val="single" w:sz="6" w:space="0" w:color="auto"/>
              <w:bottom w:val="single" w:sz="6" w:space="0" w:color="auto"/>
              <w:right w:val="single" w:sz="6" w:space="0" w:color="auto"/>
            </w:tcBorders>
          </w:tcPr>
          <w:p w14:paraId="3C618D68" w14:textId="77777777" w:rsidR="00B03452" w:rsidRPr="00B03452" w:rsidRDefault="00B03452" w:rsidP="00B03452">
            <w:pPr>
              <w:tabs>
                <w:tab w:val="left" w:pos="5"/>
              </w:tabs>
              <w:spacing w:line="240" w:lineRule="auto"/>
              <w:jc w:val="center"/>
              <w:rPr>
                <w:color w:val="FF0000"/>
                <w:sz w:val="20"/>
                <w:lang w:val="en-US"/>
              </w:rPr>
            </w:pPr>
            <w:r w:rsidRPr="00B03452">
              <w:rPr>
                <w:color w:val="FF0000"/>
                <w:sz w:val="20"/>
                <w:lang w:val="en-US"/>
              </w:rPr>
              <w:t>1</w:t>
            </w:r>
          </w:p>
          <w:p w14:paraId="057AA015" w14:textId="77777777" w:rsidR="00B03452" w:rsidRPr="00B03452" w:rsidRDefault="00B03452" w:rsidP="00B03452">
            <w:pPr>
              <w:tabs>
                <w:tab w:val="left" w:pos="5"/>
              </w:tabs>
              <w:spacing w:line="240" w:lineRule="auto"/>
              <w:jc w:val="center"/>
              <w:rPr>
                <w:color w:val="FF0000"/>
                <w:sz w:val="20"/>
                <w:lang w:val="en-US"/>
              </w:rPr>
            </w:pPr>
          </w:p>
          <w:p w14:paraId="6900E96A" w14:textId="4C5BFC2D" w:rsidR="003A64F4" w:rsidRPr="003A64F4" w:rsidRDefault="00B03452" w:rsidP="00B03452">
            <w:pPr>
              <w:tabs>
                <w:tab w:val="left" w:pos="5"/>
              </w:tabs>
              <w:spacing w:line="240" w:lineRule="auto"/>
              <w:jc w:val="center"/>
              <w:rPr>
                <w:color w:val="FF0000"/>
                <w:sz w:val="20"/>
                <w:lang w:val="en-US"/>
              </w:rPr>
            </w:pPr>
            <w:r w:rsidRPr="00B03452">
              <w:rPr>
                <w:color w:val="FF0000"/>
                <w:sz w:val="20"/>
                <w:lang w:val="en-US"/>
              </w:rPr>
              <w:t>2</w:t>
            </w:r>
          </w:p>
          <w:p w14:paraId="63076850" w14:textId="113E77ED" w:rsidR="00B03452" w:rsidRPr="00262182" w:rsidRDefault="00B03452">
            <w:pPr>
              <w:tabs>
                <w:tab w:val="left" w:pos="5"/>
              </w:tabs>
              <w:spacing w:line="240" w:lineRule="auto"/>
              <w:jc w:val="center"/>
              <w:rPr>
                <w:color w:val="FF000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E39B8FA"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77A2895" w14:textId="248B8622"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473CD3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993D4C1" w14:textId="77777777" w:rsidR="003A64F4" w:rsidRPr="003A64F4" w:rsidRDefault="003A64F4" w:rsidP="003A64F4">
            <w:pPr>
              <w:tabs>
                <w:tab w:val="left" w:pos="5"/>
              </w:tabs>
              <w:spacing w:line="240" w:lineRule="auto"/>
              <w:jc w:val="left"/>
              <w:rPr>
                <w:sz w:val="20"/>
                <w:lang w:val="en-US"/>
              </w:rPr>
            </w:pPr>
          </w:p>
        </w:tc>
      </w:tr>
      <w:tr w:rsidR="003A64F4" w:rsidRPr="003A64F4" w14:paraId="59766AAC" w14:textId="77777777" w:rsidTr="00FE092A">
        <w:tc>
          <w:tcPr>
            <w:tcW w:w="993" w:type="dxa"/>
            <w:tcBorders>
              <w:top w:val="single" w:sz="6" w:space="0" w:color="auto"/>
              <w:left w:val="single" w:sz="6" w:space="0" w:color="auto"/>
              <w:bottom w:val="single" w:sz="6" w:space="0" w:color="auto"/>
              <w:right w:val="single" w:sz="6" w:space="0" w:color="auto"/>
            </w:tcBorders>
          </w:tcPr>
          <w:p w14:paraId="7AB1123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613C2C1" w14:textId="15C9DEA4" w:rsidR="003A64F4" w:rsidRPr="003A64F4" w:rsidRDefault="006C13EA" w:rsidP="003A64F4">
            <w:pPr>
              <w:tabs>
                <w:tab w:val="left" w:pos="5"/>
              </w:tabs>
              <w:spacing w:line="240" w:lineRule="auto"/>
              <w:rPr>
                <w:sz w:val="20"/>
                <w:lang w:val="en-US"/>
              </w:rPr>
            </w:pPr>
            <w:r>
              <w:rPr>
                <w:sz w:val="20"/>
                <w:lang w:val="en-US"/>
              </w:rPr>
              <w:t>3</w:t>
            </w:r>
            <w:r w:rsidR="003F143E">
              <w:rPr>
                <w:sz w:val="20"/>
                <w:lang w:val="en-US"/>
              </w:rPr>
              <w:t>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6F23681C" w14:textId="77777777" w:rsidR="003A64F4" w:rsidRPr="003A64F4" w:rsidRDefault="003A64F4" w:rsidP="003A64F4">
            <w:pPr>
              <w:tabs>
                <w:tab w:val="left" w:pos="5"/>
              </w:tabs>
              <w:spacing w:line="240" w:lineRule="auto"/>
              <w:jc w:val="left"/>
              <w:rPr>
                <w:sz w:val="20"/>
                <w:lang w:val="en-US"/>
              </w:rPr>
            </w:pPr>
            <w:r w:rsidRPr="003A64F4">
              <w:rPr>
                <w:sz w:val="20"/>
                <w:lang w:val="en-US"/>
              </w:rPr>
              <w:t>To agree a pay policy</w:t>
            </w:r>
          </w:p>
          <w:p w14:paraId="3C5E0012"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52064235"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7D357CCA" w14:textId="5526C83D"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80151D0"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5AC58ED"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FDC571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304C7EC" w14:textId="77777777" w:rsidR="003A64F4" w:rsidRPr="003A64F4" w:rsidRDefault="003A64F4" w:rsidP="003A64F4">
            <w:pPr>
              <w:tabs>
                <w:tab w:val="left" w:pos="5"/>
              </w:tabs>
              <w:spacing w:line="240" w:lineRule="auto"/>
              <w:jc w:val="left"/>
              <w:rPr>
                <w:sz w:val="20"/>
              </w:rPr>
            </w:pPr>
            <w:r w:rsidRPr="003A64F4">
              <w:rPr>
                <w:sz w:val="20"/>
              </w:rPr>
              <w:t xml:space="preserve">Consistency of employer is important and keep in line nationally.  In consultation with AC and HT.  </w:t>
            </w:r>
          </w:p>
        </w:tc>
      </w:tr>
      <w:tr w:rsidR="003A64F4" w:rsidRPr="003A64F4" w14:paraId="4A913953" w14:textId="77777777" w:rsidTr="00FE092A">
        <w:tc>
          <w:tcPr>
            <w:tcW w:w="993" w:type="dxa"/>
            <w:tcBorders>
              <w:top w:val="single" w:sz="6" w:space="0" w:color="auto"/>
              <w:left w:val="single" w:sz="6" w:space="0" w:color="auto"/>
              <w:bottom w:val="single" w:sz="6" w:space="0" w:color="auto"/>
              <w:right w:val="single" w:sz="6" w:space="0" w:color="auto"/>
            </w:tcBorders>
          </w:tcPr>
          <w:p w14:paraId="2EE71C55"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336A62B" w14:textId="5FA5B158" w:rsidR="003A64F4" w:rsidRPr="003A64F4" w:rsidRDefault="003F143E" w:rsidP="003A64F4">
            <w:pPr>
              <w:tabs>
                <w:tab w:val="left" w:pos="5"/>
              </w:tabs>
              <w:spacing w:line="240" w:lineRule="auto"/>
              <w:rPr>
                <w:sz w:val="20"/>
                <w:lang w:val="en-US"/>
              </w:rPr>
            </w:pPr>
            <w:r>
              <w:rPr>
                <w:sz w:val="20"/>
                <w:lang w:val="en-US"/>
              </w:rPr>
              <w:t>38</w:t>
            </w:r>
          </w:p>
        </w:tc>
        <w:tc>
          <w:tcPr>
            <w:tcW w:w="2126" w:type="dxa"/>
            <w:tcBorders>
              <w:top w:val="single" w:sz="6" w:space="0" w:color="auto"/>
              <w:left w:val="single" w:sz="6" w:space="0" w:color="auto"/>
              <w:bottom w:val="single" w:sz="6" w:space="0" w:color="auto"/>
              <w:right w:val="single" w:sz="6" w:space="0" w:color="auto"/>
            </w:tcBorders>
          </w:tcPr>
          <w:p w14:paraId="1291AFCB" w14:textId="77777777" w:rsidR="003A64F4" w:rsidRPr="003A64F4" w:rsidRDefault="003A64F4" w:rsidP="003A64F4">
            <w:pPr>
              <w:tabs>
                <w:tab w:val="left" w:pos="5"/>
              </w:tabs>
              <w:spacing w:line="240" w:lineRule="auto"/>
              <w:jc w:val="left"/>
              <w:rPr>
                <w:sz w:val="20"/>
                <w:lang w:val="en-US"/>
              </w:rPr>
            </w:pPr>
            <w:r w:rsidRPr="003A64F4">
              <w:rPr>
                <w:sz w:val="20"/>
                <w:lang w:val="en-US"/>
              </w:rPr>
              <w:t>Performance management and pay of HT</w:t>
            </w:r>
          </w:p>
        </w:tc>
        <w:tc>
          <w:tcPr>
            <w:tcW w:w="992" w:type="dxa"/>
            <w:tcBorders>
              <w:top w:val="single" w:sz="6" w:space="0" w:color="auto"/>
              <w:left w:val="single" w:sz="6" w:space="0" w:color="auto"/>
              <w:bottom w:val="single" w:sz="6" w:space="0" w:color="auto"/>
              <w:right w:val="single" w:sz="6" w:space="0" w:color="auto"/>
            </w:tcBorders>
          </w:tcPr>
          <w:p w14:paraId="5C3E2BF8" w14:textId="5C7E5CF9" w:rsidR="00B03452" w:rsidRPr="00B03452" w:rsidRDefault="00B03452" w:rsidP="00B03452">
            <w:pPr>
              <w:tabs>
                <w:tab w:val="left" w:pos="5"/>
              </w:tabs>
              <w:spacing w:line="240" w:lineRule="auto"/>
              <w:jc w:val="center"/>
              <w:rPr>
                <w:color w:val="00B050"/>
                <w:sz w:val="20"/>
                <w:lang w:val="en-US"/>
              </w:rPr>
            </w:pPr>
          </w:p>
          <w:p w14:paraId="7A11AF12" w14:textId="6BDEC6D2" w:rsidR="003A64F4" w:rsidRPr="003A64F4" w:rsidRDefault="003A64F4" w:rsidP="00B03452">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4AD2E0C9" w14:textId="0231D63A" w:rsidR="003A64F4" w:rsidRPr="00311E36" w:rsidRDefault="00311E36" w:rsidP="003A64F4">
            <w:pPr>
              <w:tabs>
                <w:tab w:val="left" w:pos="5"/>
              </w:tabs>
              <w:spacing w:line="240" w:lineRule="auto"/>
              <w:jc w:val="center"/>
              <w:rPr>
                <w:color w:val="00B050"/>
                <w:sz w:val="20"/>
                <w:lang w:val="en-US"/>
              </w:rPr>
            </w:pPr>
            <w:r w:rsidRPr="00311E36">
              <w:rPr>
                <w:color w:val="00B050"/>
                <w:sz w:val="20"/>
                <w:lang w:val="en-US"/>
              </w:rPr>
              <w:t>1</w:t>
            </w:r>
            <w:r>
              <w:rPr>
                <w:color w:val="00B050"/>
                <w:sz w:val="20"/>
                <w:lang w:val="en-US"/>
              </w:rPr>
              <w:t xml:space="preserve"> (CSP as Board nominee-recommend)</w:t>
            </w:r>
          </w:p>
          <w:p w14:paraId="3C473138" w14:textId="1706685F" w:rsidR="00311E36" w:rsidRPr="003A64F4" w:rsidRDefault="00311E36" w:rsidP="003A64F4">
            <w:pPr>
              <w:tabs>
                <w:tab w:val="left" w:pos="5"/>
              </w:tabs>
              <w:spacing w:line="240" w:lineRule="auto"/>
              <w:jc w:val="center"/>
              <w:rPr>
                <w:sz w:val="20"/>
                <w:lang w:val="en-US"/>
              </w:rPr>
            </w:pPr>
            <w:r w:rsidRPr="00311E36">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08772E67" w14:textId="77777777" w:rsidR="003A64F4" w:rsidRDefault="00311E36" w:rsidP="003A64F4">
            <w:pPr>
              <w:tabs>
                <w:tab w:val="left" w:pos="5"/>
              </w:tabs>
              <w:spacing w:line="240" w:lineRule="auto"/>
              <w:jc w:val="center"/>
              <w:rPr>
                <w:color w:val="00B050"/>
                <w:sz w:val="20"/>
                <w:lang w:val="en-US"/>
              </w:rPr>
            </w:pPr>
            <w:r w:rsidRPr="00311E36">
              <w:rPr>
                <w:color w:val="00B050"/>
                <w:sz w:val="20"/>
                <w:lang w:val="en-US"/>
              </w:rPr>
              <w:t>1</w:t>
            </w:r>
            <w:r>
              <w:rPr>
                <w:color w:val="00B050"/>
                <w:sz w:val="20"/>
                <w:lang w:val="en-US"/>
              </w:rPr>
              <w:t xml:space="preserve"> (approve)</w:t>
            </w:r>
          </w:p>
          <w:p w14:paraId="12381633" w14:textId="5F3BCB1B" w:rsidR="00311E36" w:rsidRPr="003A64F4" w:rsidRDefault="00311E36" w:rsidP="003A64F4">
            <w:pPr>
              <w:tabs>
                <w:tab w:val="left" w:pos="5"/>
              </w:tabs>
              <w:spacing w:line="240" w:lineRule="auto"/>
              <w:jc w:val="center"/>
              <w:rPr>
                <w:sz w:val="20"/>
                <w:lang w:val="en-US"/>
              </w:rPr>
            </w:pPr>
            <w:r w:rsidRPr="00311E36">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0CB868B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996D5B5" w14:textId="071EF31D" w:rsidR="003A64F4" w:rsidRPr="003A64F4" w:rsidRDefault="003A64F4" w:rsidP="00311E36">
            <w:pPr>
              <w:tabs>
                <w:tab w:val="left" w:pos="5"/>
              </w:tabs>
              <w:spacing w:line="240" w:lineRule="auto"/>
              <w:jc w:val="left"/>
              <w:rPr>
                <w:sz w:val="20"/>
              </w:rPr>
            </w:pPr>
            <w:r w:rsidRPr="003A64F4">
              <w:rPr>
                <w:sz w:val="20"/>
              </w:rPr>
              <w:t>In accordance with Trust policy and in consultation with AC.</w:t>
            </w:r>
            <w:r w:rsidR="00311E36">
              <w:rPr>
                <w:rFonts w:ascii="Calibri" w:hAnsi="Calibri" w:cs="Calibri"/>
                <w:color w:val="1F497D"/>
                <w:sz w:val="22"/>
                <w:szCs w:val="22"/>
              </w:rPr>
              <w:t xml:space="preserve"> </w:t>
            </w:r>
            <w:r w:rsidR="00311E36" w:rsidRPr="00311E36">
              <w:rPr>
                <w:rFonts w:ascii="Calibri" w:hAnsi="Calibri" w:cs="Calibri"/>
                <w:sz w:val="22"/>
                <w:szCs w:val="22"/>
              </w:rPr>
              <w:t>The CSPs</w:t>
            </w:r>
            <w:r w:rsidR="00847772">
              <w:rPr>
                <w:rFonts w:ascii="Calibri" w:hAnsi="Calibri" w:cs="Calibri"/>
                <w:sz w:val="22"/>
                <w:szCs w:val="22"/>
              </w:rPr>
              <w:t xml:space="preserve"> or the CEO</w:t>
            </w:r>
            <w:r w:rsidR="00311E36" w:rsidRPr="00311E36">
              <w:rPr>
                <w:rFonts w:ascii="Calibri" w:hAnsi="Calibri" w:cs="Calibri"/>
                <w:sz w:val="22"/>
                <w:szCs w:val="22"/>
              </w:rPr>
              <w:t xml:space="preserve"> (who are effectively board nominees) carry out performance management </w:t>
            </w:r>
            <w:r w:rsidR="00847772">
              <w:rPr>
                <w:rFonts w:ascii="Calibri" w:hAnsi="Calibri" w:cs="Calibri"/>
                <w:sz w:val="22"/>
                <w:szCs w:val="22"/>
              </w:rPr>
              <w:t xml:space="preserve">with at least one academy councillor </w:t>
            </w:r>
            <w:r w:rsidR="00311E36" w:rsidRPr="00311E36">
              <w:rPr>
                <w:rFonts w:ascii="Calibri" w:hAnsi="Calibri" w:cs="Calibri"/>
                <w:sz w:val="22"/>
                <w:szCs w:val="22"/>
              </w:rPr>
              <w:t>and make a pay recommendation in line with the pay policy which is then approved by academy council.</w:t>
            </w:r>
            <w:r w:rsidRPr="00311E36">
              <w:rPr>
                <w:sz w:val="20"/>
              </w:rPr>
              <w:t xml:space="preserve">  </w:t>
            </w:r>
          </w:p>
        </w:tc>
      </w:tr>
      <w:tr w:rsidR="003A64F4" w:rsidRPr="003A64F4" w14:paraId="05768BCD" w14:textId="77777777" w:rsidTr="00FE092A">
        <w:tc>
          <w:tcPr>
            <w:tcW w:w="993" w:type="dxa"/>
            <w:tcBorders>
              <w:top w:val="single" w:sz="6" w:space="0" w:color="auto"/>
              <w:left w:val="single" w:sz="6" w:space="0" w:color="auto"/>
              <w:bottom w:val="single" w:sz="6" w:space="0" w:color="auto"/>
              <w:right w:val="single" w:sz="6" w:space="0" w:color="auto"/>
            </w:tcBorders>
          </w:tcPr>
          <w:p w14:paraId="4051045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F1F3EC2" w14:textId="0F8243C8" w:rsidR="003A64F4" w:rsidRPr="003A64F4" w:rsidRDefault="003F143E" w:rsidP="003A64F4">
            <w:pPr>
              <w:tabs>
                <w:tab w:val="left" w:pos="5"/>
              </w:tabs>
              <w:spacing w:line="240" w:lineRule="auto"/>
              <w:rPr>
                <w:sz w:val="20"/>
                <w:lang w:val="en-US"/>
              </w:rPr>
            </w:pPr>
            <w:r>
              <w:rPr>
                <w:sz w:val="20"/>
                <w:lang w:val="en-US"/>
              </w:rPr>
              <w:t>39</w:t>
            </w:r>
          </w:p>
        </w:tc>
        <w:tc>
          <w:tcPr>
            <w:tcW w:w="2126" w:type="dxa"/>
            <w:tcBorders>
              <w:top w:val="single" w:sz="6" w:space="0" w:color="auto"/>
              <w:left w:val="single" w:sz="6" w:space="0" w:color="auto"/>
              <w:bottom w:val="single" w:sz="6" w:space="0" w:color="auto"/>
              <w:right w:val="single" w:sz="6" w:space="0" w:color="auto"/>
            </w:tcBorders>
          </w:tcPr>
          <w:p w14:paraId="6CB7A68A" w14:textId="77777777" w:rsidR="003A64F4" w:rsidRPr="003A64F4" w:rsidRDefault="003A64F4" w:rsidP="003A64F4">
            <w:pPr>
              <w:tabs>
                <w:tab w:val="left" w:pos="5"/>
              </w:tabs>
              <w:spacing w:line="240" w:lineRule="auto"/>
              <w:jc w:val="left"/>
              <w:rPr>
                <w:sz w:val="20"/>
                <w:lang w:val="en-US"/>
              </w:rPr>
            </w:pPr>
            <w:r w:rsidRPr="003A64F4">
              <w:rPr>
                <w:sz w:val="20"/>
                <w:lang w:val="en-US"/>
              </w:rPr>
              <w:t>Performance management and pay review of other academy staff</w:t>
            </w:r>
          </w:p>
        </w:tc>
        <w:tc>
          <w:tcPr>
            <w:tcW w:w="992" w:type="dxa"/>
            <w:tcBorders>
              <w:top w:val="single" w:sz="6" w:space="0" w:color="auto"/>
              <w:left w:val="single" w:sz="6" w:space="0" w:color="auto"/>
              <w:bottom w:val="single" w:sz="6" w:space="0" w:color="auto"/>
              <w:right w:val="single" w:sz="6" w:space="0" w:color="auto"/>
            </w:tcBorders>
          </w:tcPr>
          <w:p w14:paraId="5C7CE4F5"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3E686957" w14:textId="77777777" w:rsidR="003A64F4" w:rsidRPr="003A64F4" w:rsidRDefault="003A64F4" w:rsidP="003A64F4">
            <w:pPr>
              <w:tabs>
                <w:tab w:val="left" w:pos="5"/>
              </w:tabs>
              <w:spacing w:line="240" w:lineRule="auto"/>
              <w:jc w:val="center"/>
              <w:rPr>
                <w:color w:val="FF0000"/>
                <w:sz w:val="20"/>
                <w:lang w:val="en-US"/>
              </w:rPr>
            </w:pPr>
          </w:p>
          <w:p w14:paraId="469DFC62" w14:textId="77777777" w:rsidR="003A64F4" w:rsidRPr="003A64F4" w:rsidRDefault="003A64F4" w:rsidP="003A64F4">
            <w:pPr>
              <w:tabs>
                <w:tab w:val="left" w:pos="5"/>
              </w:tabs>
              <w:spacing w:line="240" w:lineRule="auto"/>
              <w:jc w:val="center"/>
              <w:rPr>
                <w:color w:val="FF0000"/>
                <w:sz w:val="20"/>
                <w:lang w:val="en-US"/>
              </w:rPr>
            </w:pPr>
          </w:p>
          <w:p w14:paraId="35E803E9"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20EABFFD"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8D4052E" w14:textId="77777777" w:rsidR="003A64F4" w:rsidRPr="003A64F4" w:rsidRDefault="003A64F4" w:rsidP="003A64F4">
            <w:pPr>
              <w:tabs>
                <w:tab w:val="left" w:pos="5"/>
              </w:tabs>
              <w:spacing w:line="240" w:lineRule="auto"/>
              <w:jc w:val="center"/>
              <w:rPr>
                <w:color w:val="FF0000"/>
                <w:sz w:val="20"/>
                <w:lang w:val="en-US"/>
              </w:rPr>
            </w:pPr>
          </w:p>
          <w:p w14:paraId="28D79F5D" w14:textId="77777777"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73096A9B" w14:textId="77777777" w:rsidR="003A64F4" w:rsidRPr="003A64F4" w:rsidRDefault="003A64F4" w:rsidP="003A64F4">
            <w:pPr>
              <w:tabs>
                <w:tab w:val="left" w:pos="5"/>
              </w:tabs>
              <w:spacing w:line="240" w:lineRule="auto"/>
              <w:jc w:val="center"/>
              <w:rPr>
                <w:color w:val="92D050"/>
                <w:sz w:val="20"/>
                <w:lang w:val="en-US"/>
              </w:rPr>
            </w:pPr>
            <w:r w:rsidRPr="003A64F4">
              <w:rPr>
                <w:color w:val="92D050"/>
                <w:sz w:val="20"/>
                <w:lang w:val="en-US"/>
              </w:rPr>
              <w:t>1</w:t>
            </w:r>
          </w:p>
          <w:p w14:paraId="4B4BA28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FA64C24" w14:textId="77777777" w:rsidR="003A64F4" w:rsidRPr="003A64F4" w:rsidRDefault="003A64F4" w:rsidP="003A64F4">
            <w:pPr>
              <w:tabs>
                <w:tab w:val="left" w:pos="5"/>
              </w:tabs>
              <w:spacing w:line="240" w:lineRule="auto"/>
              <w:jc w:val="left"/>
              <w:rPr>
                <w:sz w:val="20"/>
              </w:rPr>
            </w:pPr>
            <w:r w:rsidRPr="003A64F4">
              <w:rPr>
                <w:sz w:val="20"/>
              </w:rPr>
              <w:t xml:space="preserve">In accordance with Trust policy and appointment decisions may be delegated to HT by AC or HT advise AC.  </w:t>
            </w:r>
          </w:p>
          <w:p w14:paraId="19C3BEAC" w14:textId="77777777" w:rsidR="003A64F4" w:rsidRPr="003A64F4" w:rsidRDefault="003A64F4" w:rsidP="003A64F4">
            <w:pPr>
              <w:tabs>
                <w:tab w:val="left" w:pos="5"/>
              </w:tabs>
              <w:spacing w:line="240" w:lineRule="auto"/>
              <w:jc w:val="left"/>
              <w:rPr>
                <w:sz w:val="20"/>
              </w:rPr>
            </w:pPr>
            <w:r w:rsidRPr="003A64F4">
              <w:rPr>
                <w:sz w:val="20"/>
              </w:rPr>
              <w:t xml:space="preserve">NB At operating level 2 where this is due to financial deficit pay decisions may be retained by CEO/directors nominee.  </w:t>
            </w:r>
          </w:p>
        </w:tc>
      </w:tr>
      <w:tr w:rsidR="003A64F4" w:rsidRPr="003A64F4" w14:paraId="3780C511" w14:textId="77777777" w:rsidTr="00FE092A">
        <w:tc>
          <w:tcPr>
            <w:tcW w:w="993" w:type="dxa"/>
            <w:tcBorders>
              <w:top w:val="single" w:sz="6" w:space="0" w:color="auto"/>
              <w:left w:val="single" w:sz="6" w:space="0" w:color="auto"/>
              <w:bottom w:val="single" w:sz="6" w:space="0" w:color="auto"/>
              <w:right w:val="single" w:sz="6" w:space="0" w:color="auto"/>
            </w:tcBorders>
          </w:tcPr>
          <w:p w14:paraId="2FDDFD9B"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256FDBF" w14:textId="1404F225" w:rsidR="003A64F4" w:rsidRPr="003A64F4" w:rsidRDefault="003F143E" w:rsidP="003A64F4">
            <w:pPr>
              <w:tabs>
                <w:tab w:val="left" w:pos="5"/>
              </w:tabs>
              <w:spacing w:line="240" w:lineRule="auto"/>
              <w:rPr>
                <w:sz w:val="20"/>
                <w:lang w:val="en-US"/>
              </w:rPr>
            </w:pPr>
            <w:r>
              <w:rPr>
                <w:sz w:val="20"/>
                <w:lang w:val="en-US"/>
              </w:rPr>
              <w:t>40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E516B72" w14:textId="77777777" w:rsidR="003A64F4" w:rsidRPr="003A64F4" w:rsidRDefault="003A64F4" w:rsidP="003A64F4">
            <w:pPr>
              <w:tabs>
                <w:tab w:val="left" w:pos="5"/>
              </w:tabs>
              <w:spacing w:line="240" w:lineRule="auto"/>
              <w:jc w:val="left"/>
              <w:rPr>
                <w:sz w:val="20"/>
                <w:lang w:val="en-US"/>
              </w:rPr>
            </w:pPr>
            <w:r w:rsidRPr="003A64F4">
              <w:rPr>
                <w:sz w:val="20"/>
                <w:lang w:val="en-US"/>
              </w:rPr>
              <w:t>To exercise Pay discretions</w:t>
            </w:r>
          </w:p>
        </w:tc>
        <w:tc>
          <w:tcPr>
            <w:tcW w:w="992" w:type="dxa"/>
            <w:tcBorders>
              <w:top w:val="single" w:sz="6" w:space="0" w:color="auto"/>
              <w:left w:val="single" w:sz="6" w:space="0" w:color="auto"/>
              <w:bottom w:val="single" w:sz="6" w:space="0" w:color="auto"/>
              <w:right w:val="single" w:sz="6" w:space="0" w:color="auto"/>
            </w:tcBorders>
          </w:tcPr>
          <w:p w14:paraId="6736FD95" w14:textId="77777777" w:rsidR="003A64F4" w:rsidRDefault="003A64F4" w:rsidP="003A64F4">
            <w:pPr>
              <w:tabs>
                <w:tab w:val="left" w:pos="5"/>
              </w:tabs>
              <w:spacing w:line="240" w:lineRule="auto"/>
              <w:jc w:val="center"/>
              <w:rPr>
                <w:sz w:val="20"/>
              </w:rPr>
            </w:pPr>
          </w:p>
          <w:p w14:paraId="6493ACFC" w14:textId="6D3D641F" w:rsidR="0000395B" w:rsidRPr="003A64F4" w:rsidRDefault="0000395B" w:rsidP="0000395B">
            <w:pPr>
              <w:tabs>
                <w:tab w:val="left" w:pos="5"/>
              </w:tabs>
              <w:spacing w:line="240" w:lineRule="auto"/>
              <w:rPr>
                <w:sz w:val="20"/>
              </w:rPr>
            </w:pPr>
          </w:p>
        </w:tc>
        <w:tc>
          <w:tcPr>
            <w:tcW w:w="993" w:type="dxa"/>
            <w:tcBorders>
              <w:top w:val="single" w:sz="6" w:space="0" w:color="auto"/>
              <w:left w:val="single" w:sz="6" w:space="0" w:color="auto"/>
              <w:bottom w:val="single" w:sz="6" w:space="0" w:color="auto"/>
              <w:right w:val="single" w:sz="6" w:space="0" w:color="auto"/>
            </w:tcBorders>
          </w:tcPr>
          <w:p w14:paraId="10601EB6" w14:textId="77777777" w:rsidR="003A64F4" w:rsidRPr="003A64F4" w:rsidRDefault="003A64F4" w:rsidP="003A64F4">
            <w:pPr>
              <w:tabs>
                <w:tab w:val="left" w:pos="5"/>
              </w:tabs>
              <w:spacing w:after="0" w:line="240" w:lineRule="auto"/>
              <w:jc w:val="center"/>
              <w:rPr>
                <w:color w:val="FF0000"/>
                <w:sz w:val="20"/>
              </w:rPr>
            </w:pPr>
          </w:p>
          <w:p w14:paraId="5286D374" w14:textId="77777777" w:rsidR="003A64F4" w:rsidRPr="003A64F4" w:rsidRDefault="003A64F4" w:rsidP="003A64F4">
            <w:pPr>
              <w:tabs>
                <w:tab w:val="left" w:pos="5"/>
              </w:tabs>
              <w:spacing w:after="0" w:line="240" w:lineRule="auto"/>
              <w:jc w:val="center"/>
              <w:rPr>
                <w:color w:val="FF0000"/>
                <w:sz w:val="20"/>
              </w:rPr>
            </w:pPr>
          </w:p>
          <w:p w14:paraId="196AF0D8" w14:textId="77777777" w:rsidR="003A64F4" w:rsidRPr="003A64F4" w:rsidRDefault="003A64F4" w:rsidP="003A64F4">
            <w:pPr>
              <w:tabs>
                <w:tab w:val="left" w:pos="5"/>
              </w:tabs>
              <w:spacing w:after="0"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6A650EE"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257B98B9"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119EB804"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1063DE2" w14:textId="5AAA997B" w:rsidR="003A64F4" w:rsidRPr="003A64F4" w:rsidRDefault="003A64F4" w:rsidP="003A64F4">
            <w:pPr>
              <w:tabs>
                <w:tab w:val="left" w:pos="5"/>
              </w:tabs>
              <w:spacing w:line="240" w:lineRule="auto"/>
              <w:jc w:val="left"/>
              <w:rPr>
                <w:sz w:val="20"/>
                <w:lang w:val="en-US"/>
              </w:rPr>
            </w:pPr>
            <w:r w:rsidRPr="003A64F4">
              <w:rPr>
                <w:sz w:val="20"/>
                <w:lang w:val="en-US"/>
              </w:rPr>
              <w:t xml:space="preserve">In consultation with </w:t>
            </w:r>
            <w:r w:rsidR="00847772">
              <w:rPr>
                <w:sz w:val="20"/>
                <w:lang w:val="en-US"/>
              </w:rPr>
              <w:t>MA</w:t>
            </w:r>
            <w:r w:rsidR="00836C1F">
              <w:rPr>
                <w:sz w:val="20"/>
                <w:lang w:val="en-US"/>
              </w:rPr>
              <w:t>T board, in accordance with relevant policies</w:t>
            </w:r>
            <w:r w:rsidRPr="003A64F4">
              <w:rPr>
                <w:sz w:val="20"/>
                <w:lang w:val="en-US"/>
              </w:rPr>
              <w:t xml:space="preserve"> and within agreed budget.  </w:t>
            </w:r>
          </w:p>
        </w:tc>
      </w:tr>
      <w:tr w:rsidR="003A64F4" w:rsidRPr="003A64F4" w14:paraId="22240491" w14:textId="77777777" w:rsidTr="00FE092A">
        <w:tc>
          <w:tcPr>
            <w:tcW w:w="993" w:type="dxa"/>
            <w:tcBorders>
              <w:top w:val="single" w:sz="6" w:space="0" w:color="auto"/>
              <w:left w:val="single" w:sz="6" w:space="0" w:color="auto"/>
              <w:bottom w:val="single" w:sz="6" w:space="0" w:color="auto"/>
              <w:right w:val="single" w:sz="6" w:space="0" w:color="auto"/>
            </w:tcBorders>
          </w:tcPr>
          <w:p w14:paraId="6214FF55"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A9437C5" w14:textId="44682F91" w:rsidR="003A64F4" w:rsidRPr="003A64F4" w:rsidRDefault="003F143E" w:rsidP="003A64F4">
            <w:pPr>
              <w:tabs>
                <w:tab w:val="left" w:pos="5"/>
              </w:tabs>
              <w:spacing w:line="240" w:lineRule="auto"/>
              <w:rPr>
                <w:sz w:val="20"/>
                <w:lang w:val="en-US"/>
              </w:rPr>
            </w:pPr>
            <w:r>
              <w:rPr>
                <w:sz w:val="20"/>
                <w:lang w:val="en-US"/>
              </w:rPr>
              <w:t>41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32C5CE2" w14:textId="77777777" w:rsidR="003A64F4" w:rsidRPr="003A64F4" w:rsidRDefault="003A64F4" w:rsidP="003A64F4">
            <w:pPr>
              <w:tabs>
                <w:tab w:val="left" w:pos="5"/>
              </w:tabs>
              <w:spacing w:line="240" w:lineRule="auto"/>
              <w:jc w:val="left"/>
              <w:rPr>
                <w:sz w:val="20"/>
                <w:lang w:val="en-US"/>
              </w:rPr>
            </w:pPr>
            <w:r w:rsidRPr="003A64F4">
              <w:rPr>
                <w:sz w:val="20"/>
                <w:lang w:val="en-US"/>
              </w:rPr>
              <w:t>Establishing disciplinary/capability procedures</w:t>
            </w:r>
          </w:p>
        </w:tc>
        <w:tc>
          <w:tcPr>
            <w:tcW w:w="992" w:type="dxa"/>
            <w:tcBorders>
              <w:top w:val="single" w:sz="6" w:space="0" w:color="auto"/>
              <w:left w:val="single" w:sz="6" w:space="0" w:color="auto"/>
              <w:bottom w:val="single" w:sz="6" w:space="0" w:color="auto"/>
              <w:right w:val="single" w:sz="6" w:space="0" w:color="auto"/>
            </w:tcBorders>
          </w:tcPr>
          <w:p w14:paraId="34125828" w14:textId="77777777" w:rsidR="00D97813" w:rsidRPr="00D97813" w:rsidRDefault="00D97813" w:rsidP="00D97813">
            <w:pPr>
              <w:tabs>
                <w:tab w:val="left" w:pos="5"/>
              </w:tabs>
              <w:spacing w:line="240" w:lineRule="auto"/>
              <w:jc w:val="center"/>
              <w:rPr>
                <w:sz w:val="20"/>
              </w:rPr>
            </w:pPr>
            <w:r w:rsidRPr="00D97813">
              <w:rPr>
                <w:sz w:val="20"/>
              </w:rPr>
              <w:t>1</w:t>
            </w:r>
          </w:p>
          <w:p w14:paraId="57F3F52F" w14:textId="3ECCBB04" w:rsidR="003A64F4" w:rsidRPr="003A64F4" w:rsidRDefault="00D97813" w:rsidP="00D97813">
            <w:pPr>
              <w:tabs>
                <w:tab w:val="left" w:pos="5"/>
              </w:tabs>
              <w:spacing w:line="240" w:lineRule="auto"/>
              <w:jc w:val="center"/>
              <w:rPr>
                <w:sz w:val="20"/>
              </w:rPr>
            </w:pPr>
            <w:r w:rsidRPr="00D97813">
              <w:rPr>
                <w:sz w:val="20"/>
              </w:rPr>
              <w:t>2</w:t>
            </w:r>
          </w:p>
        </w:tc>
        <w:tc>
          <w:tcPr>
            <w:tcW w:w="993" w:type="dxa"/>
            <w:tcBorders>
              <w:top w:val="single" w:sz="6" w:space="0" w:color="auto"/>
              <w:left w:val="single" w:sz="6" w:space="0" w:color="auto"/>
              <w:bottom w:val="single" w:sz="6" w:space="0" w:color="auto"/>
              <w:right w:val="single" w:sz="6" w:space="0" w:color="auto"/>
            </w:tcBorders>
          </w:tcPr>
          <w:p w14:paraId="4511F6ED" w14:textId="77777777" w:rsidR="003A64F4" w:rsidRPr="003A64F4" w:rsidRDefault="003A64F4" w:rsidP="003A64F4">
            <w:pPr>
              <w:tabs>
                <w:tab w:val="left" w:pos="5"/>
              </w:tabs>
              <w:spacing w:after="0" w:line="240" w:lineRule="auto"/>
              <w:jc w:val="center"/>
              <w:rPr>
                <w:color w:val="FF0000"/>
                <w:sz w:val="20"/>
              </w:rPr>
            </w:pPr>
          </w:p>
          <w:p w14:paraId="5D3AAD53" w14:textId="77777777" w:rsidR="003A64F4" w:rsidRPr="003A64F4" w:rsidRDefault="003A64F4" w:rsidP="003A64F4">
            <w:pPr>
              <w:tabs>
                <w:tab w:val="left" w:pos="5"/>
              </w:tabs>
              <w:spacing w:after="0" w:line="240" w:lineRule="auto"/>
              <w:jc w:val="center"/>
              <w:rPr>
                <w:color w:val="FF0000"/>
                <w:sz w:val="20"/>
              </w:rPr>
            </w:pPr>
          </w:p>
          <w:p w14:paraId="2F183114" w14:textId="37219105" w:rsidR="003A64F4" w:rsidRPr="003A64F4" w:rsidRDefault="003A64F4" w:rsidP="003A64F4">
            <w:pPr>
              <w:tabs>
                <w:tab w:val="left" w:pos="5"/>
              </w:tabs>
              <w:spacing w:after="0"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4E1FA3A2" w14:textId="1DC531AE" w:rsidR="003A64F4" w:rsidRPr="003A64F4" w:rsidRDefault="003A64F4" w:rsidP="003A64F4">
            <w:pPr>
              <w:tabs>
                <w:tab w:val="left" w:pos="5"/>
              </w:tabs>
              <w:spacing w:after="0" w:line="240" w:lineRule="auto"/>
              <w:jc w:val="center"/>
              <w:rPr>
                <w:color w:val="00B050"/>
                <w:sz w:val="20"/>
              </w:rPr>
            </w:pPr>
          </w:p>
          <w:p w14:paraId="2ED54FC0"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486140AE"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5FB3B6F" w14:textId="77777777" w:rsidR="003A64F4" w:rsidRPr="003A64F4" w:rsidRDefault="003A64F4" w:rsidP="003A64F4">
            <w:pPr>
              <w:tabs>
                <w:tab w:val="left" w:pos="5"/>
              </w:tabs>
              <w:spacing w:line="240" w:lineRule="auto"/>
              <w:jc w:val="left"/>
              <w:rPr>
                <w:sz w:val="20"/>
                <w:lang w:val="en-US"/>
              </w:rPr>
            </w:pPr>
            <w:r w:rsidRPr="003A64F4">
              <w:rPr>
                <w:sz w:val="20"/>
                <w:lang w:val="en-US"/>
              </w:rPr>
              <w:t>In accordance with current policies and in line with Trust wide policies</w:t>
            </w:r>
          </w:p>
        </w:tc>
      </w:tr>
      <w:tr w:rsidR="003A64F4" w:rsidRPr="003A64F4" w14:paraId="009E1A2D" w14:textId="77777777" w:rsidTr="00FE092A">
        <w:tc>
          <w:tcPr>
            <w:tcW w:w="993" w:type="dxa"/>
            <w:tcBorders>
              <w:top w:val="single" w:sz="6" w:space="0" w:color="auto"/>
              <w:left w:val="single" w:sz="6" w:space="0" w:color="auto"/>
              <w:bottom w:val="single" w:sz="6" w:space="0" w:color="auto"/>
              <w:right w:val="single" w:sz="6" w:space="0" w:color="auto"/>
            </w:tcBorders>
          </w:tcPr>
          <w:p w14:paraId="5ACFF016"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63A6BC8" w14:textId="26B10D82" w:rsidR="003A64F4" w:rsidRPr="003A64F4" w:rsidRDefault="003F143E" w:rsidP="003A64F4">
            <w:pPr>
              <w:tabs>
                <w:tab w:val="left" w:pos="5"/>
              </w:tabs>
              <w:spacing w:line="240" w:lineRule="auto"/>
              <w:rPr>
                <w:sz w:val="20"/>
                <w:lang w:val="en-US"/>
              </w:rPr>
            </w:pPr>
            <w:r>
              <w:rPr>
                <w:sz w:val="20"/>
                <w:lang w:val="en-US"/>
              </w:rPr>
              <w:t>42</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A45D829" w14:textId="77777777" w:rsidR="003A64F4" w:rsidRPr="003A64F4" w:rsidRDefault="003A64F4" w:rsidP="003A64F4">
            <w:pPr>
              <w:tabs>
                <w:tab w:val="left" w:pos="5"/>
              </w:tabs>
              <w:spacing w:line="240" w:lineRule="auto"/>
              <w:jc w:val="left"/>
              <w:rPr>
                <w:sz w:val="20"/>
                <w:lang w:val="en-US"/>
              </w:rPr>
            </w:pPr>
            <w:r w:rsidRPr="003A64F4">
              <w:rPr>
                <w:sz w:val="20"/>
                <w:lang w:val="en-US"/>
              </w:rPr>
              <w:t>Dismissal of Head Teacher/Deputy Head Teacher</w:t>
            </w:r>
          </w:p>
          <w:p w14:paraId="24826427"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5BF6E32C"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3948FC0B" w14:textId="29760440"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3FF9FD99"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482BAFC" w14:textId="2F8DC8FE"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64C3EAC"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60D2054" w14:textId="77777777" w:rsidR="003A64F4" w:rsidRPr="003A64F4" w:rsidRDefault="003A64F4" w:rsidP="003A64F4">
            <w:pPr>
              <w:tabs>
                <w:tab w:val="left" w:pos="5"/>
              </w:tabs>
              <w:spacing w:line="240" w:lineRule="auto"/>
              <w:jc w:val="left"/>
              <w:rPr>
                <w:sz w:val="20"/>
              </w:rPr>
            </w:pPr>
            <w:r w:rsidRPr="003A64F4">
              <w:rPr>
                <w:sz w:val="20"/>
              </w:rPr>
              <w:t>MAT in dialogue with AC, AC can request/ consult</w:t>
            </w:r>
          </w:p>
        </w:tc>
      </w:tr>
      <w:tr w:rsidR="003A64F4" w:rsidRPr="003A64F4" w14:paraId="26B0F536" w14:textId="77777777" w:rsidTr="00FE092A">
        <w:tc>
          <w:tcPr>
            <w:tcW w:w="993" w:type="dxa"/>
            <w:tcBorders>
              <w:top w:val="single" w:sz="6" w:space="0" w:color="auto"/>
              <w:left w:val="single" w:sz="6" w:space="0" w:color="auto"/>
              <w:bottom w:val="single" w:sz="6" w:space="0" w:color="auto"/>
              <w:right w:val="single" w:sz="6" w:space="0" w:color="auto"/>
            </w:tcBorders>
          </w:tcPr>
          <w:p w14:paraId="4C5ED3CA"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CEFC300" w14:textId="445DB080" w:rsidR="003A64F4" w:rsidRPr="003A64F4" w:rsidRDefault="003F143E" w:rsidP="003A64F4">
            <w:pPr>
              <w:tabs>
                <w:tab w:val="left" w:pos="5"/>
              </w:tabs>
              <w:spacing w:line="240" w:lineRule="auto"/>
              <w:rPr>
                <w:sz w:val="20"/>
                <w:lang w:val="en-US"/>
              </w:rPr>
            </w:pPr>
            <w:r>
              <w:rPr>
                <w:sz w:val="20"/>
                <w:lang w:val="en-US"/>
              </w:rPr>
              <w:t>43</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4518BB67" w14:textId="77777777" w:rsidR="003A64F4" w:rsidRPr="003A64F4" w:rsidRDefault="003A64F4" w:rsidP="003A64F4">
            <w:pPr>
              <w:tabs>
                <w:tab w:val="left" w:pos="5"/>
              </w:tabs>
              <w:spacing w:line="240" w:lineRule="auto"/>
              <w:jc w:val="left"/>
              <w:rPr>
                <w:sz w:val="20"/>
                <w:lang w:val="en-US"/>
              </w:rPr>
            </w:pPr>
            <w:r w:rsidRPr="003A64F4">
              <w:rPr>
                <w:sz w:val="20"/>
                <w:lang w:val="en-US"/>
              </w:rPr>
              <w:t>Dismissal of other staff</w:t>
            </w:r>
          </w:p>
          <w:p w14:paraId="60DA478A"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30F77344" w14:textId="77777777" w:rsidR="003A64F4" w:rsidRPr="003A64F4" w:rsidRDefault="003A64F4" w:rsidP="003A64F4">
            <w:pPr>
              <w:tabs>
                <w:tab w:val="left" w:pos="5"/>
              </w:tabs>
              <w:spacing w:line="240" w:lineRule="auto"/>
              <w:jc w:val="center"/>
              <w:rPr>
                <w:sz w:val="20"/>
                <w:lang w:val="en-US"/>
              </w:rPr>
            </w:pPr>
          </w:p>
          <w:p w14:paraId="200DD464" w14:textId="77777777"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D99CE41"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08A69DC" w14:textId="6D648586"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790BD304"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5AB4633"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In accordance with current policies and must consult MAT central team and where relevant legal support.  </w:t>
            </w:r>
          </w:p>
        </w:tc>
      </w:tr>
      <w:tr w:rsidR="003A64F4" w:rsidRPr="003A64F4" w14:paraId="6F5B48EB" w14:textId="77777777" w:rsidTr="00FE092A">
        <w:tc>
          <w:tcPr>
            <w:tcW w:w="993" w:type="dxa"/>
            <w:tcBorders>
              <w:top w:val="single" w:sz="6" w:space="0" w:color="auto"/>
              <w:left w:val="single" w:sz="6" w:space="0" w:color="auto"/>
              <w:bottom w:val="single" w:sz="6" w:space="0" w:color="auto"/>
              <w:right w:val="single" w:sz="6" w:space="0" w:color="auto"/>
            </w:tcBorders>
          </w:tcPr>
          <w:p w14:paraId="6DBBD48F"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9D657C7" w14:textId="229EAD43" w:rsidR="003A64F4" w:rsidRPr="003A64F4" w:rsidRDefault="003F143E" w:rsidP="003A64F4">
            <w:pPr>
              <w:tabs>
                <w:tab w:val="left" w:pos="5"/>
              </w:tabs>
              <w:spacing w:line="240" w:lineRule="auto"/>
              <w:rPr>
                <w:sz w:val="20"/>
                <w:lang w:val="en-US"/>
              </w:rPr>
            </w:pPr>
            <w:r>
              <w:rPr>
                <w:sz w:val="20"/>
                <w:lang w:val="en-US"/>
              </w:rPr>
              <w:t>44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EF24171" w14:textId="77777777" w:rsidR="003A64F4" w:rsidRPr="003A64F4" w:rsidRDefault="003A64F4" w:rsidP="003A64F4">
            <w:pPr>
              <w:tabs>
                <w:tab w:val="left" w:pos="5"/>
              </w:tabs>
              <w:spacing w:line="240" w:lineRule="auto"/>
              <w:jc w:val="left"/>
              <w:rPr>
                <w:sz w:val="20"/>
                <w:lang w:val="en-US"/>
              </w:rPr>
            </w:pPr>
            <w:r w:rsidRPr="003A64F4">
              <w:rPr>
                <w:sz w:val="20"/>
                <w:lang w:val="en-US"/>
              </w:rPr>
              <w:t>Suspension of Head Teacher</w:t>
            </w:r>
          </w:p>
        </w:tc>
        <w:tc>
          <w:tcPr>
            <w:tcW w:w="992" w:type="dxa"/>
            <w:tcBorders>
              <w:top w:val="single" w:sz="6" w:space="0" w:color="auto"/>
              <w:left w:val="single" w:sz="6" w:space="0" w:color="auto"/>
              <w:bottom w:val="single" w:sz="6" w:space="0" w:color="auto"/>
              <w:right w:val="single" w:sz="6" w:space="0" w:color="auto"/>
            </w:tcBorders>
          </w:tcPr>
          <w:p w14:paraId="2B22DBD8"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7EC53ED9" w14:textId="7358C129"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700910E0"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6D95FEE" w14:textId="2EF73DFA"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C41FF5B"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AEE345B" w14:textId="77777777" w:rsidR="003A64F4" w:rsidRPr="003A64F4" w:rsidRDefault="003A64F4" w:rsidP="003A64F4">
            <w:pPr>
              <w:tabs>
                <w:tab w:val="left" w:pos="5"/>
              </w:tabs>
              <w:spacing w:line="240" w:lineRule="auto"/>
              <w:jc w:val="left"/>
              <w:rPr>
                <w:sz w:val="20"/>
              </w:rPr>
            </w:pPr>
            <w:r w:rsidRPr="003A64F4">
              <w:rPr>
                <w:sz w:val="20"/>
              </w:rPr>
              <w:t>MAT in dialogue with AC, AC can request/ consult</w:t>
            </w:r>
          </w:p>
        </w:tc>
      </w:tr>
      <w:tr w:rsidR="003A64F4" w:rsidRPr="003A64F4" w14:paraId="51B5F1A1" w14:textId="77777777" w:rsidTr="00FE092A">
        <w:tc>
          <w:tcPr>
            <w:tcW w:w="993" w:type="dxa"/>
            <w:tcBorders>
              <w:top w:val="single" w:sz="6" w:space="0" w:color="auto"/>
              <w:left w:val="single" w:sz="6" w:space="0" w:color="auto"/>
              <w:bottom w:val="single" w:sz="6" w:space="0" w:color="auto"/>
              <w:right w:val="single" w:sz="6" w:space="0" w:color="auto"/>
            </w:tcBorders>
          </w:tcPr>
          <w:p w14:paraId="1C09529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CB31299" w14:textId="31FA8764" w:rsidR="003A64F4" w:rsidRPr="003A64F4" w:rsidRDefault="003F143E" w:rsidP="003A64F4">
            <w:pPr>
              <w:tabs>
                <w:tab w:val="left" w:pos="5"/>
              </w:tabs>
              <w:spacing w:line="240" w:lineRule="auto"/>
              <w:rPr>
                <w:sz w:val="20"/>
                <w:lang w:val="en-US"/>
              </w:rPr>
            </w:pPr>
            <w:r>
              <w:rPr>
                <w:sz w:val="20"/>
                <w:lang w:val="en-US"/>
              </w:rPr>
              <w:t>45</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6CDD4EF2"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 Suspension of other staff</w:t>
            </w:r>
          </w:p>
        </w:tc>
        <w:tc>
          <w:tcPr>
            <w:tcW w:w="992" w:type="dxa"/>
            <w:tcBorders>
              <w:top w:val="single" w:sz="6" w:space="0" w:color="auto"/>
              <w:left w:val="single" w:sz="6" w:space="0" w:color="auto"/>
              <w:bottom w:val="single" w:sz="6" w:space="0" w:color="auto"/>
              <w:right w:val="single" w:sz="6" w:space="0" w:color="auto"/>
            </w:tcBorders>
          </w:tcPr>
          <w:p w14:paraId="012A922E" w14:textId="77777777" w:rsidR="003A64F4" w:rsidRPr="003A64F4" w:rsidRDefault="003A64F4" w:rsidP="003A64F4">
            <w:pPr>
              <w:tabs>
                <w:tab w:val="left" w:pos="5"/>
              </w:tabs>
              <w:spacing w:line="240" w:lineRule="auto"/>
              <w:jc w:val="center"/>
              <w:rPr>
                <w:sz w:val="20"/>
                <w:lang w:val="en-US"/>
              </w:rPr>
            </w:pPr>
          </w:p>
          <w:p w14:paraId="5936905A"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1D4CBBE4" w14:textId="77777777" w:rsidR="003A64F4" w:rsidRPr="003A64F4" w:rsidRDefault="003A64F4" w:rsidP="003A64F4">
            <w:pPr>
              <w:tabs>
                <w:tab w:val="left" w:pos="5"/>
              </w:tabs>
              <w:spacing w:line="240" w:lineRule="auto"/>
              <w:jc w:val="center"/>
              <w:rPr>
                <w:color w:val="FF0000"/>
                <w:sz w:val="20"/>
              </w:rPr>
            </w:pPr>
          </w:p>
          <w:p w14:paraId="23D0EE0D"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5E4A2784" w14:textId="77777777" w:rsidR="003A64F4" w:rsidRDefault="003A64F4" w:rsidP="0000395B">
            <w:pPr>
              <w:tabs>
                <w:tab w:val="left" w:pos="5"/>
              </w:tabs>
              <w:spacing w:line="240" w:lineRule="auto"/>
              <w:jc w:val="center"/>
              <w:rPr>
                <w:color w:val="00B050"/>
                <w:sz w:val="20"/>
                <w:lang w:val="en-US"/>
              </w:rPr>
            </w:pPr>
            <w:r w:rsidRPr="003A64F4">
              <w:rPr>
                <w:color w:val="00B050"/>
                <w:sz w:val="20"/>
                <w:lang w:val="en-US"/>
              </w:rPr>
              <w:t>1</w:t>
            </w:r>
          </w:p>
          <w:p w14:paraId="2149227F" w14:textId="5E1171DE" w:rsidR="0000395B" w:rsidRPr="003A64F4" w:rsidRDefault="0000395B" w:rsidP="0000395B">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0DBD1757"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A3516BC" w14:textId="77777777" w:rsidR="003A64F4" w:rsidRPr="003A64F4" w:rsidRDefault="003A64F4" w:rsidP="003A64F4">
            <w:pPr>
              <w:tabs>
                <w:tab w:val="left" w:pos="5"/>
              </w:tabs>
              <w:spacing w:line="240" w:lineRule="auto"/>
              <w:jc w:val="left"/>
              <w:rPr>
                <w:sz w:val="20"/>
                <w:lang w:val="en-US"/>
              </w:rPr>
            </w:pPr>
            <w:r w:rsidRPr="003A64F4">
              <w:rPr>
                <w:sz w:val="20"/>
                <w:lang w:val="en-US"/>
              </w:rPr>
              <w:t>In accordance with current policies</w:t>
            </w:r>
          </w:p>
        </w:tc>
      </w:tr>
      <w:tr w:rsidR="003A64F4" w:rsidRPr="003A64F4" w14:paraId="730E6EB5" w14:textId="77777777" w:rsidTr="00FE092A">
        <w:tc>
          <w:tcPr>
            <w:tcW w:w="993" w:type="dxa"/>
            <w:tcBorders>
              <w:top w:val="single" w:sz="6" w:space="0" w:color="auto"/>
              <w:left w:val="single" w:sz="6" w:space="0" w:color="auto"/>
              <w:bottom w:val="single" w:sz="6" w:space="0" w:color="auto"/>
              <w:right w:val="single" w:sz="6" w:space="0" w:color="auto"/>
            </w:tcBorders>
          </w:tcPr>
          <w:p w14:paraId="4C038454"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DF8785C" w14:textId="2FF5F2B0" w:rsidR="003A64F4" w:rsidRPr="003A64F4" w:rsidRDefault="003F143E" w:rsidP="003A64F4">
            <w:pPr>
              <w:tabs>
                <w:tab w:val="left" w:pos="5"/>
              </w:tabs>
              <w:spacing w:line="240" w:lineRule="auto"/>
              <w:rPr>
                <w:sz w:val="20"/>
                <w:lang w:val="en-US"/>
              </w:rPr>
            </w:pPr>
            <w:r>
              <w:rPr>
                <w:sz w:val="20"/>
                <w:lang w:val="en-US"/>
              </w:rPr>
              <w:t>46</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02E4634" w14:textId="77777777" w:rsidR="003A64F4" w:rsidRPr="003A64F4" w:rsidRDefault="003A64F4" w:rsidP="003A64F4">
            <w:pPr>
              <w:tabs>
                <w:tab w:val="left" w:pos="5"/>
              </w:tabs>
              <w:spacing w:line="240" w:lineRule="auto"/>
              <w:jc w:val="left"/>
              <w:rPr>
                <w:sz w:val="20"/>
                <w:lang w:val="en-US"/>
              </w:rPr>
            </w:pPr>
            <w:r w:rsidRPr="003A64F4">
              <w:rPr>
                <w:sz w:val="20"/>
                <w:lang w:val="en-US"/>
              </w:rPr>
              <w:t>Ending of suspension of Head Teacher</w:t>
            </w:r>
          </w:p>
        </w:tc>
        <w:tc>
          <w:tcPr>
            <w:tcW w:w="992" w:type="dxa"/>
            <w:tcBorders>
              <w:top w:val="single" w:sz="6" w:space="0" w:color="auto"/>
              <w:left w:val="single" w:sz="6" w:space="0" w:color="auto"/>
              <w:bottom w:val="single" w:sz="6" w:space="0" w:color="auto"/>
              <w:right w:val="single" w:sz="6" w:space="0" w:color="auto"/>
            </w:tcBorders>
          </w:tcPr>
          <w:p w14:paraId="0A47F822" w14:textId="77777777" w:rsidR="003A64F4" w:rsidRPr="003A64F4" w:rsidRDefault="003A64F4" w:rsidP="003A64F4">
            <w:pPr>
              <w:tabs>
                <w:tab w:val="left" w:pos="5"/>
              </w:tabs>
              <w:spacing w:line="240" w:lineRule="auto"/>
              <w:jc w:val="center"/>
              <w:rPr>
                <w:color w:val="70AD47"/>
                <w:sz w:val="20"/>
                <w:lang w:val="en-US"/>
              </w:rPr>
            </w:pPr>
            <w:r w:rsidRPr="003A64F4">
              <w:rPr>
                <w:color w:val="70AD47"/>
                <w:sz w:val="20"/>
                <w:lang w:val="en-US"/>
              </w:rPr>
              <w:t>1</w:t>
            </w:r>
          </w:p>
          <w:p w14:paraId="0606EF85" w14:textId="2EDB0ED1"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31F87E3"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BAD0474" w14:textId="5DDAD2EF"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3790CC27"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8F4D14E"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 </w:t>
            </w:r>
            <w:r w:rsidRPr="003A64F4">
              <w:rPr>
                <w:sz w:val="20"/>
              </w:rPr>
              <w:t>MAT in dialogue with AC, AC can request/ consult</w:t>
            </w:r>
          </w:p>
        </w:tc>
      </w:tr>
      <w:tr w:rsidR="003A64F4" w:rsidRPr="003A64F4" w14:paraId="43F112D9" w14:textId="77777777" w:rsidTr="00FE092A">
        <w:tc>
          <w:tcPr>
            <w:tcW w:w="993" w:type="dxa"/>
            <w:tcBorders>
              <w:top w:val="single" w:sz="6" w:space="0" w:color="auto"/>
              <w:left w:val="single" w:sz="6" w:space="0" w:color="auto"/>
              <w:bottom w:val="single" w:sz="6" w:space="0" w:color="auto"/>
              <w:right w:val="single" w:sz="6" w:space="0" w:color="auto"/>
            </w:tcBorders>
          </w:tcPr>
          <w:p w14:paraId="0BB9F9A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8AA9AA2" w14:textId="22D6EE49" w:rsidR="003A64F4" w:rsidRPr="003A64F4" w:rsidRDefault="003F143E" w:rsidP="003A64F4">
            <w:pPr>
              <w:tabs>
                <w:tab w:val="left" w:pos="5"/>
              </w:tabs>
              <w:spacing w:line="240" w:lineRule="auto"/>
              <w:rPr>
                <w:sz w:val="20"/>
                <w:lang w:val="en-US"/>
              </w:rPr>
            </w:pPr>
            <w:r>
              <w:rPr>
                <w:sz w:val="20"/>
                <w:lang w:val="en-US"/>
              </w:rPr>
              <w:t>47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43FB3070" w14:textId="77777777" w:rsidR="003A64F4" w:rsidRPr="003A64F4" w:rsidRDefault="003A64F4" w:rsidP="003A64F4">
            <w:pPr>
              <w:tabs>
                <w:tab w:val="left" w:pos="5"/>
              </w:tabs>
              <w:spacing w:line="240" w:lineRule="auto"/>
              <w:jc w:val="left"/>
              <w:rPr>
                <w:sz w:val="20"/>
                <w:lang w:val="en-US"/>
              </w:rPr>
            </w:pPr>
            <w:r w:rsidRPr="003A64F4">
              <w:rPr>
                <w:sz w:val="20"/>
                <w:lang w:val="en-US"/>
              </w:rPr>
              <w:t>Ending of  Suspension of other Staff</w:t>
            </w:r>
          </w:p>
        </w:tc>
        <w:tc>
          <w:tcPr>
            <w:tcW w:w="992" w:type="dxa"/>
            <w:tcBorders>
              <w:top w:val="single" w:sz="6" w:space="0" w:color="auto"/>
              <w:left w:val="single" w:sz="6" w:space="0" w:color="auto"/>
              <w:bottom w:val="single" w:sz="6" w:space="0" w:color="auto"/>
              <w:right w:val="single" w:sz="6" w:space="0" w:color="auto"/>
            </w:tcBorders>
          </w:tcPr>
          <w:p w14:paraId="167E0EA2" w14:textId="77777777" w:rsidR="003A64F4" w:rsidRPr="003A64F4" w:rsidRDefault="003A64F4" w:rsidP="003A64F4">
            <w:pPr>
              <w:tabs>
                <w:tab w:val="left" w:pos="5"/>
              </w:tabs>
              <w:spacing w:line="240" w:lineRule="auto"/>
              <w:jc w:val="center"/>
              <w:rPr>
                <w:sz w:val="20"/>
                <w:lang w:val="en-US"/>
              </w:rPr>
            </w:pPr>
          </w:p>
          <w:p w14:paraId="7D041D70"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1EA418F" w14:textId="77777777" w:rsidR="003A64F4" w:rsidRPr="003A64F4" w:rsidRDefault="003A64F4" w:rsidP="003A64F4">
            <w:pPr>
              <w:tabs>
                <w:tab w:val="left" w:pos="5"/>
              </w:tabs>
              <w:spacing w:line="240" w:lineRule="auto"/>
              <w:jc w:val="center"/>
              <w:rPr>
                <w:sz w:val="20"/>
              </w:rPr>
            </w:pPr>
          </w:p>
          <w:p w14:paraId="32E1C5C5"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1A6CE099" w14:textId="24D4224C"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5DF112B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468CF9B" w14:textId="77777777" w:rsidR="003A64F4" w:rsidRPr="003A64F4" w:rsidRDefault="003A64F4" w:rsidP="003A64F4">
            <w:pPr>
              <w:tabs>
                <w:tab w:val="left" w:pos="5"/>
              </w:tabs>
              <w:spacing w:line="240" w:lineRule="auto"/>
              <w:jc w:val="left"/>
              <w:rPr>
                <w:sz w:val="20"/>
              </w:rPr>
            </w:pPr>
            <w:r w:rsidRPr="003A64F4">
              <w:rPr>
                <w:sz w:val="20"/>
              </w:rPr>
              <w:t>HT implements in consultation with CE/director s nominee (level 2) or AC (level 1)</w:t>
            </w:r>
          </w:p>
        </w:tc>
      </w:tr>
      <w:tr w:rsidR="003A64F4" w:rsidRPr="003A64F4" w14:paraId="239CB03D" w14:textId="77777777" w:rsidTr="00FE092A">
        <w:tc>
          <w:tcPr>
            <w:tcW w:w="993" w:type="dxa"/>
            <w:tcBorders>
              <w:top w:val="single" w:sz="6" w:space="0" w:color="auto"/>
              <w:left w:val="single" w:sz="6" w:space="0" w:color="auto"/>
              <w:bottom w:val="single" w:sz="6" w:space="0" w:color="auto"/>
              <w:right w:val="single" w:sz="6" w:space="0" w:color="auto"/>
            </w:tcBorders>
          </w:tcPr>
          <w:p w14:paraId="126CE8C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729C006" w14:textId="662D186A" w:rsidR="003A64F4" w:rsidRPr="003A64F4" w:rsidRDefault="003F143E" w:rsidP="003A64F4">
            <w:pPr>
              <w:tabs>
                <w:tab w:val="left" w:pos="5"/>
              </w:tabs>
              <w:spacing w:line="240" w:lineRule="auto"/>
              <w:rPr>
                <w:sz w:val="20"/>
                <w:lang w:val="en-US"/>
              </w:rPr>
            </w:pPr>
            <w:r>
              <w:rPr>
                <w:sz w:val="20"/>
                <w:lang w:val="en-US"/>
              </w:rPr>
              <w:t>48</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7B8A1D0" w14:textId="77777777" w:rsidR="003A64F4" w:rsidRPr="003A64F4" w:rsidRDefault="003A64F4" w:rsidP="003A64F4">
            <w:pPr>
              <w:tabs>
                <w:tab w:val="left" w:pos="5"/>
              </w:tabs>
              <w:spacing w:line="240" w:lineRule="auto"/>
              <w:jc w:val="left"/>
              <w:rPr>
                <w:sz w:val="20"/>
                <w:lang w:val="en-US"/>
              </w:rPr>
            </w:pPr>
            <w:r w:rsidRPr="003A64F4">
              <w:rPr>
                <w:sz w:val="20"/>
                <w:lang w:val="en-US"/>
              </w:rPr>
              <w:t>Determining Staff complement within agreed budget</w:t>
            </w:r>
          </w:p>
        </w:tc>
        <w:tc>
          <w:tcPr>
            <w:tcW w:w="992" w:type="dxa"/>
            <w:tcBorders>
              <w:top w:val="single" w:sz="6" w:space="0" w:color="auto"/>
              <w:left w:val="single" w:sz="6" w:space="0" w:color="auto"/>
              <w:bottom w:val="single" w:sz="6" w:space="0" w:color="auto"/>
              <w:right w:val="single" w:sz="6" w:space="0" w:color="auto"/>
            </w:tcBorders>
          </w:tcPr>
          <w:p w14:paraId="21247750" w14:textId="77777777" w:rsidR="003A64F4" w:rsidRPr="003A64F4" w:rsidRDefault="003A64F4" w:rsidP="003A64F4">
            <w:pPr>
              <w:tabs>
                <w:tab w:val="left" w:pos="5"/>
              </w:tabs>
              <w:spacing w:line="240" w:lineRule="auto"/>
              <w:jc w:val="center"/>
              <w:rPr>
                <w:sz w:val="20"/>
                <w:lang w:val="en-US"/>
              </w:rPr>
            </w:pPr>
          </w:p>
          <w:p w14:paraId="0F020E3C"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5CE8C2ED" w14:textId="77777777" w:rsidR="003A64F4" w:rsidRPr="003A64F4" w:rsidRDefault="003A64F4" w:rsidP="003A64F4">
            <w:pPr>
              <w:tabs>
                <w:tab w:val="left" w:pos="5"/>
              </w:tabs>
              <w:spacing w:line="240" w:lineRule="auto"/>
              <w:jc w:val="center"/>
              <w:rPr>
                <w:color w:val="FF0000"/>
                <w:sz w:val="20"/>
              </w:rPr>
            </w:pPr>
          </w:p>
          <w:p w14:paraId="688AE19A"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2FDB32D" w14:textId="79348430"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49CFA43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DDB5D72" w14:textId="77777777" w:rsidR="003A64F4" w:rsidRPr="003A64F4" w:rsidRDefault="003A64F4" w:rsidP="003A64F4">
            <w:pPr>
              <w:tabs>
                <w:tab w:val="left" w:pos="5"/>
              </w:tabs>
              <w:spacing w:line="240" w:lineRule="auto"/>
              <w:jc w:val="left"/>
              <w:rPr>
                <w:sz w:val="20"/>
                <w:lang w:val="en-US"/>
              </w:rPr>
            </w:pPr>
            <w:r w:rsidRPr="003A64F4">
              <w:rPr>
                <w:sz w:val="20"/>
                <w:lang w:val="en-US"/>
              </w:rPr>
              <w:t>HT implement, in consultation with CEO and any necessary HR/ finance support.</w:t>
            </w:r>
          </w:p>
        </w:tc>
      </w:tr>
      <w:tr w:rsidR="003A64F4" w:rsidRPr="003A64F4" w14:paraId="273A9BA7" w14:textId="77777777" w:rsidTr="00FE092A">
        <w:tc>
          <w:tcPr>
            <w:tcW w:w="993" w:type="dxa"/>
            <w:tcBorders>
              <w:top w:val="single" w:sz="6" w:space="0" w:color="auto"/>
              <w:left w:val="single" w:sz="6" w:space="0" w:color="auto"/>
              <w:bottom w:val="single" w:sz="6" w:space="0" w:color="auto"/>
              <w:right w:val="single" w:sz="6" w:space="0" w:color="auto"/>
            </w:tcBorders>
          </w:tcPr>
          <w:p w14:paraId="4D21D51F"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5F9F29C" w14:textId="3605B19C" w:rsidR="003A64F4" w:rsidRPr="003A64F4" w:rsidRDefault="003F143E" w:rsidP="003A64F4">
            <w:pPr>
              <w:tabs>
                <w:tab w:val="left" w:pos="5"/>
              </w:tabs>
              <w:spacing w:line="240" w:lineRule="auto"/>
              <w:rPr>
                <w:sz w:val="20"/>
                <w:lang w:val="en-US"/>
              </w:rPr>
            </w:pPr>
            <w:r>
              <w:rPr>
                <w:sz w:val="20"/>
                <w:lang w:val="en-US"/>
              </w:rPr>
              <w:t>49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0DD172E" w14:textId="77777777" w:rsidR="003A64F4" w:rsidRPr="003A64F4" w:rsidRDefault="003A64F4" w:rsidP="003A64F4">
            <w:pPr>
              <w:tabs>
                <w:tab w:val="left" w:pos="5"/>
              </w:tabs>
              <w:spacing w:line="240" w:lineRule="auto"/>
              <w:jc w:val="left"/>
              <w:rPr>
                <w:sz w:val="20"/>
                <w:lang w:val="en-US"/>
              </w:rPr>
            </w:pPr>
            <w:r w:rsidRPr="003A64F4">
              <w:rPr>
                <w:sz w:val="20"/>
                <w:lang w:val="en-US"/>
              </w:rPr>
              <w:t>Determining dismissal payments/early retirement</w:t>
            </w:r>
          </w:p>
        </w:tc>
        <w:tc>
          <w:tcPr>
            <w:tcW w:w="992" w:type="dxa"/>
            <w:tcBorders>
              <w:top w:val="single" w:sz="6" w:space="0" w:color="auto"/>
              <w:left w:val="single" w:sz="6" w:space="0" w:color="auto"/>
              <w:bottom w:val="single" w:sz="6" w:space="0" w:color="auto"/>
              <w:right w:val="single" w:sz="6" w:space="0" w:color="auto"/>
            </w:tcBorders>
          </w:tcPr>
          <w:p w14:paraId="60ABBD0F" w14:textId="77777777" w:rsidR="006777F2" w:rsidRPr="006777F2" w:rsidRDefault="006777F2" w:rsidP="006777F2">
            <w:pPr>
              <w:tabs>
                <w:tab w:val="left" w:pos="5"/>
              </w:tabs>
              <w:spacing w:line="240" w:lineRule="auto"/>
              <w:jc w:val="center"/>
              <w:rPr>
                <w:sz w:val="20"/>
              </w:rPr>
            </w:pPr>
            <w:r w:rsidRPr="006777F2">
              <w:rPr>
                <w:sz w:val="20"/>
              </w:rPr>
              <w:t>1</w:t>
            </w:r>
          </w:p>
          <w:p w14:paraId="3CCEDE48" w14:textId="3780CFA0" w:rsidR="003A64F4" w:rsidRPr="003A64F4" w:rsidRDefault="006777F2" w:rsidP="006777F2">
            <w:pPr>
              <w:tabs>
                <w:tab w:val="left" w:pos="5"/>
              </w:tabs>
              <w:spacing w:line="240" w:lineRule="auto"/>
              <w:jc w:val="center"/>
              <w:rPr>
                <w:sz w:val="20"/>
              </w:rPr>
            </w:pPr>
            <w:r w:rsidRPr="006777F2">
              <w:rPr>
                <w:sz w:val="20"/>
              </w:rPr>
              <w:t>2</w:t>
            </w:r>
          </w:p>
        </w:tc>
        <w:tc>
          <w:tcPr>
            <w:tcW w:w="993" w:type="dxa"/>
            <w:tcBorders>
              <w:top w:val="single" w:sz="6" w:space="0" w:color="auto"/>
              <w:left w:val="single" w:sz="6" w:space="0" w:color="auto"/>
              <w:bottom w:val="single" w:sz="6" w:space="0" w:color="auto"/>
              <w:right w:val="single" w:sz="6" w:space="0" w:color="auto"/>
            </w:tcBorders>
          </w:tcPr>
          <w:p w14:paraId="67324E31" w14:textId="77777777" w:rsidR="003A64F4" w:rsidRPr="003A64F4" w:rsidRDefault="003A64F4" w:rsidP="003A64F4">
            <w:pPr>
              <w:tabs>
                <w:tab w:val="left" w:pos="5"/>
              </w:tabs>
              <w:spacing w:after="0" w:line="240" w:lineRule="auto"/>
              <w:jc w:val="center"/>
              <w:rPr>
                <w:color w:val="FF0000"/>
                <w:sz w:val="20"/>
              </w:rPr>
            </w:pPr>
          </w:p>
          <w:p w14:paraId="0FEE9189" w14:textId="77777777" w:rsidR="003A64F4" w:rsidRPr="003A64F4" w:rsidRDefault="003A64F4" w:rsidP="003A64F4">
            <w:pPr>
              <w:tabs>
                <w:tab w:val="left" w:pos="5"/>
              </w:tabs>
              <w:spacing w:after="0" w:line="240" w:lineRule="auto"/>
              <w:jc w:val="center"/>
              <w:rPr>
                <w:color w:val="FF0000"/>
                <w:sz w:val="20"/>
              </w:rPr>
            </w:pPr>
          </w:p>
          <w:p w14:paraId="4E51DF2E" w14:textId="310F90EA" w:rsidR="003A64F4" w:rsidRPr="003A64F4" w:rsidRDefault="003A64F4" w:rsidP="003A64F4">
            <w:pPr>
              <w:tabs>
                <w:tab w:val="left" w:pos="5"/>
              </w:tabs>
              <w:spacing w:after="0"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35EBBA35" w14:textId="3D373D65" w:rsidR="003A64F4" w:rsidRPr="003A64F4" w:rsidRDefault="003A64F4" w:rsidP="003A64F4">
            <w:pPr>
              <w:tabs>
                <w:tab w:val="left" w:pos="5"/>
              </w:tabs>
              <w:spacing w:after="0" w:line="240" w:lineRule="auto"/>
              <w:jc w:val="center"/>
              <w:rPr>
                <w:color w:val="00B050"/>
                <w:sz w:val="20"/>
              </w:rPr>
            </w:pPr>
          </w:p>
          <w:p w14:paraId="2F535C92"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2C13144C"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2FE777B"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HT to implement, must be in consultation with central finance support, CEO approval based on that support.  </w:t>
            </w:r>
          </w:p>
        </w:tc>
      </w:tr>
      <w:tr w:rsidR="003A64F4" w:rsidRPr="003A64F4" w14:paraId="08B22FC1" w14:textId="77777777" w:rsidTr="00FE092A">
        <w:tc>
          <w:tcPr>
            <w:tcW w:w="993" w:type="dxa"/>
            <w:tcBorders>
              <w:top w:val="single" w:sz="6" w:space="0" w:color="auto"/>
              <w:left w:val="single" w:sz="6" w:space="0" w:color="auto"/>
              <w:bottom w:val="single" w:sz="6" w:space="0" w:color="auto"/>
              <w:right w:val="single" w:sz="6" w:space="0" w:color="auto"/>
            </w:tcBorders>
          </w:tcPr>
          <w:p w14:paraId="0E7213C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96DCFC0" w14:textId="1A9F7CC6" w:rsidR="003A64F4" w:rsidRPr="003A64F4" w:rsidRDefault="003F143E" w:rsidP="003A64F4">
            <w:pPr>
              <w:tabs>
                <w:tab w:val="left" w:pos="5"/>
              </w:tabs>
              <w:spacing w:line="240" w:lineRule="auto"/>
              <w:rPr>
                <w:sz w:val="20"/>
                <w:lang w:val="en-US"/>
              </w:rPr>
            </w:pPr>
            <w:r>
              <w:rPr>
                <w:sz w:val="20"/>
                <w:lang w:val="en-US"/>
              </w:rPr>
              <w:t>50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4C7C867" w14:textId="77777777" w:rsidR="003A64F4" w:rsidRPr="003A64F4" w:rsidRDefault="003A64F4" w:rsidP="003A64F4">
            <w:pPr>
              <w:tabs>
                <w:tab w:val="left" w:pos="5"/>
              </w:tabs>
              <w:spacing w:line="240" w:lineRule="auto"/>
              <w:jc w:val="left"/>
              <w:rPr>
                <w:sz w:val="20"/>
                <w:lang w:val="en-US"/>
              </w:rPr>
            </w:pPr>
            <w:r w:rsidRPr="003A64F4">
              <w:rPr>
                <w:sz w:val="20"/>
                <w:lang w:val="en-US"/>
              </w:rPr>
              <w:t>Conduct of Staff Appraisals</w:t>
            </w:r>
          </w:p>
          <w:p w14:paraId="4F5FCE1D" w14:textId="77777777" w:rsidR="003A64F4" w:rsidRPr="003A64F4" w:rsidRDefault="003A64F4" w:rsidP="003A64F4">
            <w:pPr>
              <w:tabs>
                <w:tab w:val="left" w:pos="5"/>
              </w:tabs>
              <w:spacing w:line="240" w:lineRule="auto"/>
              <w:jc w:val="left"/>
              <w:rPr>
                <w:sz w:val="20"/>
                <w:lang w:val="en-US"/>
              </w:rPr>
            </w:pPr>
            <w:r w:rsidRPr="003A64F4">
              <w:rPr>
                <w:sz w:val="20"/>
                <w:lang w:val="en-US"/>
              </w:rPr>
              <w:t>Management of staff disputes</w:t>
            </w:r>
          </w:p>
        </w:tc>
        <w:tc>
          <w:tcPr>
            <w:tcW w:w="992" w:type="dxa"/>
            <w:tcBorders>
              <w:top w:val="single" w:sz="6" w:space="0" w:color="auto"/>
              <w:left w:val="single" w:sz="6" w:space="0" w:color="auto"/>
              <w:bottom w:val="single" w:sz="6" w:space="0" w:color="auto"/>
              <w:right w:val="single" w:sz="6" w:space="0" w:color="auto"/>
            </w:tcBorders>
          </w:tcPr>
          <w:p w14:paraId="29731F4E" w14:textId="77777777" w:rsidR="003A64F4" w:rsidRPr="003A64F4" w:rsidRDefault="003A64F4" w:rsidP="003A64F4">
            <w:pPr>
              <w:tabs>
                <w:tab w:val="left" w:pos="5"/>
              </w:tabs>
              <w:spacing w:line="240" w:lineRule="auto"/>
              <w:jc w:val="center"/>
              <w:rPr>
                <w:sz w:val="20"/>
                <w:lang w:val="en-US"/>
              </w:rPr>
            </w:pPr>
          </w:p>
          <w:p w14:paraId="4084B4F9" w14:textId="77777777" w:rsidR="003A64F4" w:rsidRPr="003A64F4" w:rsidDel="00667DA5"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3E1F92CB" w14:textId="77777777" w:rsidR="003A64F4" w:rsidRPr="003A64F4" w:rsidRDefault="003A64F4" w:rsidP="003A64F4">
            <w:pPr>
              <w:tabs>
                <w:tab w:val="left" w:pos="5"/>
              </w:tabs>
              <w:spacing w:line="240" w:lineRule="auto"/>
              <w:jc w:val="center"/>
              <w:rPr>
                <w:color w:val="FF0000"/>
                <w:sz w:val="20"/>
              </w:rPr>
            </w:pPr>
          </w:p>
          <w:p w14:paraId="5C4F4385"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67DE33FC" w14:textId="32B564AF"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527D2F4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78A88E3" w14:textId="63AA0B88" w:rsidR="003A64F4" w:rsidRPr="003A64F4" w:rsidRDefault="006777F2" w:rsidP="003A64F4">
            <w:pPr>
              <w:tabs>
                <w:tab w:val="left" w:pos="5"/>
              </w:tabs>
              <w:spacing w:line="240" w:lineRule="auto"/>
              <w:jc w:val="left"/>
              <w:rPr>
                <w:sz w:val="20"/>
                <w:lang w:val="en-US"/>
              </w:rPr>
            </w:pPr>
            <w:r>
              <w:rPr>
                <w:sz w:val="20"/>
                <w:lang w:val="en-US"/>
              </w:rPr>
              <w:t>In line with MAT policy and procedures.</w:t>
            </w:r>
          </w:p>
        </w:tc>
      </w:tr>
      <w:tr w:rsidR="003A64F4" w:rsidRPr="003A64F4" w14:paraId="00459D58" w14:textId="77777777" w:rsidTr="00FE092A">
        <w:tc>
          <w:tcPr>
            <w:tcW w:w="993" w:type="dxa"/>
            <w:tcBorders>
              <w:top w:val="single" w:sz="6" w:space="0" w:color="auto"/>
              <w:left w:val="single" w:sz="6" w:space="0" w:color="auto"/>
              <w:bottom w:val="single" w:sz="6" w:space="0" w:color="auto"/>
              <w:right w:val="single" w:sz="6" w:space="0" w:color="auto"/>
            </w:tcBorders>
          </w:tcPr>
          <w:p w14:paraId="36DEB6F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91CD507" w14:textId="68D40BED" w:rsidR="003A64F4" w:rsidRPr="003A64F4" w:rsidRDefault="003F143E" w:rsidP="003A64F4">
            <w:pPr>
              <w:tabs>
                <w:tab w:val="left" w:pos="5"/>
              </w:tabs>
              <w:spacing w:line="240" w:lineRule="auto"/>
              <w:rPr>
                <w:sz w:val="20"/>
                <w:lang w:val="en-US"/>
              </w:rPr>
            </w:pPr>
            <w:r>
              <w:rPr>
                <w:sz w:val="20"/>
                <w:lang w:val="en-US"/>
              </w:rPr>
              <w:t>51</w:t>
            </w:r>
          </w:p>
        </w:tc>
        <w:tc>
          <w:tcPr>
            <w:tcW w:w="2126" w:type="dxa"/>
            <w:tcBorders>
              <w:top w:val="single" w:sz="6" w:space="0" w:color="auto"/>
              <w:left w:val="single" w:sz="6" w:space="0" w:color="auto"/>
              <w:bottom w:val="single" w:sz="6" w:space="0" w:color="auto"/>
              <w:right w:val="single" w:sz="6" w:space="0" w:color="auto"/>
            </w:tcBorders>
          </w:tcPr>
          <w:p w14:paraId="02253E18" w14:textId="77777777" w:rsidR="003A64F4" w:rsidRPr="003A64F4" w:rsidRDefault="003A64F4" w:rsidP="003A64F4">
            <w:pPr>
              <w:tabs>
                <w:tab w:val="left" w:pos="5"/>
              </w:tabs>
              <w:spacing w:line="240" w:lineRule="auto"/>
              <w:jc w:val="left"/>
              <w:rPr>
                <w:sz w:val="20"/>
                <w:lang w:val="en-US"/>
              </w:rPr>
            </w:pPr>
            <w:r w:rsidRPr="003A64F4">
              <w:rPr>
                <w:sz w:val="20"/>
                <w:lang w:val="en-US"/>
              </w:rPr>
              <w:t>Formulation of Employment Policies and Staff Handbook</w:t>
            </w:r>
          </w:p>
          <w:p w14:paraId="69CBDC4F"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3FE5B608" w14:textId="77777777" w:rsidR="00C6083A" w:rsidRPr="00C6083A" w:rsidRDefault="00C6083A" w:rsidP="00C6083A">
            <w:pPr>
              <w:tabs>
                <w:tab w:val="left" w:pos="5"/>
              </w:tabs>
              <w:spacing w:line="240" w:lineRule="auto"/>
              <w:jc w:val="center"/>
              <w:rPr>
                <w:sz w:val="20"/>
                <w:lang w:val="en-US"/>
              </w:rPr>
            </w:pPr>
            <w:r w:rsidRPr="00C6083A">
              <w:rPr>
                <w:sz w:val="20"/>
                <w:lang w:val="en-US"/>
              </w:rPr>
              <w:t>1</w:t>
            </w:r>
          </w:p>
          <w:p w14:paraId="4CCFA861" w14:textId="6A852E31" w:rsidR="003A64F4" w:rsidRPr="003A64F4" w:rsidRDefault="00C6083A" w:rsidP="00C6083A">
            <w:pPr>
              <w:tabs>
                <w:tab w:val="left" w:pos="5"/>
              </w:tabs>
              <w:spacing w:line="240" w:lineRule="auto"/>
              <w:jc w:val="center"/>
              <w:rPr>
                <w:sz w:val="20"/>
                <w:lang w:val="en-US"/>
              </w:rPr>
            </w:pPr>
            <w:r w:rsidRPr="00C6083A">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57B6E60" w14:textId="0B3B241C" w:rsidR="003A64F4" w:rsidRPr="003A64F4" w:rsidRDefault="003A64F4" w:rsidP="003A64F4">
            <w:pPr>
              <w:tabs>
                <w:tab w:val="left" w:pos="5"/>
              </w:tabs>
              <w:spacing w:line="240" w:lineRule="auto"/>
              <w:jc w:val="center"/>
              <w:rPr>
                <w:color w:val="00B050"/>
                <w:sz w:val="20"/>
                <w:lang w:val="en-US"/>
              </w:rPr>
            </w:pPr>
          </w:p>
          <w:p w14:paraId="7B462A3E" w14:textId="76E50688"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4DCF96C4"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FD7BBF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253AA23" w14:textId="77777777" w:rsidR="003A64F4" w:rsidRPr="003A64F4" w:rsidRDefault="003A64F4" w:rsidP="003A64F4">
            <w:pPr>
              <w:tabs>
                <w:tab w:val="left" w:pos="5"/>
              </w:tabs>
              <w:spacing w:line="240" w:lineRule="auto"/>
              <w:jc w:val="left"/>
              <w:rPr>
                <w:sz w:val="20"/>
                <w:lang w:val="en-US"/>
              </w:rPr>
            </w:pPr>
            <w:r w:rsidRPr="003A64F4">
              <w:rPr>
                <w:sz w:val="20"/>
                <w:lang w:val="en-US"/>
              </w:rPr>
              <w:t>In consultation with AC/HT with support of HR advisors.  Need to ensure local differences and TUPE taken into account, policies to include:-</w:t>
            </w:r>
          </w:p>
          <w:p w14:paraId="5EB2B04B"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Recruitment, probation and induction</w:t>
            </w:r>
          </w:p>
          <w:p w14:paraId="08221434"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Pay</w:t>
            </w:r>
          </w:p>
          <w:p w14:paraId="1E6DC90A"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Appraisal</w:t>
            </w:r>
          </w:p>
          <w:p w14:paraId="74C6364F"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 xml:space="preserve">Conduct and disciplinary </w:t>
            </w:r>
          </w:p>
          <w:p w14:paraId="731E5EF2"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Grievance</w:t>
            </w:r>
          </w:p>
          <w:p w14:paraId="6F2D59A1"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Capability</w:t>
            </w:r>
          </w:p>
          <w:p w14:paraId="39D46F19"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Absence management</w:t>
            </w:r>
          </w:p>
          <w:p w14:paraId="25B6E46E"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Professional development</w:t>
            </w:r>
          </w:p>
          <w:p w14:paraId="74661B56"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Equality</w:t>
            </w:r>
          </w:p>
          <w:p w14:paraId="0C33A81C"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Expenses</w:t>
            </w:r>
          </w:p>
          <w:p w14:paraId="34C4E302" w14:textId="77777777" w:rsidR="003A64F4" w:rsidRPr="003A64F4" w:rsidRDefault="003A64F4" w:rsidP="003A64F4">
            <w:pPr>
              <w:tabs>
                <w:tab w:val="left" w:pos="5"/>
              </w:tabs>
              <w:spacing w:line="240" w:lineRule="auto"/>
              <w:rPr>
                <w:sz w:val="20"/>
                <w:lang w:val="en-US"/>
              </w:rPr>
            </w:pPr>
            <w:r w:rsidRPr="003A64F4">
              <w:rPr>
                <w:sz w:val="20"/>
                <w:lang w:val="en-US"/>
              </w:rPr>
              <w:t>CEO to report to MAT board on any material concerns about operation of policies and procedures.</w:t>
            </w:r>
          </w:p>
        </w:tc>
      </w:tr>
      <w:tr w:rsidR="003A64F4" w:rsidRPr="003A64F4" w14:paraId="4BF8577A" w14:textId="77777777" w:rsidTr="00FE092A">
        <w:tc>
          <w:tcPr>
            <w:tcW w:w="993" w:type="dxa"/>
            <w:tcBorders>
              <w:top w:val="single" w:sz="6" w:space="0" w:color="auto"/>
              <w:left w:val="single" w:sz="6" w:space="0" w:color="auto"/>
              <w:bottom w:val="single" w:sz="6" w:space="0" w:color="auto"/>
              <w:right w:val="single" w:sz="6" w:space="0" w:color="auto"/>
            </w:tcBorders>
          </w:tcPr>
          <w:p w14:paraId="09B1F5B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B2D130E" w14:textId="53D2DF89" w:rsidR="003A64F4" w:rsidRPr="003A64F4" w:rsidRDefault="003F143E" w:rsidP="003A64F4">
            <w:pPr>
              <w:tabs>
                <w:tab w:val="left" w:pos="5"/>
              </w:tabs>
              <w:spacing w:line="240" w:lineRule="auto"/>
              <w:rPr>
                <w:sz w:val="20"/>
                <w:lang w:val="en-US"/>
              </w:rPr>
            </w:pPr>
            <w:r>
              <w:rPr>
                <w:sz w:val="20"/>
                <w:lang w:val="en-US"/>
              </w:rPr>
              <w:t>52</w:t>
            </w:r>
          </w:p>
        </w:tc>
        <w:tc>
          <w:tcPr>
            <w:tcW w:w="2126" w:type="dxa"/>
            <w:tcBorders>
              <w:top w:val="single" w:sz="6" w:space="0" w:color="auto"/>
              <w:left w:val="single" w:sz="6" w:space="0" w:color="auto"/>
              <w:bottom w:val="single" w:sz="6" w:space="0" w:color="auto"/>
              <w:right w:val="single" w:sz="6" w:space="0" w:color="auto"/>
            </w:tcBorders>
          </w:tcPr>
          <w:p w14:paraId="5B40B533" w14:textId="77777777" w:rsidR="003A64F4" w:rsidRPr="003A64F4" w:rsidRDefault="003A64F4" w:rsidP="003A64F4">
            <w:pPr>
              <w:tabs>
                <w:tab w:val="left" w:pos="5"/>
              </w:tabs>
              <w:spacing w:line="240" w:lineRule="auto"/>
              <w:jc w:val="left"/>
              <w:rPr>
                <w:sz w:val="20"/>
                <w:lang w:val="en-US"/>
              </w:rPr>
            </w:pPr>
            <w:r w:rsidRPr="003A64F4">
              <w:rPr>
                <w:sz w:val="20"/>
                <w:lang w:val="en-US"/>
              </w:rPr>
              <w:t>Carry out and maintain single central records</w:t>
            </w:r>
          </w:p>
        </w:tc>
        <w:tc>
          <w:tcPr>
            <w:tcW w:w="992" w:type="dxa"/>
            <w:tcBorders>
              <w:top w:val="single" w:sz="6" w:space="0" w:color="auto"/>
              <w:left w:val="single" w:sz="6" w:space="0" w:color="auto"/>
              <w:bottom w:val="single" w:sz="6" w:space="0" w:color="auto"/>
              <w:right w:val="single" w:sz="6" w:space="0" w:color="auto"/>
            </w:tcBorders>
          </w:tcPr>
          <w:p w14:paraId="5C744E27"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041ACBF" w14:textId="77777777" w:rsidR="00C6083A" w:rsidRPr="00C6083A" w:rsidRDefault="00C6083A" w:rsidP="00C6083A">
            <w:pPr>
              <w:tabs>
                <w:tab w:val="left" w:pos="5"/>
              </w:tabs>
              <w:spacing w:line="240" w:lineRule="auto"/>
              <w:jc w:val="center"/>
              <w:rPr>
                <w:color w:val="00B050"/>
                <w:sz w:val="20"/>
                <w:lang w:val="en-US"/>
              </w:rPr>
            </w:pPr>
            <w:r w:rsidRPr="00C6083A">
              <w:rPr>
                <w:color w:val="00B050"/>
                <w:sz w:val="20"/>
                <w:lang w:val="en-US"/>
              </w:rPr>
              <w:t>1</w:t>
            </w:r>
          </w:p>
          <w:p w14:paraId="74E7254D" w14:textId="428CCEB6" w:rsidR="003A64F4" w:rsidRPr="003A64F4" w:rsidRDefault="00C6083A" w:rsidP="00C6083A">
            <w:pPr>
              <w:tabs>
                <w:tab w:val="left" w:pos="5"/>
              </w:tabs>
              <w:spacing w:line="240" w:lineRule="auto"/>
              <w:jc w:val="center"/>
              <w:rPr>
                <w:color w:val="00B050"/>
                <w:sz w:val="20"/>
                <w:lang w:val="en-US"/>
              </w:rPr>
            </w:pPr>
            <w:r w:rsidRPr="00C6083A">
              <w:rPr>
                <w:color w:val="00B05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212D0BC5" w14:textId="4B3890BB"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82952CA"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45A0180" w14:textId="77777777" w:rsidR="003A64F4" w:rsidRPr="003A64F4" w:rsidRDefault="003A64F4" w:rsidP="003A64F4">
            <w:pPr>
              <w:tabs>
                <w:tab w:val="left" w:pos="5"/>
              </w:tabs>
              <w:spacing w:line="240" w:lineRule="auto"/>
              <w:jc w:val="left"/>
              <w:rPr>
                <w:sz w:val="20"/>
                <w:lang w:val="en-US"/>
              </w:rPr>
            </w:pPr>
            <w:r w:rsidRPr="003A64F4">
              <w:rPr>
                <w:sz w:val="20"/>
                <w:lang w:val="en-US"/>
              </w:rPr>
              <w:t>Overseen by AC and CEO (CEO responsible for trust wide staff)</w:t>
            </w:r>
          </w:p>
        </w:tc>
      </w:tr>
      <w:tr w:rsidR="003A64F4" w:rsidRPr="003A64F4" w14:paraId="5157DEB0" w14:textId="77777777" w:rsidTr="00FE092A">
        <w:tc>
          <w:tcPr>
            <w:tcW w:w="993" w:type="dxa"/>
            <w:tcBorders>
              <w:top w:val="single" w:sz="6" w:space="0" w:color="auto"/>
              <w:left w:val="single" w:sz="6" w:space="0" w:color="auto"/>
              <w:bottom w:val="single" w:sz="6" w:space="0" w:color="auto"/>
              <w:right w:val="single" w:sz="6" w:space="0" w:color="auto"/>
            </w:tcBorders>
          </w:tcPr>
          <w:p w14:paraId="1140C435"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CB3D368" w14:textId="69181567" w:rsidR="003A64F4" w:rsidRPr="003A64F4" w:rsidRDefault="003F143E" w:rsidP="003A64F4">
            <w:pPr>
              <w:tabs>
                <w:tab w:val="left" w:pos="5"/>
              </w:tabs>
              <w:spacing w:line="240" w:lineRule="auto"/>
              <w:rPr>
                <w:sz w:val="20"/>
                <w:lang w:val="en-US"/>
              </w:rPr>
            </w:pPr>
            <w:r>
              <w:rPr>
                <w:sz w:val="20"/>
                <w:lang w:val="en-US"/>
              </w:rPr>
              <w:t>53</w:t>
            </w:r>
          </w:p>
        </w:tc>
        <w:tc>
          <w:tcPr>
            <w:tcW w:w="2126" w:type="dxa"/>
            <w:tcBorders>
              <w:top w:val="single" w:sz="6" w:space="0" w:color="auto"/>
              <w:left w:val="single" w:sz="6" w:space="0" w:color="auto"/>
              <w:bottom w:val="single" w:sz="6" w:space="0" w:color="auto"/>
              <w:right w:val="single" w:sz="6" w:space="0" w:color="auto"/>
            </w:tcBorders>
          </w:tcPr>
          <w:p w14:paraId="19C238CA" w14:textId="30067AA4" w:rsidR="003A64F4" w:rsidRPr="003A64F4" w:rsidRDefault="003A64F4" w:rsidP="003A64F4">
            <w:pPr>
              <w:tabs>
                <w:tab w:val="left" w:pos="5"/>
              </w:tabs>
              <w:spacing w:line="240" w:lineRule="auto"/>
              <w:jc w:val="left"/>
              <w:rPr>
                <w:sz w:val="20"/>
                <w:lang w:val="en-US"/>
              </w:rPr>
            </w:pPr>
            <w:r w:rsidRPr="003A64F4">
              <w:rPr>
                <w:sz w:val="20"/>
                <w:lang w:val="en-US"/>
              </w:rPr>
              <w:t>Maintain register of staff interests</w:t>
            </w:r>
            <w:r w:rsidR="00866AE1">
              <w:rPr>
                <w:sz w:val="20"/>
                <w:lang w:val="en-US"/>
              </w:rPr>
              <w:t xml:space="preserve"> and gifts and hospitality register as necessary.</w:t>
            </w:r>
          </w:p>
        </w:tc>
        <w:tc>
          <w:tcPr>
            <w:tcW w:w="992" w:type="dxa"/>
            <w:tcBorders>
              <w:top w:val="single" w:sz="6" w:space="0" w:color="auto"/>
              <w:left w:val="single" w:sz="6" w:space="0" w:color="auto"/>
              <w:bottom w:val="single" w:sz="6" w:space="0" w:color="auto"/>
              <w:right w:val="single" w:sz="6" w:space="0" w:color="auto"/>
            </w:tcBorders>
          </w:tcPr>
          <w:p w14:paraId="4B096889"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8FD3B1F" w14:textId="77777777" w:rsidR="00C6083A" w:rsidRPr="00C6083A" w:rsidRDefault="00C6083A" w:rsidP="00C6083A">
            <w:pPr>
              <w:tabs>
                <w:tab w:val="left" w:pos="5"/>
              </w:tabs>
              <w:spacing w:line="240" w:lineRule="auto"/>
              <w:jc w:val="center"/>
              <w:rPr>
                <w:color w:val="00B050"/>
                <w:sz w:val="20"/>
                <w:lang w:val="en-US"/>
              </w:rPr>
            </w:pPr>
            <w:r w:rsidRPr="00C6083A">
              <w:rPr>
                <w:color w:val="00B050"/>
                <w:sz w:val="20"/>
                <w:lang w:val="en-US"/>
              </w:rPr>
              <w:t>1</w:t>
            </w:r>
          </w:p>
          <w:p w14:paraId="42FC30BA" w14:textId="45D1C198" w:rsidR="003A64F4" w:rsidRPr="003A64F4" w:rsidRDefault="00C6083A" w:rsidP="00C6083A">
            <w:pPr>
              <w:tabs>
                <w:tab w:val="left" w:pos="5"/>
              </w:tabs>
              <w:spacing w:line="240" w:lineRule="auto"/>
              <w:jc w:val="center"/>
              <w:rPr>
                <w:color w:val="00B050"/>
                <w:sz w:val="20"/>
                <w:lang w:val="en-US"/>
              </w:rPr>
            </w:pPr>
            <w:r w:rsidRPr="00C6083A">
              <w:rPr>
                <w:color w:val="00B05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553AD186" w14:textId="5415438E" w:rsidR="003A64F4" w:rsidRDefault="003A64F4" w:rsidP="003A64F4">
            <w:pPr>
              <w:tabs>
                <w:tab w:val="left" w:pos="5"/>
              </w:tabs>
              <w:spacing w:line="240" w:lineRule="auto"/>
              <w:jc w:val="center"/>
              <w:rPr>
                <w:color w:val="00B050"/>
                <w:sz w:val="20"/>
                <w:lang w:val="en-US"/>
              </w:rPr>
            </w:pPr>
          </w:p>
          <w:p w14:paraId="1C0EAFF9" w14:textId="7B85C09A" w:rsidR="00C6083A" w:rsidRPr="003A64F4" w:rsidRDefault="00C6083A"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A81AEE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C1FF71C"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HT responsible, received by AC with support from HR as required.  Interests should be brought to attention of HT as appropriate.  CEO responsible Trust wide staff. </w:t>
            </w:r>
          </w:p>
        </w:tc>
      </w:tr>
      <w:tr w:rsidR="003A64F4" w:rsidRPr="003A64F4" w14:paraId="41D5AF5F" w14:textId="77777777" w:rsidTr="00FE092A">
        <w:trPr>
          <w:cantSplit/>
          <w:trHeight w:val="1134"/>
        </w:trPr>
        <w:tc>
          <w:tcPr>
            <w:tcW w:w="993" w:type="dxa"/>
            <w:tcBorders>
              <w:top w:val="single" w:sz="6" w:space="0" w:color="auto"/>
              <w:left w:val="single" w:sz="6" w:space="0" w:color="auto"/>
              <w:bottom w:val="single" w:sz="6" w:space="0" w:color="auto"/>
              <w:right w:val="single" w:sz="6" w:space="0" w:color="auto"/>
            </w:tcBorders>
            <w:textDirection w:val="btLr"/>
          </w:tcPr>
          <w:p w14:paraId="3306E6E5" w14:textId="77777777" w:rsidR="003A64F4" w:rsidRPr="003A64F4" w:rsidRDefault="003A64F4" w:rsidP="003B27D0">
            <w:pPr>
              <w:tabs>
                <w:tab w:val="left" w:pos="5"/>
              </w:tabs>
              <w:spacing w:line="240" w:lineRule="auto"/>
              <w:ind w:left="113" w:right="113"/>
              <w:rPr>
                <w:b/>
                <w:sz w:val="20"/>
                <w:lang w:val="en-US"/>
              </w:rPr>
            </w:pPr>
            <w:r w:rsidRPr="003A64F4">
              <w:rPr>
                <w:b/>
                <w:sz w:val="20"/>
                <w:lang w:val="en-US"/>
              </w:rPr>
              <w:t>Curriculum</w:t>
            </w:r>
          </w:p>
        </w:tc>
        <w:tc>
          <w:tcPr>
            <w:tcW w:w="567" w:type="dxa"/>
            <w:tcBorders>
              <w:top w:val="single" w:sz="6" w:space="0" w:color="auto"/>
              <w:left w:val="single" w:sz="6" w:space="0" w:color="auto"/>
              <w:bottom w:val="single" w:sz="6" w:space="0" w:color="auto"/>
              <w:right w:val="single" w:sz="6" w:space="0" w:color="auto"/>
            </w:tcBorders>
          </w:tcPr>
          <w:p w14:paraId="2AD4BAAE" w14:textId="26798769" w:rsidR="003A64F4" w:rsidRPr="003A64F4" w:rsidRDefault="003F143E" w:rsidP="003A64F4">
            <w:pPr>
              <w:tabs>
                <w:tab w:val="left" w:pos="5"/>
              </w:tabs>
              <w:spacing w:line="240" w:lineRule="auto"/>
              <w:rPr>
                <w:sz w:val="20"/>
                <w:lang w:val="en-US"/>
              </w:rPr>
            </w:pPr>
            <w:r>
              <w:rPr>
                <w:sz w:val="20"/>
                <w:lang w:val="en-US"/>
              </w:rPr>
              <w:t>54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EB2901E" w14:textId="77777777" w:rsidR="003A64F4" w:rsidRDefault="003A64F4" w:rsidP="003A64F4">
            <w:pPr>
              <w:tabs>
                <w:tab w:val="left" w:pos="5"/>
              </w:tabs>
              <w:spacing w:line="240" w:lineRule="auto"/>
              <w:jc w:val="left"/>
              <w:rPr>
                <w:sz w:val="20"/>
                <w:lang w:val="en-US"/>
              </w:rPr>
            </w:pPr>
            <w:r w:rsidRPr="003A64F4">
              <w:rPr>
                <w:sz w:val="20"/>
                <w:lang w:val="en-US"/>
              </w:rPr>
              <w:t>Freedom to opt out of national curriculum</w:t>
            </w:r>
          </w:p>
          <w:p w14:paraId="3E0A76BC" w14:textId="77777777" w:rsidR="003B27D0" w:rsidRPr="003A64F4" w:rsidRDefault="003B27D0"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3279D5C0"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0709FD39" w14:textId="73E44C83" w:rsidR="003A64F4" w:rsidRPr="003A64F4" w:rsidRDefault="003A64F4" w:rsidP="003A64F4">
            <w:pPr>
              <w:tabs>
                <w:tab w:val="left" w:pos="5"/>
              </w:tabs>
              <w:spacing w:line="240" w:lineRule="auto"/>
              <w:jc w:val="center"/>
              <w:rPr>
                <w:color w:val="FF0000"/>
                <w:sz w:val="20"/>
              </w:rPr>
            </w:pPr>
            <w:r w:rsidRPr="003A64F4">
              <w:rPr>
                <w:color w:val="0070C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25441859" w14:textId="18582D9C" w:rsidR="003A64F4" w:rsidRPr="003A64F4" w:rsidRDefault="003A64F4" w:rsidP="0000395B">
            <w:pPr>
              <w:tabs>
                <w:tab w:val="left" w:pos="5"/>
              </w:tabs>
              <w:spacing w:line="240" w:lineRule="auto"/>
              <w:jc w:val="center"/>
              <w:rPr>
                <w:color w:val="00B050"/>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4066E15A"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5E01D6D" w14:textId="77777777" w:rsidR="003A64F4" w:rsidRPr="003A64F4" w:rsidRDefault="003A64F4" w:rsidP="003A64F4">
            <w:pPr>
              <w:tabs>
                <w:tab w:val="left" w:pos="5"/>
              </w:tabs>
              <w:spacing w:line="240" w:lineRule="auto"/>
              <w:jc w:val="left"/>
              <w:rPr>
                <w:sz w:val="20"/>
              </w:rPr>
            </w:pPr>
            <w:r w:rsidRPr="003A64F4">
              <w:rPr>
                <w:sz w:val="20"/>
              </w:rPr>
              <w:t>Overseen and consulting with MAT board/CEO</w:t>
            </w:r>
          </w:p>
        </w:tc>
      </w:tr>
      <w:tr w:rsidR="003A64F4" w:rsidRPr="003A64F4" w14:paraId="3EDE8087" w14:textId="77777777" w:rsidTr="00FE092A">
        <w:tc>
          <w:tcPr>
            <w:tcW w:w="993" w:type="dxa"/>
            <w:tcBorders>
              <w:top w:val="single" w:sz="6" w:space="0" w:color="auto"/>
              <w:left w:val="single" w:sz="6" w:space="0" w:color="auto"/>
              <w:bottom w:val="single" w:sz="6" w:space="0" w:color="auto"/>
              <w:right w:val="single" w:sz="6" w:space="0" w:color="auto"/>
            </w:tcBorders>
          </w:tcPr>
          <w:p w14:paraId="3DB5A202"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C15000A" w14:textId="7EA4C6F7" w:rsidR="003A64F4" w:rsidRPr="003A64F4" w:rsidRDefault="003F143E" w:rsidP="003A64F4">
            <w:pPr>
              <w:tabs>
                <w:tab w:val="left" w:pos="5"/>
              </w:tabs>
              <w:spacing w:line="240" w:lineRule="auto"/>
              <w:rPr>
                <w:sz w:val="20"/>
                <w:lang w:val="en-US"/>
              </w:rPr>
            </w:pPr>
            <w:r>
              <w:rPr>
                <w:sz w:val="20"/>
                <w:lang w:val="en-US"/>
              </w:rPr>
              <w:t>55</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4CAF6D41" w14:textId="77777777" w:rsidR="003A64F4" w:rsidRPr="003A64F4" w:rsidRDefault="003A64F4" w:rsidP="003A64F4">
            <w:pPr>
              <w:tabs>
                <w:tab w:val="left" w:pos="5"/>
              </w:tabs>
              <w:spacing w:line="240" w:lineRule="auto"/>
              <w:jc w:val="left"/>
              <w:rPr>
                <w:sz w:val="20"/>
                <w:lang w:val="en-US"/>
              </w:rPr>
            </w:pPr>
            <w:r w:rsidRPr="003A64F4">
              <w:rPr>
                <w:sz w:val="20"/>
                <w:lang w:val="en-US"/>
              </w:rPr>
              <w:t>To develop a curriculum policy</w:t>
            </w:r>
          </w:p>
        </w:tc>
        <w:tc>
          <w:tcPr>
            <w:tcW w:w="992" w:type="dxa"/>
            <w:tcBorders>
              <w:top w:val="single" w:sz="6" w:space="0" w:color="auto"/>
              <w:left w:val="single" w:sz="6" w:space="0" w:color="auto"/>
              <w:bottom w:val="single" w:sz="6" w:space="0" w:color="auto"/>
              <w:right w:val="single" w:sz="6" w:space="0" w:color="auto"/>
            </w:tcBorders>
          </w:tcPr>
          <w:p w14:paraId="00FF2691" w14:textId="77777777" w:rsidR="003A64F4" w:rsidRPr="003A64F4" w:rsidRDefault="003A64F4" w:rsidP="003A64F4">
            <w:pPr>
              <w:tabs>
                <w:tab w:val="left" w:pos="5"/>
              </w:tabs>
              <w:spacing w:line="240" w:lineRule="auto"/>
              <w:jc w:val="center"/>
              <w:rPr>
                <w:sz w:val="20"/>
                <w:lang w:val="en-US"/>
              </w:rPr>
            </w:pPr>
          </w:p>
          <w:p w14:paraId="577734E2"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1334A263" w14:textId="77777777" w:rsidR="003A64F4" w:rsidRPr="003A64F4" w:rsidRDefault="003A64F4" w:rsidP="003A64F4">
            <w:pPr>
              <w:tabs>
                <w:tab w:val="left" w:pos="5"/>
              </w:tabs>
              <w:spacing w:line="240" w:lineRule="auto"/>
              <w:jc w:val="center"/>
              <w:rPr>
                <w:color w:val="FF0000"/>
                <w:sz w:val="20"/>
              </w:rPr>
            </w:pPr>
          </w:p>
          <w:p w14:paraId="65467E90"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5C7248E8" w14:textId="09DA826E"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2763CA0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A49DE36" w14:textId="77777777" w:rsidR="003A64F4" w:rsidRPr="003A64F4" w:rsidRDefault="003A64F4" w:rsidP="003A64F4">
            <w:pPr>
              <w:tabs>
                <w:tab w:val="left" w:pos="5"/>
              </w:tabs>
              <w:spacing w:line="240" w:lineRule="auto"/>
              <w:jc w:val="left"/>
              <w:rPr>
                <w:sz w:val="20"/>
              </w:rPr>
            </w:pPr>
            <w:r w:rsidRPr="003A64F4">
              <w:rPr>
                <w:sz w:val="20"/>
              </w:rPr>
              <w:t>Must be balanced and broadly based and comply with the terms of any curriculum requirements determined by the MAT board.</w:t>
            </w:r>
          </w:p>
        </w:tc>
      </w:tr>
      <w:tr w:rsidR="003A64F4" w:rsidRPr="003A64F4" w14:paraId="45B3209B" w14:textId="77777777" w:rsidTr="00FE092A">
        <w:tc>
          <w:tcPr>
            <w:tcW w:w="993" w:type="dxa"/>
            <w:tcBorders>
              <w:top w:val="single" w:sz="6" w:space="0" w:color="auto"/>
              <w:left w:val="single" w:sz="6" w:space="0" w:color="auto"/>
              <w:bottom w:val="single" w:sz="6" w:space="0" w:color="auto"/>
              <w:right w:val="single" w:sz="6" w:space="0" w:color="auto"/>
            </w:tcBorders>
          </w:tcPr>
          <w:p w14:paraId="78F59CBF"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18B4633" w14:textId="045E9274" w:rsidR="003A64F4" w:rsidRPr="003A64F4" w:rsidRDefault="003F143E" w:rsidP="003A64F4">
            <w:pPr>
              <w:tabs>
                <w:tab w:val="left" w:pos="5"/>
              </w:tabs>
              <w:spacing w:line="240" w:lineRule="auto"/>
              <w:rPr>
                <w:sz w:val="20"/>
                <w:lang w:val="en-US"/>
              </w:rPr>
            </w:pPr>
            <w:r>
              <w:rPr>
                <w:sz w:val="20"/>
                <w:lang w:val="en-US"/>
              </w:rPr>
              <w:t>56</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710BAEA" w14:textId="77777777" w:rsidR="003A64F4" w:rsidRPr="003A64F4" w:rsidRDefault="003A64F4" w:rsidP="003A64F4">
            <w:pPr>
              <w:tabs>
                <w:tab w:val="left" w:pos="5"/>
              </w:tabs>
              <w:spacing w:line="240" w:lineRule="auto"/>
              <w:jc w:val="left"/>
              <w:rPr>
                <w:sz w:val="20"/>
                <w:lang w:val="en-US"/>
              </w:rPr>
            </w:pPr>
            <w:r w:rsidRPr="003A64F4">
              <w:rPr>
                <w:sz w:val="20"/>
                <w:lang w:val="en-US"/>
              </w:rPr>
              <w:t>To implement curriculum policy</w:t>
            </w:r>
          </w:p>
        </w:tc>
        <w:tc>
          <w:tcPr>
            <w:tcW w:w="992" w:type="dxa"/>
            <w:tcBorders>
              <w:top w:val="single" w:sz="6" w:space="0" w:color="auto"/>
              <w:left w:val="single" w:sz="6" w:space="0" w:color="auto"/>
              <w:bottom w:val="single" w:sz="6" w:space="0" w:color="auto"/>
              <w:right w:val="single" w:sz="6" w:space="0" w:color="auto"/>
            </w:tcBorders>
          </w:tcPr>
          <w:p w14:paraId="37DF792D" w14:textId="77777777" w:rsidR="003A64F4" w:rsidRPr="003A64F4" w:rsidRDefault="003A64F4" w:rsidP="003A64F4">
            <w:pPr>
              <w:tabs>
                <w:tab w:val="left" w:pos="5"/>
              </w:tabs>
              <w:spacing w:line="240" w:lineRule="auto"/>
              <w:jc w:val="center"/>
              <w:rPr>
                <w:sz w:val="20"/>
                <w:lang w:val="en-US"/>
              </w:rPr>
            </w:pPr>
          </w:p>
          <w:p w14:paraId="1338944F"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7C9E4FD2" w14:textId="77777777" w:rsidR="003A64F4" w:rsidRPr="003A64F4" w:rsidRDefault="003A64F4" w:rsidP="003A64F4">
            <w:pPr>
              <w:tabs>
                <w:tab w:val="left" w:pos="5"/>
              </w:tabs>
              <w:spacing w:line="240" w:lineRule="auto"/>
              <w:jc w:val="center"/>
              <w:rPr>
                <w:color w:val="FF0000"/>
                <w:sz w:val="20"/>
              </w:rPr>
            </w:pPr>
          </w:p>
          <w:p w14:paraId="6069232C"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C7740CD" w14:textId="1ECA77C0"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5FDCEF1" w14:textId="77777777" w:rsidR="003A64F4" w:rsidRPr="003A64F4" w:rsidRDefault="003A64F4" w:rsidP="003A64F4">
            <w:pPr>
              <w:tabs>
                <w:tab w:val="left" w:pos="5"/>
              </w:tabs>
              <w:spacing w:line="240" w:lineRule="auto"/>
              <w:jc w:val="center"/>
              <w:rPr>
                <w:sz w:val="20"/>
                <w:lang w:val="en-US"/>
              </w:rPr>
            </w:pPr>
            <w:r w:rsidRPr="003A64F4">
              <w:rPr>
                <w:color w:val="00B050"/>
                <w:sz w:val="20"/>
                <w:lang w:val="en-US"/>
              </w:rPr>
              <w:t>1</w:t>
            </w:r>
          </w:p>
        </w:tc>
        <w:tc>
          <w:tcPr>
            <w:tcW w:w="3260" w:type="dxa"/>
            <w:tcBorders>
              <w:top w:val="single" w:sz="6" w:space="0" w:color="auto"/>
              <w:left w:val="single" w:sz="6" w:space="0" w:color="auto"/>
              <w:bottom w:val="single" w:sz="6" w:space="0" w:color="auto"/>
              <w:right w:val="single" w:sz="6" w:space="0" w:color="auto"/>
            </w:tcBorders>
          </w:tcPr>
          <w:p w14:paraId="34F8BE8E"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Implemented by HT with oversight of AC and CEO.  </w:t>
            </w:r>
          </w:p>
        </w:tc>
      </w:tr>
      <w:tr w:rsidR="003A64F4" w:rsidRPr="003A64F4" w14:paraId="00DD253D" w14:textId="77777777" w:rsidTr="00FE092A">
        <w:tc>
          <w:tcPr>
            <w:tcW w:w="993" w:type="dxa"/>
            <w:tcBorders>
              <w:top w:val="single" w:sz="6" w:space="0" w:color="auto"/>
              <w:left w:val="single" w:sz="6" w:space="0" w:color="auto"/>
              <w:bottom w:val="single" w:sz="6" w:space="0" w:color="auto"/>
              <w:right w:val="single" w:sz="6" w:space="0" w:color="auto"/>
            </w:tcBorders>
          </w:tcPr>
          <w:p w14:paraId="03F6BE0B"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BE55668" w14:textId="566F006C" w:rsidR="003A64F4" w:rsidRPr="003A64F4" w:rsidRDefault="003F143E" w:rsidP="003A64F4">
            <w:pPr>
              <w:tabs>
                <w:tab w:val="left" w:pos="5"/>
              </w:tabs>
              <w:spacing w:line="240" w:lineRule="auto"/>
              <w:rPr>
                <w:sz w:val="20"/>
                <w:lang w:val="en-US"/>
              </w:rPr>
            </w:pPr>
            <w:r>
              <w:rPr>
                <w:sz w:val="20"/>
                <w:lang w:val="en-US"/>
              </w:rPr>
              <w:t>57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830A648" w14:textId="77777777" w:rsidR="003A64F4" w:rsidRPr="003A64F4" w:rsidRDefault="003A64F4" w:rsidP="003A64F4">
            <w:pPr>
              <w:tabs>
                <w:tab w:val="left" w:pos="5"/>
              </w:tabs>
              <w:spacing w:line="240" w:lineRule="auto"/>
              <w:jc w:val="left"/>
              <w:rPr>
                <w:sz w:val="20"/>
                <w:lang w:val="en-US"/>
              </w:rPr>
            </w:pPr>
            <w:r w:rsidRPr="003A64F4">
              <w:rPr>
                <w:sz w:val="20"/>
                <w:lang w:val="en-US"/>
              </w:rPr>
              <w:t>Responsible for standards of teaching</w:t>
            </w:r>
          </w:p>
        </w:tc>
        <w:tc>
          <w:tcPr>
            <w:tcW w:w="992" w:type="dxa"/>
            <w:tcBorders>
              <w:top w:val="single" w:sz="6" w:space="0" w:color="auto"/>
              <w:left w:val="single" w:sz="6" w:space="0" w:color="auto"/>
              <w:bottom w:val="single" w:sz="6" w:space="0" w:color="auto"/>
              <w:right w:val="single" w:sz="6" w:space="0" w:color="auto"/>
            </w:tcBorders>
          </w:tcPr>
          <w:p w14:paraId="1D67CB1C" w14:textId="77777777" w:rsidR="003A64F4" w:rsidRPr="003A64F4" w:rsidRDefault="003A64F4" w:rsidP="003A64F4">
            <w:pPr>
              <w:tabs>
                <w:tab w:val="left" w:pos="5"/>
              </w:tabs>
              <w:spacing w:line="240" w:lineRule="auto"/>
              <w:jc w:val="center"/>
              <w:rPr>
                <w:sz w:val="20"/>
                <w:lang w:val="en-US"/>
              </w:rPr>
            </w:pPr>
          </w:p>
          <w:p w14:paraId="31E7B86E"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19B23D6" w14:textId="77777777" w:rsidR="003A64F4" w:rsidRPr="003A64F4" w:rsidRDefault="003A64F4" w:rsidP="003A64F4">
            <w:pPr>
              <w:tabs>
                <w:tab w:val="left" w:pos="5"/>
              </w:tabs>
              <w:spacing w:line="240" w:lineRule="auto"/>
              <w:jc w:val="center"/>
              <w:rPr>
                <w:color w:val="FF0000"/>
                <w:sz w:val="20"/>
              </w:rPr>
            </w:pPr>
          </w:p>
          <w:p w14:paraId="57BA9458"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BD9D860"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F4E9DA2" w14:textId="13B206EE"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3260" w:type="dxa"/>
            <w:tcBorders>
              <w:top w:val="single" w:sz="6" w:space="0" w:color="auto"/>
              <w:left w:val="single" w:sz="6" w:space="0" w:color="auto"/>
              <w:bottom w:val="single" w:sz="6" w:space="0" w:color="auto"/>
              <w:right w:val="single" w:sz="6" w:space="0" w:color="auto"/>
            </w:tcBorders>
          </w:tcPr>
          <w:p w14:paraId="660249FC"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With oversight of AC/ CEO. </w:t>
            </w:r>
          </w:p>
        </w:tc>
      </w:tr>
      <w:tr w:rsidR="003A64F4" w:rsidRPr="003A64F4" w14:paraId="6D632DFC" w14:textId="77777777" w:rsidTr="00FE092A">
        <w:tc>
          <w:tcPr>
            <w:tcW w:w="993" w:type="dxa"/>
            <w:tcBorders>
              <w:top w:val="single" w:sz="6" w:space="0" w:color="auto"/>
              <w:left w:val="single" w:sz="6" w:space="0" w:color="auto"/>
              <w:bottom w:val="single" w:sz="6" w:space="0" w:color="auto"/>
              <w:right w:val="single" w:sz="6" w:space="0" w:color="auto"/>
            </w:tcBorders>
          </w:tcPr>
          <w:p w14:paraId="3EEA3CB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B285B74" w14:textId="4E751DB4" w:rsidR="003A64F4" w:rsidRPr="003A64F4" w:rsidRDefault="003F143E" w:rsidP="003A64F4">
            <w:pPr>
              <w:tabs>
                <w:tab w:val="left" w:pos="5"/>
              </w:tabs>
              <w:spacing w:line="240" w:lineRule="auto"/>
              <w:rPr>
                <w:sz w:val="20"/>
                <w:lang w:val="en-US"/>
              </w:rPr>
            </w:pPr>
            <w:r>
              <w:rPr>
                <w:sz w:val="20"/>
                <w:lang w:val="en-US"/>
              </w:rPr>
              <w:t>58</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64932B5" w14:textId="77777777" w:rsidR="003A64F4" w:rsidRPr="003A64F4" w:rsidRDefault="003A64F4" w:rsidP="003A64F4">
            <w:pPr>
              <w:tabs>
                <w:tab w:val="left" w:pos="5"/>
              </w:tabs>
              <w:spacing w:line="240" w:lineRule="auto"/>
              <w:jc w:val="left"/>
              <w:rPr>
                <w:sz w:val="20"/>
                <w:lang w:val="en-US"/>
              </w:rPr>
            </w:pPr>
            <w:r w:rsidRPr="003A64F4">
              <w:rPr>
                <w:sz w:val="20"/>
                <w:lang w:val="en-US"/>
              </w:rPr>
              <w:t>Accountability for standards of teaching</w:t>
            </w:r>
          </w:p>
        </w:tc>
        <w:tc>
          <w:tcPr>
            <w:tcW w:w="992" w:type="dxa"/>
            <w:tcBorders>
              <w:top w:val="single" w:sz="6" w:space="0" w:color="auto"/>
              <w:left w:val="single" w:sz="6" w:space="0" w:color="auto"/>
              <w:bottom w:val="single" w:sz="6" w:space="0" w:color="auto"/>
              <w:right w:val="single" w:sz="6" w:space="0" w:color="auto"/>
            </w:tcBorders>
          </w:tcPr>
          <w:p w14:paraId="112AFAC3" w14:textId="77777777" w:rsidR="003A64F4" w:rsidRPr="003A64F4" w:rsidRDefault="003A64F4" w:rsidP="003A64F4">
            <w:pPr>
              <w:tabs>
                <w:tab w:val="left" w:pos="5"/>
              </w:tabs>
              <w:spacing w:line="240" w:lineRule="auto"/>
              <w:jc w:val="center"/>
              <w:rPr>
                <w:sz w:val="20"/>
                <w:lang w:val="en-US"/>
              </w:rPr>
            </w:pPr>
          </w:p>
          <w:p w14:paraId="38E2B660"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6C7B48CE" w14:textId="77777777" w:rsidR="003A64F4" w:rsidRPr="003A64F4" w:rsidRDefault="003A64F4" w:rsidP="003A64F4">
            <w:pPr>
              <w:tabs>
                <w:tab w:val="left" w:pos="5"/>
              </w:tabs>
              <w:spacing w:line="240" w:lineRule="auto"/>
              <w:jc w:val="center"/>
              <w:rPr>
                <w:color w:val="FF0000"/>
                <w:sz w:val="20"/>
              </w:rPr>
            </w:pPr>
          </w:p>
          <w:p w14:paraId="50A4EF0F"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627405C3" w14:textId="5860C6A8"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80DF896"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B0657CC" w14:textId="77777777" w:rsidR="003A64F4" w:rsidRPr="003A64F4" w:rsidRDefault="003A64F4" w:rsidP="003A64F4">
            <w:pPr>
              <w:tabs>
                <w:tab w:val="left" w:pos="5"/>
              </w:tabs>
              <w:spacing w:line="240" w:lineRule="auto"/>
              <w:jc w:val="left"/>
              <w:rPr>
                <w:sz w:val="20"/>
                <w:lang w:val="en-US"/>
              </w:rPr>
            </w:pPr>
          </w:p>
        </w:tc>
      </w:tr>
      <w:tr w:rsidR="003A64F4" w:rsidRPr="003A64F4" w14:paraId="419E383F" w14:textId="77777777" w:rsidTr="00FE092A">
        <w:tc>
          <w:tcPr>
            <w:tcW w:w="993" w:type="dxa"/>
            <w:tcBorders>
              <w:top w:val="single" w:sz="6" w:space="0" w:color="auto"/>
              <w:left w:val="single" w:sz="6" w:space="0" w:color="auto"/>
              <w:bottom w:val="single" w:sz="6" w:space="0" w:color="auto"/>
              <w:right w:val="single" w:sz="6" w:space="0" w:color="auto"/>
            </w:tcBorders>
          </w:tcPr>
          <w:p w14:paraId="10E8069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050E9C7" w14:textId="6C3C6231" w:rsidR="003A64F4" w:rsidRPr="003A64F4" w:rsidRDefault="003F143E" w:rsidP="003A64F4">
            <w:pPr>
              <w:tabs>
                <w:tab w:val="left" w:pos="5"/>
              </w:tabs>
              <w:spacing w:line="240" w:lineRule="auto"/>
              <w:rPr>
                <w:sz w:val="20"/>
                <w:lang w:val="en-US"/>
              </w:rPr>
            </w:pPr>
            <w:r>
              <w:rPr>
                <w:sz w:val="20"/>
                <w:lang w:val="en-US"/>
              </w:rPr>
              <w:t>59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B254FDC" w14:textId="77777777" w:rsidR="003A64F4" w:rsidRPr="003A64F4" w:rsidRDefault="003A64F4" w:rsidP="003A64F4">
            <w:pPr>
              <w:tabs>
                <w:tab w:val="left" w:pos="5"/>
              </w:tabs>
              <w:spacing w:line="240" w:lineRule="auto"/>
              <w:jc w:val="left"/>
              <w:rPr>
                <w:sz w:val="20"/>
                <w:lang w:val="en-US"/>
              </w:rPr>
            </w:pPr>
            <w:r w:rsidRPr="003A64F4">
              <w:rPr>
                <w:sz w:val="20"/>
                <w:lang w:val="en-US"/>
              </w:rPr>
              <w:t>Responsibility for individual child's education</w:t>
            </w:r>
          </w:p>
        </w:tc>
        <w:tc>
          <w:tcPr>
            <w:tcW w:w="992" w:type="dxa"/>
            <w:tcBorders>
              <w:top w:val="single" w:sz="6" w:space="0" w:color="auto"/>
              <w:left w:val="single" w:sz="6" w:space="0" w:color="auto"/>
              <w:bottom w:val="single" w:sz="6" w:space="0" w:color="auto"/>
              <w:right w:val="single" w:sz="6" w:space="0" w:color="auto"/>
            </w:tcBorders>
          </w:tcPr>
          <w:p w14:paraId="51757939" w14:textId="77777777" w:rsidR="003A64F4" w:rsidRPr="003A64F4" w:rsidRDefault="003A64F4" w:rsidP="003A64F4">
            <w:pPr>
              <w:tabs>
                <w:tab w:val="left" w:pos="5"/>
              </w:tabs>
              <w:spacing w:line="240" w:lineRule="auto"/>
              <w:jc w:val="center"/>
              <w:rPr>
                <w:sz w:val="20"/>
                <w:lang w:val="en-US"/>
              </w:rPr>
            </w:pPr>
          </w:p>
          <w:p w14:paraId="22B8526E"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143F0DD2" w14:textId="77777777" w:rsidR="003A64F4" w:rsidRPr="003A64F4" w:rsidRDefault="003A64F4" w:rsidP="003A64F4">
            <w:pPr>
              <w:tabs>
                <w:tab w:val="left" w:pos="5"/>
              </w:tabs>
              <w:spacing w:line="240" w:lineRule="auto"/>
              <w:jc w:val="center"/>
              <w:rPr>
                <w:color w:val="FF0000"/>
                <w:sz w:val="20"/>
              </w:rPr>
            </w:pPr>
          </w:p>
          <w:p w14:paraId="5201EC2F"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ECE9813"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6ACD1F1" w14:textId="2FC0A184"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3260" w:type="dxa"/>
            <w:tcBorders>
              <w:top w:val="single" w:sz="6" w:space="0" w:color="auto"/>
              <w:left w:val="single" w:sz="6" w:space="0" w:color="auto"/>
              <w:bottom w:val="single" w:sz="6" w:space="0" w:color="auto"/>
              <w:right w:val="single" w:sz="6" w:space="0" w:color="auto"/>
            </w:tcBorders>
          </w:tcPr>
          <w:p w14:paraId="6EFED780" w14:textId="77777777" w:rsidR="003A64F4" w:rsidRPr="003A64F4" w:rsidRDefault="003A64F4" w:rsidP="003A64F4">
            <w:pPr>
              <w:tabs>
                <w:tab w:val="left" w:pos="5"/>
              </w:tabs>
              <w:spacing w:line="240" w:lineRule="auto"/>
              <w:jc w:val="left"/>
              <w:rPr>
                <w:sz w:val="20"/>
                <w:lang w:val="en-US"/>
              </w:rPr>
            </w:pPr>
          </w:p>
        </w:tc>
      </w:tr>
      <w:tr w:rsidR="003A64F4" w:rsidRPr="003A64F4" w14:paraId="386A8B25" w14:textId="77777777" w:rsidTr="00FE092A">
        <w:tc>
          <w:tcPr>
            <w:tcW w:w="993" w:type="dxa"/>
            <w:tcBorders>
              <w:top w:val="single" w:sz="6" w:space="0" w:color="auto"/>
              <w:left w:val="single" w:sz="6" w:space="0" w:color="auto"/>
              <w:bottom w:val="single" w:sz="6" w:space="0" w:color="auto"/>
              <w:right w:val="single" w:sz="6" w:space="0" w:color="auto"/>
            </w:tcBorders>
          </w:tcPr>
          <w:p w14:paraId="6DE08E58"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AC1AE6B" w14:textId="3DB43F71" w:rsidR="003A64F4" w:rsidRPr="003A64F4" w:rsidRDefault="003F143E" w:rsidP="003A64F4">
            <w:pPr>
              <w:tabs>
                <w:tab w:val="left" w:pos="5"/>
              </w:tabs>
              <w:spacing w:line="240" w:lineRule="auto"/>
              <w:rPr>
                <w:sz w:val="20"/>
                <w:lang w:val="en-US"/>
              </w:rPr>
            </w:pPr>
            <w:r>
              <w:rPr>
                <w:sz w:val="20"/>
                <w:lang w:val="en-US"/>
              </w:rPr>
              <w:t>60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34D20CD" w14:textId="77777777" w:rsidR="003A64F4" w:rsidRPr="003A64F4" w:rsidRDefault="003A64F4" w:rsidP="003A64F4">
            <w:pPr>
              <w:tabs>
                <w:tab w:val="left" w:pos="5"/>
              </w:tabs>
              <w:spacing w:line="240" w:lineRule="auto"/>
              <w:jc w:val="left"/>
              <w:rPr>
                <w:sz w:val="20"/>
                <w:lang w:val="en-US"/>
              </w:rPr>
            </w:pPr>
            <w:r w:rsidRPr="003A64F4">
              <w:rPr>
                <w:sz w:val="20"/>
                <w:lang w:val="en-US"/>
              </w:rPr>
              <w:t>Accountability for individual child's education.</w:t>
            </w:r>
          </w:p>
        </w:tc>
        <w:tc>
          <w:tcPr>
            <w:tcW w:w="992" w:type="dxa"/>
            <w:tcBorders>
              <w:top w:val="single" w:sz="6" w:space="0" w:color="auto"/>
              <w:left w:val="single" w:sz="6" w:space="0" w:color="auto"/>
              <w:bottom w:val="single" w:sz="6" w:space="0" w:color="auto"/>
              <w:right w:val="single" w:sz="6" w:space="0" w:color="auto"/>
            </w:tcBorders>
          </w:tcPr>
          <w:p w14:paraId="50F041D2" w14:textId="77777777" w:rsidR="003A64F4" w:rsidRPr="003A64F4" w:rsidRDefault="003A64F4" w:rsidP="003A64F4">
            <w:pPr>
              <w:tabs>
                <w:tab w:val="left" w:pos="5"/>
              </w:tabs>
              <w:spacing w:line="240" w:lineRule="auto"/>
              <w:jc w:val="center"/>
              <w:rPr>
                <w:sz w:val="20"/>
                <w:lang w:val="en-US"/>
              </w:rPr>
            </w:pPr>
          </w:p>
          <w:p w14:paraId="2C19FDF7"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7C30BD0D" w14:textId="77777777" w:rsidR="003A64F4" w:rsidRPr="003A64F4" w:rsidRDefault="003A64F4" w:rsidP="003A64F4">
            <w:pPr>
              <w:tabs>
                <w:tab w:val="left" w:pos="5"/>
              </w:tabs>
              <w:spacing w:line="240" w:lineRule="auto"/>
              <w:jc w:val="center"/>
              <w:rPr>
                <w:color w:val="FF0000"/>
                <w:sz w:val="20"/>
              </w:rPr>
            </w:pPr>
          </w:p>
          <w:p w14:paraId="74D19122"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6B9B778" w14:textId="0C01229E"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3DC042A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3C99BCC" w14:textId="77777777" w:rsidR="003A64F4" w:rsidRPr="003A64F4" w:rsidRDefault="003A64F4" w:rsidP="003A64F4">
            <w:pPr>
              <w:tabs>
                <w:tab w:val="left" w:pos="5"/>
              </w:tabs>
              <w:spacing w:line="240" w:lineRule="auto"/>
              <w:jc w:val="left"/>
              <w:rPr>
                <w:sz w:val="20"/>
                <w:lang w:val="en-US"/>
              </w:rPr>
            </w:pPr>
          </w:p>
        </w:tc>
      </w:tr>
      <w:tr w:rsidR="003A64F4" w:rsidRPr="003A64F4" w14:paraId="4C772976" w14:textId="77777777" w:rsidTr="00FE092A">
        <w:tc>
          <w:tcPr>
            <w:tcW w:w="993" w:type="dxa"/>
            <w:tcBorders>
              <w:top w:val="single" w:sz="6" w:space="0" w:color="auto"/>
              <w:left w:val="single" w:sz="6" w:space="0" w:color="auto"/>
              <w:bottom w:val="single" w:sz="6" w:space="0" w:color="auto"/>
              <w:right w:val="single" w:sz="6" w:space="0" w:color="auto"/>
            </w:tcBorders>
          </w:tcPr>
          <w:p w14:paraId="6A68E075"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477D66C" w14:textId="36608BF8" w:rsidR="003A64F4" w:rsidRPr="003A64F4" w:rsidRDefault="003F143E" w:rsidP="003A64F4">
            <w:pPr>
              <w:tabs>
                <w:tab w:val="left" w:pos="5"/>
              </w:tabs>
              <w:spacing w:line="240" w:lineRule="auto"/>
              <w:rPr>
                <w:sz w:val="20"/>
                <w:lang w:val="en-US"/>
              </w:rPr>
            </w:pPr>
            <w:r>
              <w:rPr>
                <w:sz w:val="20"/>
                <w:lang w:val="en-US"/>
              </w:rPr>
              <w:t>61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469D8FC" w14:textId="77777777" w:rsidR="003A64F4" w:rsidRPr="003A64F4" w:rsidRDefault="003A64F4" w:rsidP="003A64F4">
            <w:pPr>
              <w:tabs>
                <w:tab w:val="left" w:pos="5"/>
              </w:tabs>
              <w:spacing w:line="240" w:lineRule="auto"/>
              <w:jc w:val="left"/>
              <w:rPr>
                <w:sz w:val="20"/>
                <w:lang w:val="en-US"/>
              </w:rPr>
            </w:pPr>
            <w:r w:rsidRPr="003A64F4">
              <w:rPr>
                <w:sz w:val="20"/>
                <w:lang w:val="en-US"/>
              </w:rPr>
              <w:t>Provision of sex education – to establish and keep up to date a written policy</w:t>
            </w:r>
          </w:p>
        </w:tc>
        <w:tc>
          <w:tcPr>
            <w:tcW w:w="992" w:type="dxa"/>
            <w:tcBorders>
              <w:top w:val="single" w:sz="6" w:space="0" w:color="auto"/>
              <w:left w:val="single" w:sz="6" w:space="0" w:color="auto"/>
              <w:bottom w:val="single" w:sz="6" w:space="0" w:color="auto"/>
              <w:right w:val="single" w:sz="6" w:space="0" w:color="auto"/>
            </w:tcBorders>
          </w:tcPr>
          <w:p w14:paraId="3BB5F6AA" w14:textId="77777777" w:rsidR="003A64F4" w:rsidRPr="003A64F4" w:rsidRDefault="003A64F4" w:rsidP="003A64F4">
            <w:pPr>
              <w:tabs>
                <w:tab w:val="left" w:pos="5"/>
              </w:tabs>
              <w:spacing w:line="240" w:lineRule="auto"/>
              <w:jc w:val="center"/>
              <w:rPr>
                <w:sz w:val="20"/>
                <w:lang w:val="en-US"/>
              </w:rPr>
            </w:pPr>
          </w:p>
          <w:p w14:paraId="4EC4BDA9"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6CACD76E" w14:textId="77777777" w:rsidR="003A64F4" w:rsidRPr="003A64F4" w:rsidRDefault="003A64F4" w:rsidP="003A64F4">
            <w:pPr>
              <w:tabs>
                <w:tab w:val="left" w:pos="5"/>
              </w:tabs>
              <w:spacing w:line="240" w:lineRule="auto"/>
              <w:jc w:val="center"/>
              <w:rPr>
                <w:color w:val="FF0000"/>
                <w:sz w:val="20"/>
              </w:rPr>
            </w:pPr>
          </w:p>
          <w:p w14:paraId="3DD18B66"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ADDAC63" w14:textId="2299BCD3"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52B0DC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FBBA35E" w14:textId="77777777" w:rsidR="003A64F4" w:rsidRPr="003A64F4" w:rsidRDefault="003A64F4" w:rsidP="003A64F4">
            <w:pPr>
              <w:tabs>
                <w:tab w:val="left" w:pos="5"/>
              </w:tabs>
              <w:spacing w:line="240" w:lineRule="auto"/>
              <w:jc w:val="left"/>
              <w:rPr>
                <w:sz w:val="20"/>
                <w:lang w:val="en-US"/>
              </w:rPr>
            </w:pPr>
            <w:r w:rsidRPr="003A64F4">
              <w:rPr>
                <w:sz w:val="20"/>
                <w:lang w:val="en-US"/>
              </w:rPr>
              <w:t>Recommended and implemented by HT.</w:t>
            </w:r>
          </w:p>
        </w:tc>
      </w:tr>
      <w:tr w:rsidR="003A64F4" w:rsidRPr="003A64F4" w14:paraId="1D086B4C" w14:textId="77777777" w:rsidTr="00FE092A">
        <w:trPr>
          <w:trHeight w:val="987"/>
        </w:trPr>
        <w:tc>
          <w:tcPr>
            <w:tcW w:w="993" w:type="dxa"/>
            <w:tcBorders>
              <w:top w:val="single" w:sz="6" w:space="0" w:color="auto"/>
              <w:left w:val="single" w:sz="6" w:space="0" w:color="auto"/>
              <w:bottom w:val="single" w:sz="6" w:space="0" w:color="auto"/>
              <w:right w:val="single" w:sz="6" w:space="0" w:color="auto"/>
            </w:tcBorders>
          </w:tcPr>
          <w:p w14:paraId="127E6551"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60198EA" w14:textId="79FF4BDF" w:rsidR="003A64F4" w:rsidRPr="003A64F4" w:rsidRDefault="003F143E" w:rsidP="003A64F4">
            <w:pPr>
              <w:tabs>
                <w:tab w:val="left" w:pos="5"/>
              </w:tabs>
              <w:spacing w:line="240" w:lineRule="auto"/>
              <w:rPr>
                <w:sz w:val="20"/>
                <w:lang w:val="en-US"/>
              </w:rPr>
            </w:pPr>
            <w:r>
              <w:rPr>
                <w:sz w:val="20"/>
                <w:lang w:val="en-US"/>
              </w:rPr>
              <w:t>62</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653FD3B" w14:textId="77777777" w:rsidR="003A64F4" w:rsidRPr="003A64F4" w:rsidRDefault="003A64F4" w:rsidP="003A64F4">
            <w:pPr>
              <w:tabs>
                <w:tab w:val="left" w:pos="5"/>
              </w:tabs>
              <w:spacing w:line="240" w:lineRule="auto"/>
              <w:jc w:val="left"/>
              <w:rPr>
                <w:sz w:val="20"/>
                <w:lang w:val="en-US"/>
              </w:rPr>
            </w:pPr>
            <w:r w:rsidRPr="003A64F4">
              <w:rPr>
                <w:sz w:val="20"/>
                <w:lang w:val="en-US"/>
              </w:rPr>
              <w:t>To prohibit political indoctrination and ensuring the balanced treatment of political issues</w:t>
            </w:r>
          </w:p>
        </w:tc>
        <w:tc>
          <w:tcPr>
            <w:tcW w:w="992" w:type="dxa"/>
            <w:tcBorders>
              <w:top w:val="single" w:sz="6" w:space="0" w:color="auto"/>
              <w:left w:val="single" w:sz="6" w:space="0" w:color="auto"/>
              <w:bottom w:val="single" w:sz="6" w:space="0" w:color="auto"/>
              <w:right w:val="single" w:sz="6" w:space="0" w:color="auto"/>
            </w:tcBorders>
          </w:tcPr>
          <w:p w14:paraId="1461EEFE" w14:textId="77777777" w:rsidR="00D92050" w:rsidRPr="00D92050" w:rsidRDefault="00D92050" w:rsidP="00D92050">
            <w:pPr>
              <w:tabs>
                <w:tab w:val="left" w:pos="5"/>
              </w:tabs>
              <w:spacing w:line="240" w:lineRule="auto"/>
              <w:jc w:val="center"/>
              <w:rPr>
                <w:sz w:val="20"/>
                <w:lang w:val="en-US"/>
              </w:rPr>
            </w:pPr>
            <w:r w:rsidRPr="00D92050">
              <w:rPr>
                <w:sz w:val="20"/>
                <w:lang w:val="en-US"/>
              </w:rPr>
              <w:t>1</w:t>
            </w:r>
          </w:p>
          <w:p w14:paraId="6F26B16C" w14:textId="0C1A503B" w:rsidR="003A64F4" w:rsidRPr="003A64F4" w:rsidRDefault="00D92050" w:rsidP="00D92050">
            <w:pPr>
              <w:tabs>
                <w:tab w:val="left" w:pos="5"/>
              </w:tabs>
              <w:spacing w:line="240" w:lineRule="auto"/>
              <w:jc w:val="center"/>
              <w:rPr>
                <w:sz w:val="20"/>
                <w:lang w:val="en-US"/>
              </w:rPr>
            </w:pPr>
            <w:r w:rsidRPr="00D92050">
              <w:rPr>
                <w:sz w:val="20"/>
                <w:lang w:val="en-US"/>
              </w:rPr>
              <w:t>2</w:t>
            </w:r>
          </w:p>
          <w:p w14:paraId="3A717924"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E412C20" w14:textId="77777777" w:rsidR="003A64F4" w:rsidRPr="003A64F4" w:rsidRDefault="003A64F4" w:rsidP="003A64F4">
            <w:pPr>
              <w:tabs>
                <w:tab w:val="left" w:pos="5"/>
              </w:tabs>
              <w:spacing w:line="240" w:lineRule="auto"/>
              <w:jc w:val="center"/>
              <w:rPr>
                <w:color w:val="FF0000"/>
                <w:sz w:val="20"/>
              </w:rPr>
            </w:pPr>
          </w:p>
          <w:p w14:paraId="15469D7F" w14:textId="77777777" w:rsidR="003A64F4" w:rsidRPr="003A64F4"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798D0752"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5114CAC2" w14:textId="325EBF1D"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25B3421B"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8FBC02D" w14:textId="77777777" w:rsidR="003A64F4" w:rsidRPr="003A64F4" w:rsidRDefault="003A64F4" w:rsidP="003A64F4">
            <w:pPr>
              <w:tabs>
                <w:tab w:val="left" w:pos="5"/>
              </w:tabs>
              <w:spacing w:line="240" w:lineRule="auto"/>
              <w:jc w:val="left"/>
              <w:rPr>
                <w:sz w:val="20"/>
                <w:lang w:val="en-US"/>
              </w:rPr>
            </w:pPr>
          </w:p>
        </w:tc>
      </w:tr>
      <w:tr w:rsidR="003A64F4" w:rsidRPr="003A64F4" w14:paraId="57B11921" w14:textId="77777777" w:rsidTr="00FE092A">
        <w:trPr>
          <w:trHeight w:val="987"/>
        </w:trPr>
        <w:tc>
          <w:tcPr>
            <w:tcW w:w="993" w:type="dxa"/>
            <w:tcBorders>
              <w:top w:val="single" w:sz="6" w:space="0" w:color="auto"/>
              <w:left w:val="single" w:sz="6" w:space="0" w:color="auto"/>
              <w:bottom w:val="single" w:sz="6" w:space="0" w:color="auto"/>
              <w:right w:val="single" w:sz="6" w:space="0" w:color="auto"/>
            </w:tcBorders>
          </w:tcPr>
          <w:p w14:paraId="6708FA21"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E70B4AE" w14:textId="566B381B" w:rsidR="003A64F4" w:rsidRPr="003A64F4" w:rsidRDefault="003F143E" w:rsidP="003A64F4">
            <w:pPr>
              <w:tabs>
                <w:tab w:val="left" w:pos="5"/>
              </w:tabs>
              <w:spacing w:line="240" w:lineRule="auto"/>
              <w:rPr>
                <w:sz w:val="20"/>
                <w:lang w:val="en-US"/>
              </w:rPr>
            </w:pPr>
            <w:r>
              <w:rPr>
                <w:sz w:val="20"/>
                <w:lang w:val="en-US"/>
              </w:rPr>
              <w:t>63</w:t>
            </w:r>
          </w:p>
        </w:tc>
        <w:tc>
          <w:tcPr>
            <w:tcW w:w="2126" w:type="dxa"/>
            <w:tcBorders>
              <w:top w:val="single" w:sz="6" w:space="0" w:color="auto"/>
              <w:left w:val="single" w:sz="6" w:space="0" w:color="auto"/>
              <w:bottom w:val="single" w:sz="6" w:space="0" w:color="auto"/>
              <w:right w:val="single" w:sz="6" w:space="0" w:color="auto"/>
            </w:tcBorders>
          </w:tcPr>
          <w:p w14:paraId="24D0583F"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RE policy and provision </w:t>
            </w:r>
          </w:p>
        </w:tc>
        <w:tc>
          <w:tcPr>
            <w:tcW w:w="992" w:type="dxa"/>
            <w:tcBorders>
              <w:top w:val="single" w:sz="6" w:space="0" w:color="auto"/>
              <w:left w:val="single" w:sz="6" w:space="0" w:color="auto"/>
              <w:bottom w:val="single" w:sz="6" w:space="0" w:color="auto"/>
              <w:right w:val="single" w:sz="6" w:space="0" w:color="auto"/>
            </w:tcBorders>
          </w:tcPr>
          <w:p w14:paraId="67D624FA"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D557E96" w14:textId="77777777"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73E60C51"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5B7378BC"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77EBA121"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5917137" w14:textId="77777777" w:rsidR="003A64F4" w:rsidRPr="003A64F4" w:rsidRDefault="003A64F4" w:rsidP="003A64F4">
            <w:pPr>
              <w:tabs>
                <w:tab w:val="left" w:pos="5"/>
              </w:tabs>
              <w:spacing w:line="240" w:lineRule="auto"/>
              <w:jc w:val="left"/>
              <w:rPr>
                <w:sz w:val="20"/>
                <w:lang w:val="en-US"/>
              </w:rPr>
            </w:pPr>
            <w:r w:rsidRPr="003A64F4">
              <w:rPr>
                <w:sz w:val="20"/>
                <w:lang w:val="en-US"/>
              </w:rPr>
              <w:t>Recommended and implemented by HT, ensure follow relevant statutory requirements for RE and overseen by CEO</w:t>
            </w:r>
          </w:p>
        </w:tc>
      </w:tr>
      <w:tr w:rsidR="003A64F4" w:rsidRPr="003A64F4" w14:paraId="11A49518" w14:textId="77777777" w:rsidTr="00FE092A">
        <w:trPr>
          <w:trHeight w:val="987"/>
        </w:trPr>
        <w:tc>
          <w:tcPr>
            <w:tcW w:w="993" w:type="dxa"/>
            <w:tcBorders>
              <w:top w:val="single" w:sz="6" w:space="0" w:color="auto"/>
              <w:left w:val="single" w:sz="6" w:space="0" w:color="auto"/>
              <w:bottom w:val="single" w:sz="6" w:space="0" w:color="auto"/>
              <w:right w:val="single" w:sz="6" w:space="0" w:color="auto"/>
            </w:tcBorders>
          </w:tcPr>
          <w:p w14:paraId="401DF22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7DEF8D0" w14:textId="0D61627E" w:rsidR="003A64F4" w:rsidRPr="003A64F4" w:rsidRDefault="003F143E" w:rsidP="003A64F4">
            <w:pPr>
              <w:tabs>
                <w:tab w:val="left" w:pos="5"/>
              </w:tabs>
              <w:spacing w:line="240" w:lineRule="auto"/>
              <w:rPr>
                <w:sz w:val="20"/>
                <w:lang w:val="en-US"/>
              </w:rPr>
            </w:pPr>
            <w:r>
              <w:rPr>
                <w:sz w:val="20"/>
                <w:lang w:val="en-US"/>
              </w:rPr>
              <w:t>64</w:t>
            </w:r>
          </w:p>
        </w:tc>
        <w:tc>
          <w:tcPr>
            <w:tcW w:w="2126" w:type="dxa"/>
            <w:tcBorders>
              <w:top w:val="single" w:sz="6" w:space="0" w:color="auto"/>
              <w:left w:val="single" w:sz="6" w:space="0" w:color="auto"/>
              <w:bottom w:val="single" w:sz="6" w:space="0" w:color="auto"/>
              <w:right w:val="single" w:sz="6" w:space="0" w:color="auto"/>
            </w:tcBorders>
          </w:tcPr>
          <w:p w14:paraId="1FFC2413" w14:textId="77777777" w:rsidR="003A64F4" w:rsidRPr="003A64F4" w:rsidRDefault="003A64F4" w:rsidP="003A64F4">
            <w:pPr>
              <w:tabs>
                <w:tab w:val="left" w:pos="5"/>
              </w:tabs>
              <w:spacing w:line="240" w:lineRule="auto"/>
              <w:jc w:val="left"/>
              <w:rPr>
                <w:sz w:val="20"/>
                <w:lang w:val="en-US"/>
              </w:rPr>
            </w:pPr>
            <w:r w:rsidRPr="003A64F4">
              <w:rPr>
                <w:sz w:val="20"/>
                <w:lang w:val="en-US"/>
              </w:rPr>
              <w:t>Collective worship policy</w:t>
            </w:r>
          </w:p>
        </w:tc>
        <w:tc>
          <w:tcPr>
            <w:tcW w:w="992" w:type="dxa"/>
            <w:tcBorders>
              <w:top w:val="single" w:sz="6" w:space="0" w:color="auto"/>
              <w:left w:val="single" w:sz="6" w:space="0" w:color="auto"/>
              <w:bottom w:val="single" w:sz="6" w:space="0" w:color="auto"/>
              <w:right w:val="single" w:sz="6" w:space="0" w:color="auto"/>
            </w:tcBorders>
          </w:tcPr>
          <w:p w14:paraId="27009E95"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5DD07E03" w14:textId="77777777"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227F28A9"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347A0A2"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6DEA140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80F650E"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Recommended and Implemented by HT, in accordance with trust deed/CE tenets.  </w:t>
            </w:r>
          </w:p>
        </w:tc>
      </w:tr>
      <w:tr w:rsidR="003A64F4" w:rsidRPr="003A64F4" w14:paraId="2C59A5C7" w14:textId="77777777" w:rsidTr="00FE092A">
        <w:trPr>
          <w:trHeight w:val="987"/>
        </w:trPr>
        <w:tc>
          <w:tcPr>
            <w:tcW w:w="993" w:type="dxa"/>
            <w:tcBorders>
              <w:top w:val="single" w:sz="6" w:space="0" w:color="auto"/>
              <w:left w:val="single" w:sz="6" w:space="0" w:color="auto"/>
              <w:bottom w:val="single" w:sz="6" w:space="0" w:color="auto"/>
              <w:right w:val="single" w:sz="6" w:space="0" w:color="auto"/>
            </w:tcBorders>
          </w:tcPr>
          <w:p w14:paraId="71F8666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17C549A" w14:textId="0DA6BD7F" w:rsidR="003A64F4" w:rsidRPr="003A64F4" w:rsidRDefault="003F143E" w:rsidP="003A64F4">
            <w:pPr>
              <w:tabs>
                <w:tab w:val="left" w:pos="5"/>
              </w:tabs>
              <w:spacing w:line="240" w:lineRule="auto"/>
              <w:rPr>
                <w:sz w:val="20"/>
                <w:lang w:val="en-US"/>
              </w:rPr>
            </w:pPr>
            <w:r>
              <w:rPr>
                <w:sz w:val="20"/>
                <w:lang w:val="en-US"/>
              </w:rPr>
              <w:t>65</w:t>
            </w:r>
          </w:p>
        </w:tc>
        <w:tc>
          <w:tcPr>
            <w:tcW w:w="2126" w:type="dxa"/>
            <w:tcBorders>
              <w:top w:val="single" w:sz="6" w:space="0" w:color="auto"/>
              <w:left w:val="single" w:sz="6" w:space="0" w:color="auto"/>
              <w:bottom w:val="single" w:sz="6" w:space="0" w:color="auto"/>
              <w:right w:val="single" w:sz="6" w:space="0" w:color="auto"/>
            </w:tcBorders>
          </w:tcPr>
          <w:p w14:paraId="79C68F27" w14:textId="77777777" w:rsidR="003A64F4" w:rsidRPr="003A64F4" w:rsidRDefault="003A64F4" w:rsidP="003A64F4">
            <w:pPr>
              <w:tabs>
                <w:tab w:val="left" w:pos="5"/>
              </w:tabs>
              <w:spacing w:line="240" w:lineRule="auto"/>
              <w:jc w:val="left"/>
              <w:rPr>
                <w:sz w:val="20"/>
                <w:lang w:val="en-US"/>
              </w:rPr>
            </w:pPr>
            <w:r w:rsidRPr="003A64F4">
              <w:rPr>
                <w:sz w:val="20"/>
                <w:lang w:val="en-US"/>
              </w:rPr>
              <w:t>SMSC policy</w:t>
            </w:r>
          </w:p>
        </w:tc>
        <w:tc>
          <w:tcPr>
            <w:tcW w:w="992" w:type="dxa"/>
            <w:tcBorders>
              <w:top w:val="single" w:sz="6" w:space="0" w:color="auto"/>
              <w:left w:val="single" w:sz="6" w:space="0" w:color="auto"/>
              <w:bottom w:val="single" w:sz="6" w:space="0" w:color="auto"/>
              <w:right w:val="single" w:sz="6" w:space="0" w:color="auto"/>
            </w:tcBorders>
          </w:tcPr>
          <w:p w14:paraId="516ECAFF"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26E6DFB" w14:textId="77777777"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017E0BC1"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5B95AF39"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186FFBD2"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B1C6BA0" w14:textId="77777777" w:rsidR="003A64F4" w:rsidRPr="003A64F4" w:rsidRDefault="003A64F4" w:rsidP="003A64F4">
            <w:pPr>
              <w:tabs>
                <w:tab w:val="left" w:pos="5"/>
              </w:tabs>
              <w:spacing w:line="240" w:lineRule="auto"/>
              <w:jc w:val="left"/>
              <w:rPr>
                <w:sz w:val="20"/>
                <w:lang w:val="en-US"/>
              </w:rPr>
            </w:pPr>
            <w:r w:rsidRPr="003A64F4">
              <w:rPr>
                <w:sz w:val="20"/>
                <w:lang w:val="en-US"/>
              </w:rPr>
              <w:t>Recommended and implemented by HT, approved by AC and oversight from CEO</w:t>
            </w:r>
          </w:p>
        </w:tc>
      </w:tr>
      <w:tr w:rsidR="003A64F4" w:rsidRPr="003A64F4" w14:paraId="76F4AE35" w14:textId="77777777" w:rsidTr="00FE092A">
        <w:trPr>
          <w:trHeight w:val="987"/>
        </w:trPr>
        <w:tc>
          <w:tcPr>
            <w:tcW w:w="993" w:type="dxa"/>
            <w:tcBorders>
              <w:top w:val="single" w:sz="6" w:space="0" w:color="auto"/>
              <w:left w:val="single" w:sz="6" w:space="0" w:color="auto"/>
              <w:bottom w:val="single" w:sz="6" w:space="0" w:color="auto"/>
              <w:right w:val="single" w:sz="6" w:space="0" w:color="auto"/>
            </w:tcBorders>
          </w:tcPr>
          <w:p w14:paraId="0639962B"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A429F0C" w14:textId="35B6B47C" w:rsidR="003A64F4" w:rsidRPr="003A64F4" w:rsidRDefault="003F143E" w:rsidP="003A64F4">
            <w:pPr>
              <w:tabs>
                <w:tab w:val="left" w:pos="5"/>
              </w:tabs>
              <w:spacing w:line="240" w:lineRule="auto"/>
              <w:rPr>
                <w:sz w:val="20"/>
                <w:lang w:val="en-US"/>
              </w:rPr>
            </w:pPr>
            <w:r>
              <w:rPr>
                <w:sz w:val="20"/>
                <w:lang w:val="en-US"/>
              </w:rPr>
              <w:t>66</w:t>
            </w:r>
          </w:p>
        </w:tc>
        <w:tc>
          <w:tcPr>
            <w:tcW w:w="2126" w:type="dxa"/>
            <w:tcBorders>
              <w:top w:val="single" w:sz="6" w:space="0" w:color="auto"/>
              <w:left w:val="single" w:sz="6" w:space="0" w:color="auto"/>
              <w:bottom w:val="single" w:sz="6" w:space="0" w:color="auto"/>
              <w:right w:val="single" w:sz="6" w:space="0" w:color="auto"/>
            </w:tcBorders>
          </w:tcPr>
          <w:p w14:paraId="18DC8EBD" w14:textId="77777777" w:rsidR="003A64F4" w:rsidRPr="003A64F4" w:rsidRDefault="003A64F4" w:rsidP="003A64F4">
            <w:pPr>
              <w:tabs>
                <w:tab w:val="left" w:pos="5"/>
              </w:tabs>
              <w:spacing w:line="240" w:lineRule="auto"/>
              <w:jc w:val="left"/>
              <w:rPr>
                <w:sz w:val="20"/>
                <w:lang w:val="en-US"/>
              </w:rPr>
            </w:pPr>
            <w:r w:rsidRPr="003A64F4">
              <w:rPr>
                <w:sz w:val="20"/>
                <w:lang w:val="en-US"/>
              </w:rPr>
              <w:t>Off site visits policy</w:t>
            </w:r>
          </w:p>
        </w:tc>
        <w:tc>
          <w:tcPr>
            <w:tcW w:w="992" w:type="dxa"/>
            <w:tcBorders>
              <w:top w:val="single" w:sz="6" w:space="0" w:color="auto"/>
              <w:left w:val="single" w:sz="6" w:space="0" w:color="auto"/>
              <w:bottom w:val="single" w:sz="6" w:space="0" w:color="auto"/>
              <w:right w:val="single" w:sz="6" w:space="0" w:color="auto"/>
            </w:tcBorders>
          </w:tcPr>
          <w:p w14:paraId="605CBA68"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0680823"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20D172F" w14:textId="77777777"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1B3F3234"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275BD5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9EDCB9C" w14:textId="77777777" w:rsidR="003A64F4" w:rsidRPr="003A64F4" w:rsidRDefault="003A64F4" w:rsidP="003A64F4">
            <w:pPr>
              <w:tabs>
                <w:tab w:val="left" w:pos="5"/>
              </w:tabs>
              <w:spacing w:line="240" w:lineRule="auto"/>
              <w:jc w:val="left"/>
              <w:rPr>
                <w:sz w:val="20"/>
                <w:lang w:val="en-US"/>
              </w:rPr>
            </w:pPr>
            <w:r w:rsidRPr="003A64F4">
              <w:rPr>
                <w:sz w:val="20"/>
                <w:lang w:val="en-US"/>
              </w:rPr>
              <w:t>Implemented by HT and overseen by AC/CEO should dovetail with health and safety policy which should require that any potentially hazardous activities are referred to the MAT board for approval.</w:t>
            </w:r>
          </w:p>
          <w:p w14:paraId="12A8F611"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CEO to report to MAT board on any material concerns about operation of policy. </w:t>
            </w:r>
          </w:p>
        </w:tc>
      </w:tr>
      <w:tr w:rsidR="003A64F4" w:rsidRPr="003A64F4" w14:paraId="5C0B90EC" w14:textId="77777777" w:rsidTr="00FE092A">
        <w:tc>
          <w:tcPr>
            <w:tcW w:w="993" w:type="dxa"/>
            <w:tcBorders>
              <w:top w:val="single" w:sz="6" w:space="0" w:color="auto"/>
              <w:left w:val="single" w:sz="6" w:space="0" w:color="auto"/>
              <w:bottom w:val="single" w:sz="6" w:space="0" w:color="auto"/>
              <w:right w:val="single" w:sz="6" w:space="0" w:color="auto"/>
            </w:tcBorders>
          </w:tcPr>
          <w:p w14:paraId="23CC24C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9AB09E7" w14:textId="6277B320" w:rsidR="003A64F4" w:rsidRPr="003A64F4" w:rsidRDefault="003F143E" w:rsidP="003A64F4">
            <w:pPr>
              <w:tabs>
                <w:tab w:val="left" w:pos="5"/>
              </w:tabs>
              <w:spacing w:line="240" w:lineRule="auto"/>
              <w:rPr>
                <w:sz w:val="20"/>
                <w:lang w:val="en-US"/>
              </w:rPr>
            </w:pPr>
            <w:r>
              <w:rPr>
                <w:sz w:val="20"/>
                <w:lang w:val="en-US"/>
              </w:rPr>
              <w:t>67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61A7E48B" w14:textId="77777777" w:rsidR="003A64F4" w:rsidRPr="003A64F4" w:rsidRDefault="003A64F4" w:rsidP="003A64F4">
            <w:pPr>
              <w:tabs>
                <w:tab w:val="left" w:pos="5"/>
              </w:tabs>
              <w:spacing w:line="240" w:lineRule="auto"/>
              <w:jc w:val="left"/>
              <w:rPr>
                <w:sz w:val="20"/>
                <w:lang w:val="en-US"/>
              </w:rPr>
            </w:pPr>
            <w:r w:rsidRPr="003A64F4">
              <w:rPr>
                <w:sz w:val="20"/>
                <w:lang w:val="en-US"/>
              </w:rPr>
              <w:t>Assemble data for pupil assessment and other  returns</w:t>
            </w:r>
          </w:p>
          <w:p w14:paraId="00F78B7B" w14:textId="77777777" w:rsidR="003A64F4" w:rsidRPr="003A64F4" w:rsidRDefault="003A64F4" w:rsidP="003A64F4">
            <w:pPr>
              <w:tabs>
                <w:tab w:val="left" w:pos="5"/>
              </w:tabs>
              <w:spacing w:line="240" w:lineRule="auto"/>
              <w:jc w:val="left"/>
              <w:rPr>
                <w:sz w:val="20"/>
                <w:lang w:val="en-US"/>
              </w:rPr>
            </w:pPr>
            <w:r w:rsidRPr="003A64F4">
              <w:rPr>
                <w:sz w:val="20"/>
                <w:lang w:val="en-US"/>
              </w:rPr>
              <w:t>ICT</w:t>
            </w:r>
          </w:p>
          <w:p w14:paraId="33AE9F23" w14:textId="77777777" w:rsidR="003A64F4" w:rsidRPr="003A64F4" w:rsidRDefault="003A64F4" w:rsidP="003A64F4">
            <w:pPr>
              <w:tabs>
                <w:tab w:val="left" w:pos="5"/>
              </w:tabs>
              <w:spacing w:line="240" w:lineRule="auto"/>
              <w:jc w:val="left"/>
              <w:rPr>
                <w:sz w:val="20"/>
                <w:lang w:val="en-US"/>
              </w:rPr>
            </w:pPr>
            <w:r w:rsidRPr="003A64F4">
              <w:rPr>
                <w:sz w:val="20"/>
                <w:lang w:val="en-US"/>
              </w:rPr>
              <w:t>Post-Inspection action plan</w:t>
            </w:r>
          </w:p>
        </w:tc>
        <w:tc>
          <w:tcPr>
            <w:tcW w:w="992" w:type="dxa"/>
            <w:tcBorders>
              <w:top w:val="single" w:sz="6" w:space="0" w:color="auto"/>
              <w:left w:val="single" w:sz="6" w:space="0" w:color="auto"/>
              <w:bottom w:val="single" w:sz="6" w:space="0" w:color="auto"/>
              <w:right w:val="single" w:sz="6" w:space="0" w:color="auto"/>
            </w:tcBorders>
          </w:tcPr>
          <w:p w14:paraId="4D1BD70F" w14:textId="77777777" w:rsidR="003A64F4" w:rsidRPr="003A64F4" w:rsidRDefault="003A64F4" w:rsidP="003A64F4">
            <w:pPr>
              <w:tabs>
                <w:tab w:val="left" w:pos="5"/>
              </w:tabs>
              <w:spacing w:line="240" w:lineRule="auto"/>
              <w:jc w:val="center"/>
              <w:rPr>
                <w:sz w:val="20"/>
                <w:lang w:val="en-US"/>
              </w:rPr>
            </w:pPr>
          </w:p>
          <w:p w14:paraId="40163B85"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FF6300A" w14:textId="77777777" w:rsidR="003A64F4" w:rsidRPr="003A64F4" w:rsidRDefault="003A64F4" w:rsidP="003A64F4">
            <w:pPr>
              <w:tabs>
                <w:tab w:val="left" w:pos="5"/>
              </w:tabs>
              <w:spacing w:line="240" w:lineRule="auto"/>
              <w:jc w:val="center"/>
              <w:rPr>
                <w:sz w:val="20"/>
              </w:rPr>
            </w:pPr>
          </w:p>
          <w:p w14:paraId="129DB77E" w14:textId="77777777" w:rsidR="003A64F4" w:rsidRPr="003A64F4" w:rsidDel="00667DA5"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479517AB" w14:textId="77D68BC8" w:rsidR="003A64F4" w:rsidRPr="003A64F4" w:rsidRDefault="003A64F4" w:rsidP="0000395B">
            <w:pPr>
              <w:tabs>
                <w:tab w:val="left" w:pos="5"/>
              </w:tabs>
              <w:spacing w:line="240" w:lineRule="auto"/>
              <w:jc w:val="center"/>
              <w:rPr>
                <w:sz w:val="20"/>
                <w:lang w:val="en-US"/>
              </w:rPr>
            </w:pPr>
            <w:r w:rsidRPr="003A64F4">
              <w:rPr>
                <w:color w:val="00B050"/>
                <w:sz w:val="20"/>
                <w:lang w:val="en-US"/>
              </w:rPr>
              <w:t>1</w:t>
            </w: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3DB9CC1E"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BD8824D" w14:textId="77777777" w:rsidR="003A64F4" w:rsidRPr="003A64F4" w:rsidRDefault="003A64F4" w:rsidP="003A64F4">
            <w:pPr>
              <w:tabs>
                <w:tab w:val="left" w:pos="5"/>
              </w:tabs>
              <w:spacing w:line="240" w:lineRule="auto"/>
              <w:jc w:val="left"/>
              <w:rPr>
                <w:sz w:val="20"/>
                <w:lang w:val="en-US"/>
              </w:rPr>
            </w:pPr>
          </w:p>
        </w:tc>
      </w:tr>
      <w:tr w:rsidR="003A64F4" w:rsidRPr="003A64F4" w14:paraId="3133A818" w14:textId="77777777" w:rsidTr="00FE092A">
        <w:tc>
          <w:tcPr>
            <w:tcW w:w="993" w:type="dxa"/>
            <w:tcBorders>
              <w:top w:val="single" w:sz="6" w:space="0" w:color="auto"/>
              <w:left w:val="single" w:sz="6" w:space="0" w:color="auto"/>
              <w:bottom w:val="single" w:sz="6" w:space="0" w:color="auto"/>
              <w:right w:val="single" w:sz="6" w:space="0" w:color="auto"/>
            </w:tcBorders>
          </w:tcPr>
          <w:p w14:paraId="42C39C7B"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556DFFE" w14:textId="08F6FA98" w:rsidR="003A64F4" w:rsidRPr="003A64F4" w:rsidRDefault="003F143E" w:rsidP="003A64F4">
            <w:pPr>
              <w:tabs>
                <w:tab w:val="left" w:pos="5"/>
              </w:tabs>
              <w:spacing w:line="240" w:lineRule="auto"/>
              <w:rPr>
                <w:sz w:val="20"/>
                <w:lang w:val="en-US"/>
              </w:rPr>
            </w:pPr>
            <w:r>
              <w:rPr>
                <w:sz w:val="20"/>
                <w:lang w:val="en-US"/>
              </w:rPr>
              <w:t>68</w:t>
            </w:r>
          </w:p>
        </w:tc>
        <w:tc>
          <w:tcPr>
            <w:tcW w:w="2126" w:type="dxa"/>
            <w:tcBorders>
              <w:top w:val="single" w:sz="6" w:space="0" w:color="auto"/>
              <w:left w:val="single" w:sz="6" w:space="0" w:color="auto"/>
              <w:bottom w:val="single" w:sz="6" w:space="0" w:color="auto"/>
              <w:right w:val="single" w:sz="6" w:space="0" w:color="auto"/>
            </w:tcBorders>
          </w:tcPr>
          <w:p w14:paraId="50DBEDC9" w14:textId="77777777" w:rsidR="003A64F4" w:rsidRPr="003A64F4" w:rsidRDefault="003A64F4" w:rsidP="003A64F4">
            <w:pPr>
              <w:tabs>
                <w:tab w:val="left" w:pos="5"/>
              </w:tabs>
              <w:spacing w:line="240" w:lineRule="auto"/>
              <w:jc w:val="left"/>
              <w:rPr>
                <w:sz w:val="20"/>
                <w:lang w:val="en-US"/>
              </w:rPr>
            </w:pPr>
            <w:r w:rsidRPr="003A64F4">
              <w:rPr>
                <w:sz w:val="20"/>
                <w:lang w:val="en-US"/>
              </w:rPr>
              <w:t>Examinations</w:t>
            </w:r>
          </w:p>
        </w:tc>
        <w:tc>
          <w:tcPr>
            <w:tcW w:w="992" w:type="dxa"/>
            <w:tcBorders>
              <w:top w:val="single" w:sz="6" w:space="0" w:color="auto"/>
              <w:left w:val="single" w:sz="6" w:space="0" w:color="auto"/>
              <w:bottom w:val="single" w:sz="6" w:space="0" w:color="auto"/>
              <w:right w:val="single" w:sz="6" w:space="0" w:color="auto"/>
            </w:tcBorders>
          </w:tcPr>
          <w:p w14:paraId="203E220C"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0AACDAAA" w14:textId="77777777" w:rsidR="003A64F4" w:rsidRPr="003A64F4"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244D56FE"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60F20B2"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4D661F02"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61C08177" w14:textId="77777777" w:rsidR="003A64F4" w:rsidRPr="003A64F4" w:rsidRDefault="003A64F4" w:rsidP="003A64F4">
            <w:pPr>
              <w:tabs>
                <w:tab w:val="left" w:pos="5"/>
              </w:tabs>
              <w:spacing w:line="240" w:lineRule="auto"/>
              <w:jc w:val="left"/>
              <w:rPr>
                <w:sz w:val="20"/>
                <w:lang w:val="en-US"/>
              </w:rPr>
            </w:pPr>
            <w:r w:rsidRPr="003A64F4">
              <w:rPr>
                <w:sz w:val="20"/>
                <w:lang w:val="en-US"/>
              </w:rPr>
              <w:t>HT to ensure appropriate arrangements are in place for examinations, overseen by AC</w:t>
            </w:r>
          </w:p>
        </w:tc>
      </w:tr>
      <w:tr w:rsidR="003A64F4" w:rsidRPr="003A64F4" w14:paraId="19B47446" w14:textId="77777777" w:rsidTr="00FE092A">
        <w:tc>
          <w:tcPr>
            <w:tcW w:w="993" w:type="dxa"/>
            <w:tcBorders>
              <w:top w:val="single" w:sz="6" w:space="0" w:color="auto"/>
              <w:left w:val="single" w:sz="6" w:space="0" w:color="auto"/>
              <w:bottom w:val="single" w:sz="6" w:space="0" w:color="auto"/>
              <w:right w:val="single" w:sz="6" w:space="0" w:color="auto"/>
            </w:tcBorders>
          </w:tcPr>
          <w:p w14:paraId="25C46FD8"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C03841C" w14:textId="44B32EB0" w:rsidR="003A64F4" w:rsidRPr="003A64F4" w:rsidRDefault="003F143E" w:rsidP="003A64F4">
            <w:pPr>
              <w:tabs>
                <w:tab w:val="left" w:pos="5"/>
              </w:tabs>
              <w:spacing w:line="240" w:lineRule="auto"/>
              <w:rPr>
                <w:sz w:val="20"/>
                <w:lang w:val="en-US"/>
              </w:rPr>
            </w:pPr>
            <w:r>
              <w:rPr>
                <w:sz w:val="20"/>
                <w:lang w:val="en-US"/>
              </w:rPr>
              <w:t>69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DF033CA" w14:textId="77777777" w:rsidR="003A64F4" w:rsidRPr="003A64F4" w:rsidRDefault="003A64F4" w:rsidP="003A64F4">
            <w:pPr>
              <w:tabs>
                <w:tab w:val="left" w:pos="5"/>
              </w:tabs>
              <w:spacing w:line="240" w:lineRule="auto"/>
              <w:jc w:val="left"/>
              <w:rPr>
                <w:sz w:val="20"/>
                <w:lang w:val="en-US"/>
              </w:rPr>
            </w:pPr>
            <w:r w:rsidRPr="003A64F4">
              <w:rPr>
                <w:sz w:val="20"/>
                <w:lang w:val="en-US"/>
              </w:rPr>
              <w:t>To propose targets for pupil achievement</w:t>
            </w:r>
          </w:p>
        </w:tc>
        <w:tc>
          <w:tcPr>
            <w:tcW w:w="992" w:type="dxa"/>
            <w:tcBorders>
              <w:top w:val="single" w:sz="6" w:space="0" w:color="auto"/>
              <w:left w:val="single" w:sz="6" w:space="0" w:color="auto"/>
              <w:bottom w:val="single" w:sz="6" w:space="0" w:color="auto"/>
              <w:right w:val="single" w:sz="6" w:space="0" w:color="auto"/>
            </w:tcBorders>
          </w:tcPr>
          <w:p w14:paraId="72FF8B8B" w14:textId="77777777" w:rsidR="003A64F4" w:rsidRPr="003A64F4" w:rsidRDefault="003A64F4" w:rsidP="003A64F4">
            <w:pPr>
              <w:tabs>
                <w:tab w:val="left" w:pos="5"/>
              </w:tabs>
              <w:spacing w:line="240" w:lineRule="auto"/>
              <w:jc w:val="center"/>
              <w:rPr>
                <w:sz w:val="20"/>
                <w:lang w:val="en-US"/>
              </w:rPr>
            </w:pPr>
          </w:p>
          <w:p w14:paraId="5099586B"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5E1E3B4"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65E93A45" w14:textId="7CBD6619" w:rsidR="003A64F4" w:rsidRPr="003A64F4" w:rsidRDefault="003A64F4" w:rsidP="003A64F4">
            <w:pPr>
              <w:tabs>
                <w:tab w:val="left" w:pos="5"/>
              </w:tabs>
              <w:spacing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3F6D46A7"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5E3C497C" w14:textId="0DB45528" w:rsidR="003A64F4" w:rsidRPr="003A64F4" w:rsidRDefault="003A64F4" w:rsidP="0000395B">
            <w:pPr>
              <w:tabs>
                <w:tab w:val="left" w:pos="5"/>
              </w:tabs>
              <w:spacing w:after="0" w:line="240" w:lineRule="auto"/>
              <w:jc w:val="center"/>
              <w:rPr>
                <w:color w:val="FF0000"/>
                <w:sz w:val="20"/>
              </w:rPr>
            </w:pPr>
            <w:r w:rsidRPr="003A64F4">
              <w:rPr>
                <w:color w:val="FF0000"/>
                <w:sz w:val="20"/>
              </w:rPr>
              <w:t>2</w:t>
            </w:r>
          </w:p>
        </w:tc>
        <w:tc>
          <w:tcPr>
            <w:tcW w:w="3260" w:type="dxa"/>
            <w:tcBorders>
              <w:top w:val="single" w:sz="6" w:space="0" w:color="auto"/>
              <w:left w:val="single" w:sz="6" w:space="0" w:color="auto"/>
              <w:bottom w:val="single" w:sz="6" w:space="0" w:color="auto"/>
              <w:right w:val="single" w:sz="6" w:space="0" w:color="auto"/>
            </w:tcBorders>
          </w:tcPr>
          <w:p w14:paraId="49DC0B90" w14:textId="77777777" w:rsidR="003A64F4" w:rsidRPr="003A64F4" w:rsidRDefault="003A64F4" w:rsidP="003A64F4">
            <w:pPr>
              <w:tabs>
                <w:tab w:val="left" w:pos="5"/>
              </w:tabs>
              <w:spacing w:line="240" w:lineRule="auto"/>
              <w:jc w:val="left"/>
              <w:rPr>
                <w:sz w:val="20"/>
                <w:lang w:val="en-US"/>
              </w:rPr>
            </w:pPr>
          </w:p>
        </w:tc>
      </w:tr>
      <w:tr w:rsidR="003A64F4" w:rsidRPr="003A64F4" w14:paraId="392CFC21" w14:textId="77777777" w:rsidTr="00FE092A">
        <w:tc>
          <w:tcPr>
            <w:tcW w:w="993" w:type="dxa"/>
            <w:tcBorders>
              <w:top w:val="single" w:sz="6" w:space="0" w:color="auto"/>
              <w:left w:val="single" w:sz="6" w:space="0" w:color="auto"/>
              <w:bottom w:val="single" w:sz="6" w:space="0" w:color="auto"/>
              <w:right w:val="single" w:sz="6" w:space="0" w:color="auto"/>
            </w:tcBorders>
          </w:tcPr>
          <w:p w14:paraId="3ADD568E"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84E571B" w14:textId="5080CAED" w:rsidR="003A64F4" w:rsidRPr="003A64F4" w:rsidRDefault="003F143E" w:rsidP="003A64F4">
            <w:pPr>
              <w:tabs>
                <w:tab w:val="left" w:pos="5"/>
              </w:tabs>
              <w:spacing w:line="240" w:lineRule="auto"/>
              <w:rPr>
                <w:sz w:val="20"/>
                <w:lang w:val="en-US"/>
              </w:rPr>
            </w:pPr>
            <w:r>
              <w:rPr>
                <w:sz w:val="20"/>
                <w:lang w:val="en-US"/>
              </w:rPr>
              <w:t>70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07098A0" w14:textId="77777777" w:rsidR="003A64F4" w:rsidRPr="003A64F4" w:rsidRDefault="003A64F4" w:rsidP="003A64F4">
            <w:pPr>
              <w:tabs>
                <w:tab w:val="left" w:pos="5"/>
              </w:tabs>
              <w:spacing w:line="240" w:lineRule="auto"/>
              <w:jc w:val="left"/>
              <w:rPr>
                <w:sz w:val="20"/>
                <w:lang w:val="en-US"/>
              </w:rPr>
            </w:pPr>
            <w:r w:rsidRPr="003A64F4">
              <w:rPr>
                <w:sz w:val="20"/>
                <w:lang w:val="en-US"/>
              </w:rPr>
              <w:t>To agree targets for pupil achievement</w:t>
            </w:r>
          </w:p>
        </w:tc>
        <w:tc>
          <w:tcPr>
            <w:tcW w:w="992" w:type="dxa"/>
            <w:tcBorders>
              <w:top w:val="single" w:sz="6" w:space="0" w:color="auto"/>
              <w:left w:val="single" w:sz="6" w:space="0" w:color="auto"/>
              <w:bottom w:val="single" w:sz="6" w:space="0" w:color="auto"/>
              <w:right w:val="single" w:sz="6" w:space="0" w:color="auto"/>
            </w:tcBorders>
          </w:tcPr>
          <w:p w14:paraId="0A9C0899" w14:textId="77777777" w:rsidR="003A64F4" w:rsidRPr="003A64F4" w:rsidRDefault="003A64F4" w:rsidP="003A64F4">
            <w:pPr>
              <w:tabs>
                <w:tab w:val="left" w:pos="5"/>
              </w:tabs>
              <w:spacing w:line="240" w:lineRule="auto"/>
              <w:jc w:val="center"/>
              <w:rPr>
                <w:sz w:val="20"/>
                <w:lang w:val="en-US"/>
              </w:rPr>
            </w:pPr>
          </w:p>
          <w:p w14:paraId="1F027A39"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3D17AFBA" w14:textId="77777777" w:rsidR="003A64F4" w:rsidRPr="003A64F4" w:rsidRDefault="003A64F4" w:rsidP="003A64F4">
            <w:pPr>
              <w:tabs>
                <w:tab w:val="left" w:pos="5"/>
              </w:tabs>
              <w:spacing w:line="240" w:lineRule="auto"/>
              <w:jc w:val="center"/>
              <w:rPr>
                <w:color w:val="FF0000"/>
                <w:sz w:val="20"/>
              </w:rPr>
            </w:pPr>
          </w:p>
          <w:p w14:paraId="50BD564D"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0AA498C0" w14:textId="5A3389CA"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6784A9E1"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7761C6A" w14:textId="77777777" w:rsidR="003A64F4" w:rsidRPr="003A64F4" w:rsidRDefault="003A64F4" w:rsidP="003A64F4">
            <w:pPr>
              <w:tabs>
                <w:tab w:val="left" w:pos="5"/>
              </w:tabs>
              <w:spacing w:line="240" w:lineRule="auto"/>
              <w:jc w:val="left"/>
              <w:rPr>
                <w:sz w:val="20"/>
                <w:lang w:val="en-US"/>
              </w:rPr>
            </w:pPr>
          </w:p>
        </w:tc>
      </w:tr>
      <w:tr w:rsidR="003A64F4" w:rsidRPr="003A64F4" w14:paraId="73BC2EBD" w14:textId="77777777" w:rsidTr="00FE092A">
        <w:trPr>
          <w:cantSplit/>
          <w:trHeight w:val="1134"/>
        </w:trPr>
        <w:tc>
          <w:tcPr>
            <w:tcW w:w="993" w:type="dxa"/>
            <w:tcBorders>
              <w:top w:val="single" w:sz="6" w:space="0" w:color="auto"/>
              <w:left w:val="single" w:sz="6" w:space="0" w:color="auto"/>
              <w:bottom w:val="single" w:sz="6" w:space="0" w:color="auto"/>
              <w:right w:val="single" w:sz="6" w:space="0" w:color="auto"/>
            </w:tcBorders>
            <w:textDirection w:val="btLr"/>
          </w:tcPr>
          <w:p w14:paraId="0DD14DDD" w14:textId="77777777" w:rsidR="003A64F4" w:rsidRPr="003A64F4" w:rsidRDefault="003A64F4" w:rsidP="003B27D0">
            <w:pPr>
              <w:tabs>
                <w:tab w:val="left" w:pos="5"/>
              </w:tabs>
              <w:spacing w:line="240" w:lineRule="auto"/>
              <w:ind w:left="113" w:right="113"/>
              <w:rPr>
                <w:sz w:val="20"/>
                <w:lang w:val="en-US"/>
              </w:rPr>
            </w:pPr>
            <w:proofErr w:type="spellStart"/>
            <w:r w:rsidRPr="003A64F4">
              <w:rPr>
                <w:b/>
                <w:sz w:val="20"/>
                <w:lang w:val="en-US"/>
              </w:rPr>
              <w:t>Behaviour</w:t>
            </w:r>
            <w:proofErr w:type="spellEnd"/>
            <w:r w:rsidRPr="003A64F4">
              <w:rPr>
                <w:b/>
                <w:sz w:val="20"/>
                <w:lang w:val="en-US"/>
              </w:rPr>
              <w:t>, attendance and welfare</w:t>
            </w:r>
          </w:p>
        </w:tc>
        <w:tc>
          <w:tcPr>
            <w:tcW w:w="567" w:type="dxa"/>
            <w:tcBorders>
              <w:top w:val="single" w:sz="6" w:space="0" w:color="auto"/>
              <w:left w:val="single" w:sz="6" w:space="0" w:color="auto"/>
              <w:bottom w:val="single" w:sz="6" w:space="0" w:color="auto"/>
              <w:right w:val="single" w:sz="6" w:space="0" w:color="auto"/>
            </w:tcBorders>
          </w:tcPr>
          <w:p w14:paraId="31A4E2E4" w14:textId="6DBFE2CE" w:rsidR="003A64F4" w:rsidRPr="003A64F4" w:rsidRDefault="003F143E" w:rsidP="003A64F4">
            <w:pPr>
              <w:tabs>
                <w:tab w:val="left" w:pos="5"/>
              </w:tabs>
              <w:spacing w:line="240" w:lineRule="auto"/>
              <w:rPr>
                <w:sz w:val="20"/>
                <w:lang w:val="en-US"/>
              </w:rPr>
            </w:pPr>
            <w:r>
              <w:rPr>
                <w:sz w:val="20"/>
                <w:lang w:val="en-US"/>
              </w:rPr>
              <w:t>71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DA102DF"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establish a </w:t>
            </w:r>
            <w:proofErr w:type="spellStart"/>
            <w:r w:rsidRPr="003A64F4">
              <w:rPr>
                <w:sz w:val="20"/>
                <w:lang w:val="en-US"/>
              </w:rPr>
              <w:t>behaviour</w:t>
            </w:r>
            <w:proofErr w:type="spellEnd"/>
            <w:r w:rsidRPr="003A64F4">
              <w:rPr>
                <w:sz w:val="20"/>
                <w:lang w:val="en-US"/>
              </w:rPr>
              <w:t xml:space="preserve"> and discipline policy (including exclusions)</w:t>
            </w:r>
          </w:p>
          <w:p w14:paraId="44F7E7C6"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110421B4" w14:textId="77777777" w:rsidR="0000395B" w:rsidRDefault="0000395B" w:rsidP="003A64F4">
            <w:pPr>
              <w:tabs>
                <w:tab w:val="left" w:pos="5"/>
              </w:tabs>
              <w:spacing w:after="0" w:line="240" w:lineRule="auto"/>
              <w:jc w:val="center"/>
              <w:rPr>
                <w:color w:val="FF0000"/>
                <w:sz w:val="20"/>
                <w:lang w:val="en-US"/>
              </w:rPr>
            </w:pPr>
          </w:p>
          <w:p w14:paraId="668DA704" w14:textId="77777777" w:rsidR="0000395B" w:rsidRDefault="0000395B" w:rsidP="003A64F4">
            <w:pPr>
              <w:tabs>
                <w:tab w:val="left" w:pos="5"/>
              </w:tabs>
              <w:spacing w:after="0" w:line="240" w:lineRule="auto"/>
              <w:jc w:val="center"/>
              <w:rPr>
                <w:color w:val="FF0000"/>
                <w:sz w:val="20"/>
                <w:lang w:val="en-US"/>
              </w:rPr>
            </w:pPr>
          </w:p>
          <w:p w14:paraId="75836AB2" w14:textId="788492E4" w:rsidR="003A64F4" w:rsidRPr="003A64F4" w:rsidRDefault="003A64F4" w:rsidP="003A64F4">
            <w:pPr>
              <w:tabs>
                <w:tab w:val="left" w:pos="5"/>
              </w:tabs>
              <w:spacing w:after="0"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DA131B7" w14:textId="77777777" w:rsidR="003A64F4" w:rsidRPr="003A64F4" w:rsidRDefault="003A64F4" w:rsidP="003A64F4">
            <w:pPr>
              <w:tabs>
                <w:tab w:val="left" w:pos="5"/>
              </w:tabs>
              <w:spacing w:after="0"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BFD077B"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7514D6E4"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3B84E78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4B32C3D" w14:textId="756CD871" w:rsidR="003A64F4" w:rsidRDefault="003A64F4" w:rsidP="003A64F4">
            <w:pPr>
              <w:tabs>
                <w:tab w:val="left" w:pos="5"/>
              </w:tabs>
              <w:spacing w:line="240" w:lineRule="auto"/>
              <w:jc w:val="left"/>
              <w:rPr>
                <w:sz w:val="20"/>
                <w:lang w:val="en-US"/>
              </w:rPr>
            </w:pPr>
            <w:r w:rsidRPr="003A64F4">
              <w:rPr>
                <w:sz w:val="20"/>
                <w:lang w:val="en-US"/>
              </w:rPr>
              <w:t>HT to recommend and implement, overseen by CEO.</w:t>
            </w:r>
          </w:p>
          <w:p w14:paraId="6BB85E8F" w14:textId="3C656F75" w:rsidR="003F143E" w:rsidRPr="003A64F4" w:rsidRDefault="003F143E" w:rsidP="003A64F4">
            <w:pPr>
              <w:tabs>
                <w:tab w:val="left" w:pos="5"/>
              </w:tabs>
              <w:spacing w:line="240" w:lineRule="auto"/>
              <w:jc w:val="left"/>
              <w:rPr>
                <w:sz w:val="20"/>
                <w:lang w:val="en-US"/>
              </w:rPr>
            </w:pPr>
            <w:r>
              <w:rPr>
                <w:sz w:val="20"/>
                <w:lang w:val="en-US"/>
              </w:rPr>
              <w:t xml:space="preserve">To be in line with MAT </w:t>
            </w:r>
            <w:proofErr w:type="spellStart"/>
            <w:r>
              <w:rPr>
                <w:sz w:val="20"/>
                <w:lang w:val="en-US"/>
              </w:rPr>
              <w:t>behaviour</w:t>
            </w:r>
            <w:proofErr w:type="spellEnd"/>
            <w:r>
              <w:rPr>
                <w:sz w:val="20"/>
                <w:lang w:val="en-US"/>
              </w:rPr>
              <w:t xml:space="preserve"> principles</w:t>
            </w:r>
          </w:p>
          <w:p w14:paraId="18B50637"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CEO to report to MAT board on any material concerns about the operation of the policy.  </w:t>
            </w:r>
          </w:p>
        </w:tc>
      </w:tr>
      <w:tr w:rsidR="003A64F4" w:rsidRPr="003A64F4" w14:paraId="50B46A54" w14:textId="77777777" w:rsidTr="00FE092A">
        <w:trPr>
          <w:trHeight w:val="2173"/>
        </w:trPr>
        <w:tc>
          <w:tcPr>
            <w:tcW w:w="993" w:type="dxa"/>
            <w:tcBorders>
              <w:top w:val="single" w:sz="6" w:space="0" w:color="auto"/>
              <w:left w:val="single" w:sz="6" w:space="0" w:color="auto"/>
              <w:bottom w:val="single" w:sz="6" w:space="0" w:color="auto"/>
              <w:right w:val="single" w:sz="6" w:space="0" w:color="auto"/>
            </w:tcBorders>
          </w:tcPr>
          <w:p w14:paraId="155A02CC"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92A0295" w14:textId="66219248" w:rsidR="003A64F4" w:rsidRPr="003A64F4" w:rsidRDefault="003F143E" w:rsidP="003A64F4">
            <w:pPr>
              <w:tabs>
                <w:tab w:val="left" w:pos="5"/>
              </w:tabs>
              <w:spacing w:line="240" w:lineRule="auto"/>
              <w:rPr>
                <w:sz w:val="20"/>
                <w:lang w:val="en-US"/>
              </w:rPr>
            </w:pPr>
            <w:r>
              <w:rPr>
                <w:sz w:val="20"/>
                <w:lang w:val="en-US"/>
              </w:rPr>
              <w:t>72</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BB1E9FE" w14:textId="77777777" w:rsidR="003A64F4" w:rsidRPr="003A64F4" w:rsidRDefault="003A64F4" w:rsidP="003A64F4">
            <w:pPr>
              <w:tabs>
                <w:tab w:val="left" w:pos="5"/>
              </w:tabs>
              <w:spacing w:line="240" w:lineRule="auto"/>
              <w:jc w:val="left"/>
              <w:rPr>
                <w:sz w:val="20"/>
                <w:lang w:val="en-US"/>
              </w:rPr>
            </w:pPr>
            <w:r w:rsidRPr="003A64F4">
              <w:rPr>
                <w:sz w:val="20"/>
                <w:lang w:val="en-US"/>
              </w:rPr>
              <w:t>To review the use of exclusion and to decide whether or not to confirm all permanent exclusions and fixed term exclusions where the pupil is either excluded for more than 15 days in total in a term or would lose the opportunity to sit a public examination. (Can be delegated to chair/vice-chair in cases of urgency)</w:t>
            </w:r>
          </w:p>
        </w:tc>
        <w:tc>
          <w:tcPr>
            <w:tcW w:w="992" w:type="dxa"/>
            <w:tcBorders>
              <w:top w:val="single" w:sz="6" w:space="0" w:color="auto"/>
              <w:left w:val="single" w:sz="6" w:space="0" w:color="auto"/>
              <w:bottom w:val="single" w:sz="6" w:space="0" w:color="auto"/>
              <w:right w:val="single" w:sz="6" w:space="0" w:color="auto"/>
            </w:tcBorders>
          </w:tcPr>
          <w:p w14:paraId="704D153A" w14:textId="77777777" w:rsidR="0000395B" w:rsidRDefault="0000395B" w:rsidP="003A64F4">
            <w:pPr>
              <w:tabs>
                <w:tab w:val="left" w:pos="5"/>
              </w:tabs>
              <w:spacing w:after="0" w:line="240" w:lineRule="auto"/>
              <w:jc w:val="center"/>
              <w:rPr>
                <w:color w:val="FF0000"/>
                <w:sz w:val="20"/>
                <w:lang w:val="en-US"/>
              </w:rPr>
            </w:pPr>
          </w:p>
          <w:p w14:paraId="583456EB" w14:textId="77777777" w:rsidR="0000395B" w:rsidRDefault="0000395B" w:rsidP="003A64F4">
            <w:pPr>
              <w:tabs>
                <w:tab w:val="left" w:pos="5"/>
              </w:tabs>
              <w:spacing w:after="0" w:line="240" w:lineRule="auto"/>
              <w:jc w:val="center"/>
              <w:rPr>
                <w:color w:val="FF0000"/>
                <w:sz w:val="20"/>
                <w:lang w:val="en-US"/>
              </w:rPr>
            </w:pPr>
          </w:p>
          <w:p w14:paraId="136A8347" w14:textId="25A61A56" w:rsidR="003A64F4" w:rsidRPr="003A64F4" w:rsidRDefault="003A64F4" w:rsidP="003A64F4">
            <w:pPr>
              <w:tabs>
                <w:tab w:val="left" w:pos="5"/>
              </w:tabs>
              <w:spacing w:after="0"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783AF1A3" w14:textId="77777777" w:rsidR="003A64F4" w:rsidRPr="003A64F4" w:rsidRDefault="003A64F4" w:rsidP="003A64F4">
            <w:pPr>
              <w:tabs>
                <w:tab w:val="left" w:pos="5"/>
              </w:tabs>
              <w:spacing w:after="0"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0854F8EC"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3EDE2F34"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6CC5C3F1"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9FADD86" w14:textId="77777777" w:rsidR="003A64F4" w:rsidRPr="003A64F4" w:rsidRDefault="003A64F4" w:rsidP="003A64F4">
            <w:pPr>
              <w:tabs>
                <w:tab w:val="left" w:pos="5"/>
              </w:tabs>
              <w:spacing w:line="240" w:lineRule="auto"/>
              <w:jc w:val="left"/>
              <w:rPr>
                <w:sz w:val="20"/>
                <w:lang w:val="en-US"/>
              </w:rPr>
            </w:pPr>
            <w:r w:rsidRPr="003A64F4">
              <w:rPr>
                <w:sz w:val="20"/>
                <w:lang w:val="en-US"/>
              </w:rPr>
              <w:t>HT to take decisions on whether to exclude, may be for one or more fixed periods (up to a max of 45 days per academic year) or permanently.  May withdraw an exclusion that has not been reviewed by AC.</w:t>
            </w:r>
          </w:p>
          <w:p w14:paraId="281149F4" w14:textId="77777777" w:rsidR="003A64F4" w:rsidRPr="003A64F4" w:rsidRDefault="003A64F4" w:rsidP="003A64F4">
            <w:pPr>
              <w:tabs>
                <w:tab w:val="left" w:pos="5"/>
              </w:tabs>
              <w:spacing w:line="240" w:lineRule="auto"/>
              <w:jc w:val="left"/>
              <w:rPr>
                <w:sz w:val="20"/>
                <w:lang w:val="en-US"/>
              </w:rPr>
            </w:pPr>
            <w:r w:rsidRPr="003A64F4">
              <w:rPr>
                <w:sz w:val="20"/>
                <w:lang w:val="en-US"/>
              </w:rPr>
              <w:t>HT to notify AC and others in accordance with exclusions code, either without delay or once a term and notification must include reasons and duration.</w:t>
            </w:r>
          </w:p>
          <w:p w14:paraId="3A4EDB40"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HT to arrange alternative provision in accordance with exclusions code.  </w:t>
            </w:r>
          </w:p>
          <w:p w14:paraId="2A1DB4F8" w14:textId="353AAC8F" w:rsidR="003A64F4" w:rsidRPr="003A64F4" w:rsidRDefault="003A64F4" w:rsidP="003A64F4">
            <w:pPr>
              <w:tabs>
                <w:tab w:val="left" w:pos="5"/>
              </w:tabs>
              <w:spacing w:line="240" w:lineRule="auto"/>
              <w:jc w:val="left"/>
              <w:rPr>
                <w:sz w:val="20"/>
                <w:lang w:val="en-US"/>
              </w:rPr>
            </w:pPr>
            <w:r w:rsidRPr="003A64F4">
              <w:rPr>
                <w:sz w:val="20"/>
                <w:lang w:val="en-US"/>
              </w:rPr>
              <w:t xml:space="preserve">Report from AC/CEO into main MAT board. </w:t>
            </w:r>
          </w:p>
        </w:tc>
      </w:tr>
      <w:tr w:rsidR="003A64F4" w:rsidRPr="003A64F4" w14:paraId="1C2FA328" w14:textId="77777777" w:rsidTr="00FE092A">
        <w:tc>
          <w:tcPr>
            <w:tcW w:w="993" w:type="dxa"/>
            <w:tcBorders>
              <w:top w:val="single" w:sz="6" w:space="0" w:color="auto"/>
              <w:left w:val="single" w:sz="6" w:space="0" w:color="auto"/>
              <w:bottom w:val="single" w:sz="6" w:space="0" w:color="auto"/>
              <w:right w:val="single" w:sz="6" w:space="0" w:color="auto"/>
            </w:tcBorders>
          </w:tcPr>
          <w:p w14:paraId="3460095C"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353D707" w14:textId="0227FDAE" w:rsidR="003A64F4" w:rsidRPr="003A64F4" w:rsidRDefault="003F143E" w:rsidP="003A64F4">
            <w:pPr>
              <w:tabs>
                <w:tab w:val="left" w:pos="5"/>
              </w:tabs>
              <w:spacing w:line="240" w:lineRule="auto"/>
              <w:rPr>
                <w:sz w:val="20"/>
                <w:lang w:val="en-US"/>
              </w:rPr>
            </w:pPr>
            <w:r>
              <w:rPr>
                <w:sz w:val="20"/>
                <w:lang w:val="en-US"/>
              </w:rPr>
              <w:t>73</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26D01C2" w14:textId="77777777" w:rsidR="003A64F4" w:rsidRPr="003A64F4" w:rsidRDefault="003A64F4" w:rsidP="003A64F4">
            <w:pPr>
              <w:tabs>
                <w:tab w:val="left" w:pos="5"/>
              </w:tabs>
              <w:spacing w:line="240" w:lineRule="auto"/>
              <w:jc w:val="left"/>
              <w:rPr>
                <w:sz w:val="20"/>
                <w:lang w:val="en-US"/>
              </w:rPr>
            </w:pPr>
            <w:r w:rsidRPr="003A64F4">
              <w:rPr>
                <w:sz w:val="20"/>
                <w:lang w:val="en-US"/>
              </w:rPr>
              <w:t>To direct reinstatement of excluded pupils (Can be delegated to chair/vice-chair in cases of urgency)</w:t>
            </w:r>
          </w:p>
        </w:tc>
        <w:tc>
          <w:tcPr>
            <w:tcW w:w="992" w:type="dxa"/>
            <w:tcBorders>
              <w:top w:val="single" w:sz="6" w:space="0" w:color="auto"/>
              <w:left w:val="single" w:sz="6" w:space="0" w:color="auto"/>
              <w:bottom w:val="single" w:sz="6" w:space="0" w:color="auto"/>
              <w:right w:val="single" w:sz="6" w:space="0" w:color="auto"/>
            </w:tcBorders>
          </w:tcPr>
          <w:p w14:paraId="4AE93DA0" w14:textId="77777777" w:rsidR="003A64F4" w:rsidRPr="003A64F4" w:rsidRDefault="003A64F4" w:rsidP="003A64F4">
            <w:pPr>
              <w:tabs>
                <w:tab w:val="left" w:pos="5"/>
              </w:tabs>
              <w:spacing w:line="240" w:lineRule="auto"/>
              <w:jc w:val="center"/>
              <w:rPr>
                <w:sz w:val="20"/>
                <w:lang w:val="en-US"/>
              </w:rPr>
            </w:pPr>
          </w:p>
          <w:p w14:paraId="70EE0E45" w14:textId="77777777"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77A66386"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454512A0" w14:textId="6AF75128"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05E86336"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F32D55A" w14:textId="4AD65BD4" w:rsidR="003A64F4" w:rsidRPr="003A64F4" w:rsidRDefault="003A64F4" w:rsidP="003A64F4">
            <w:pPr>
              <w:tabs>
                <w:tab w:val="left" w:pos="5"/>
              </w:tabs>
              <w:spacing w:line="240" w:lineRule="auto"/>
              <w:jc w:val="left"/>
              <w:rPr>
                <w:sz w:val="20"/>
                <w:lang w:val="en-US"/>
              </w:rPr>
            </w:pPr>
            <w:r w:rsidRPr="003A64F4">
              <w:rPr>
                <w:sz w:val="20"/>
                <w:lang w:val="en-US"/>
              </w:rPr>
              <w:t>Ca</w:t>
            </w:r>
            <w:r w:rsidR="00847772">
              <w:rPr>
                <w:sz w:val="20"/>
                <w:lang w:val="en-US"/>
              </w:rPr>
              <w:t xml:space="preserve">n be delegate to chair of AC of panel </w:t>
            </w:r>
            <w:r w:rsidRPr="003A64F4">
              <w:rPr>
                <w:sz w:val="20"/>
                <w:lang w:val="en-US"/>
              </w:rPr>
              <w:t xml:space="preserve">at least 3 AC members or to chair of AC where permitted by exclusions code.  </w:t>
            </w:r>
          </w:p>
        </w:tc>
      </w:tr>
      <w:tr w:rsidR="003A64F4" w:rsidRPr="003A64F4" w14:paraId="79360B81" w14:textId="77777777" w:rsidTr="00FE092A">
        <w:tc>
          <w:tcPr>
            <w:tcW w:w="993" w:type="dxa"/>
            <w:tcBorders>
              <w:top w:val="single" w:sz="6" w:space="0" w:color="auto"/>
              <w:left w:val="single" w:sz="6" w:space="0" w:color="auto"/>
              <w:bottom w:val="single" w:sz="6" w:space="0" w:color="auto"/>
              <w:right w:val="single" w:sz="6" w:space="0" w:color="auto"/>
            </w:tcBorders>
          </w:tcPr>
          <w:p w14:paraId="6A92F79E"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3324A2F" w14:textId="63158D50" w:rsidR="003A64F4" w:rsidRPr="003A64F4" w:rsidRDefault="003F143E" w:rsidP="003A64F4">
            <w:pPr>
              <w:tabs>
                <w:tab w:val="left" w:pos="5"/>
              </w:tabs>
              <w:spacing w:line="240" w:lineRule="auto"/>
              <w:rPr>
                <w:sz w:val="20"/>
                <w:lang w:val="en-US"/>
              </w:rPr>
            </w:pPr>
            <w:r>
              <w:rPr>
                <w:sz w:val="20"/>
                <w:lang w:val="en-US"/>
              </w:rPr>
              <w:t>74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B54A21F" w14:textId="77777777" w:rsidR="003A64F4" w:rsidRPr="003A64F4" w:rsidRDefault="003A64F4" w:rsidP="003A64F4">
            <w:pPr>
              <w:tabs>
                <w:tab w:val="left" w:pos="5"/>
              </w:tabs>
              <w:spacing w:line="240" w:lineRule="auto"/>
              <w:jc w:val="left"/>
              <w:rPr>
                <w:sz w:val="20"/>
              </w:rPr>
            </w:pPr>
            <w:r w:rsidRPr="003A64F4">
              <w:rPr>
                <w:sz w:val="20"/>
              </w:rPr>
              <w:t>Develop the Academy development/improvement plan</w:t>
            </w:r>
          </w:p>
        </w:tc>
        <w:tc>
          <w:tcPr>
            <w:tcW w:w="992" w:type="dxa"/>
            <w:tcBorders>
              <w:top w:val="single" w:sz="6" w:space="0" w:color="auto"/>
              <w:left w:val="single" w:sz="6" w:space="0" w:color="auto"/>
              <w:bottom w:val="single" w:sz="6" w:space="0" w:color="auto"/>
              <w:right w:val="single" w:sz="6" w:space="0" w:color="auto"/>
            </w:tcBorders>
          </w:tcPr>
          <w:p w14:paraId="58DC702D"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BC8644A" w14:textId="77777777" w:rsidR="003A64F4" w:rsidRPr="003A64F4" w:rsidRDefault="003A64F4" w:rsidP="003A64F4">
            <w:pPr>
              <w:tabs>
                <w:tab w:val="left" w:pos="5"/>
              </w:tabs>
              <w:spacing w:line="240" w:lineRule="auto"/>
              <w:jc w:val="center"/>
              <w:rPr>
                <w:sz w:val="20"/>
              </w:rPr>
            </w:pPr>
          </w:p>
          <w:p w14:paraId="71BC1A9C" w14:textId="77777777" w:rsidR="003A64F4" w:rsidRPr="003A64F4" w:rsidDel="00667DA5"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5855C78F" w14:textId="26FAAF09" w:rsidR="003A64F4" w:rsidRPr="003A64F4" w:rsidRDefault="003A64F4" w:rsidP="0000395B">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DD5A093" w14:textId="56F92119" w:rsidR="003A64F4" w:rsidRPr="003A64F4" w:rsidRDefault="0033555B" w:rsidP="003A64F4">
            <w:pPr>
              <w:tabs>
                <w:tab w:val="left" w:pos="5"/>
              </w:tabs>
              <w:spacing w:line="240" w:lineRule="auto"/>
              <w:jc w:val="center"/>
              <w:rPr>
                <w:sz w:val="20"/>
                <w:lang w:val="en-US"/>
              </w:rPr>
            </w:pPr>
            <w:r>
              <w:rPr>
                <w:sz w:val="20"/>
                <w:lang w:val="en-US"/>
              </w:rPr>
              <w:t>1</w:t>
            </w:r>
          </w:p>
        </w:tc>
        <w:tc>
          <w:tcPr>
            <w:tcW w:w="3260" w:type="dxa"/>
            <w:tcBorders>
              <w:top w:val="single" w:sz="6" w:space="0" w:color="auto"/>
              <w:left w:val="single" w:sz="6" w:space="0" w:color="auto"/>
              <w:bottom w:val="single" w:sz="6" w:space="0" w:color="auto"/>
              <w:right w:val="single" w:sz="6" w:space="0" w:color="auto"/>
            </w:tcBorders>
          </w:tcPr>
          <w:p w14:paraId="377E0942" w14:textId="77777777" w:rsidR="003A64F4" w:rsidRPr="003A64F4" w:rsidRDefault="003A64F4" w:rsidP="003A64F4">
            <w:pPr>
              <w:tabs>
                <w:tab w:val="left" w:pos="5"/>
              </w:tabs>
              <w:spacing w:line="240" w:lineRule="auto"/>
              <w:jc w:val="left"/>
              <w:rPr>
                <w:sz w:val="20"/>
                <w:lang w:val="en-US"/>
              </w:rPr>
            </w:pPr>
            <w:r w:rsidRPr="003A64F4">
              <w:rPr>
                <w:sz w:val="20"/>
                <w:lang w:val="en-US"/>
              </w:rPr>
              <w:t>Recommended and implemented by HT.</w:t>
            </w:r>
          </w:p>
        </w:tc>
      </w:tr>
      <w:tr w:rsidR="003A64F4" w:rsidRPr="003A64F4" w14:paraId="3B7ECF65" w14:textId="77777777" w:rsidTr="00BC4398">
        <w:tc>
          <w:tcPr>
            <w:tcW w:w="993" w:type="dxa"/>
            <w:tcBorders>
              <w:top w:val="single" w:sz="6" w:space="0" w:color="auto"/>
              <w:left w:val="single" w:sz="6" w:space="0" w:color="auto"/>
              <w:bottom w:val="single" w:sz="6" w:space="0" w:color="auto"/>
              <w:right w:val="single" w:sz="6" w:space="0" w:color="auto"/>
            </w:tcBorders>
            <w:shd w:val="clear" w:color="auto" w:fill="auto"/>
          </w:tcPr>
          <w:p w14:paraId="29644E99" w14:textId="77777777" w:rsidR="003A64F4" w:rsidRPr="00BC4398"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8280B71" w14:textId="6FCE3145" w:rsidR="003A64F4" w:rsidRPr="00BC4398" w:rsidRDefault="003F143E" w:rsidP="003A64F4">
            <w:pPr>
              <w:tabs>
                <w:tab w:val="left" w:pos="5"/>
              </w:tabs>
              <w:spacing w:line="240" w:lineRule="auto"/>
              <w:rPr>
                <w:sz w:val="20"/>
                <w:lang w:val="en-US"/>
              </w:rPr>
            </w:pPr>
            <w:r w:rsidRPr="00BC4398">
              <w:rPr>
                <w:sz w:val="20"/>
                <w:lang w:val="en-US"/>
              </w:rPr>
              <w:t>75</w:t>
            </w:r>
            <w:r w:rsidR="003A64F4" w:rsidRPr="00BC4398">
              <w:rPr>
                <w:sz w:val="20"/>
                <w:lang w:val="en-US"/>
              </w:rPr>
              <w:t>.</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34BA8F3" w14:textId="77777777" w:rsidR="003A64F4" w:rsidRPr="00BC4398" w:rsidRDefault="003A64F4" w:rsidP="003A64F4">
            <w:pPr>
              <w:tabs>
                <w:tab w:val="left" w:pos="5"/>
              </w:tabs>
              <w:spacing w:line="240" w:lineRule="auto"/>
              <w:jc w:val="left"/>
              <w:rPr>
                <w:sz w:val="20"/>
                <w:lang w:val="en-US"/>
              </w:rPr>
            </w:pPr>
            <w:r w:rsidRPr="00BC4398">
              <w:rPr>
                <w:sz w:val="20"/>
              </w:rPr>
              <w:t xml:space="preserve">Approve </w:t>
            </w:r>
            <w:r w:rsidRPr="00BC4398">
              <w:rPr>
                <w:sz w:val="20"/>
                <w:lang w:val="en-US"/>
              </w:rPr>
              <w:t>Academy development/improvement plan</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89D1CEA" w14:textId="46C9D4C3" w:rsidR="003A64F4" w:rsidRPr="00BC4398" w:rsidRDefault="003A64F4" w:rsidP="0000395B">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E6AFE0D" w14:textId="2F7E5FB4" w:rsidR="003A64F4" w:rsidRPr="00BC4398" w:rsidDel="00667DA5" w:rsidRDefault="0033555B" w:rsidP="003A64F4">
            <w:pPr>
              <w:tabs>
                <w:tab w:val="left" w:pos="5"/>
              </w:tabs>
              <w:spacing w:line="240" w:lineRule="auto"/>
              <w:jc w:val="center"/>
              <w:rPr>
                <w:sz w:val="20"/>
                <w:lang w:val="en-US"/>
              </w:rPr>
            </w:pPr>
            <w:r w:rsidRPr="00BC4398">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9A0F64E" w14:textId="1E2A472C" w:rsidR="003A64F4" w:rsidRPr="00BC4398" w:rsidRDefault="0033555B" w:rsidP="003A64F4">
            <w:pPr>
              <w:tabs>
                <w:tab w:val="left" w:pos="5"/>
              </w:tabs>
              <w:spacing w:line="240" w:lineRule="auto"/>
              <w:jc w:val="center"/>
              <w:rPr>
                <w:sz w:val="20"/>
                <w:lang w:val="en-US"/>
              </w:rPr>
            </w:pPr>
            <w:r w:rsidRPr="00BC4398">
              <w:rPr>
                <w:sz w:val="20"/>
                <w:lang w:val="en-US"/>
              </w:rPr>
              <w:t>1</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F15E4C3" w14:textId="2E77AC2D" w:rsidR="003A64F4" w:rsidRPr="00BC4398"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35F60DDE" w14:textId="77777777" w:rsidR="003A64F4" w:rsidRPr="00BC4398" w:rsidRDefault="003A64F4" w:rsidP="003A64F4">
            <w:pPr>
              <w:tabs>
                <w:tab w:val="left" w:pos="5"/>
              </w:tabs>
              <w:spacing w:line="240" w:lineRule="auto"/>
              <w:jc w:val="left"/>
              <w:rPr>
                <w:sz w:val="20"/>
                <w:lang w:val="en-US"/>
              </w:rPr>
            </w:pPr>
          </w:p>
        </w:tc>
      </w:tr>
      <w:tr w:rsidR="003A64F4" w:rsidRPr="003A64F4" w14:paraId="6DC6A750" w14:textId="77777777" w:rsidTr="00FE092A">
        <w:tc>
          <w:tcPr>
            <w:tcW w:w="993" w:type="dxa"/>
            <w:tcBorders>
              <w:top w:val="single" w:sz="6" w:space="0" w:color="auto"/>
              <w:left w:val="single" w:sz="6" w:space="0" w:color="auto"/>
              <w:bottom w:val="single" w:sz="6" w:space="0" w:color="auto"/>
              <w:right w:val="single" w:sz="6" w:space="0" w:color="auto"/>
            </w:tcBorders>
          </w:tcPr>
          <w:p w14:paraId="0AE7360E"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3115AD3" w14:textId="4BB773F0" w:rsidR="003A64F4" w:rsidRPr="003A64F4" w:rsidRDefault="003F143E" w:rsidP="003A64F4">
            <w:pPr>
              <w:tabs>
                <w:tab w:val="left" w:pos="5"/>
              </w:tabs>
              <w:spacing w:line="240" w:lineRule="auto"/>
              <w:rPr>
                <w:sz w:val="20"/>
                <w:lang w:val="en-US"/>
              </w:rPr>
            </w:pPr>
            <w:r>
              <w:rPr>
                <w:sz w:val="20"/>
                <w:lang w:val="en-US"/>
              </w:rPr>
              <w:t>76</w:t>
            </w:r>
          </w:p>
        </w:tc>
        <w:tc>
          <w:tcPr>
            <w:tcW w:w="2126" w:type="dxa"/>
            <w:tcBorders>
              <w:top w:val="single" w:sz="6" w:space="0" w:color="auto"/>
              <w:left w:val="single" w:sz="6" w:space="0" w:color="auto"/>
              <w:bottom w:val="single" w:sz="6" w:space="0" w:color="auto"/>
              <w:right w:val="single" w:sz="6" w:space="0" w:color="auto"/>
            </w:tcBorders>
          </w:tcPr>
          <w:p w14:paraId="2BD64325" w14:textId="77777777" w:rsidR="003A64F4" w:rsidRPr="003A64F4" w:rsidRDefault="003A64F4" w:rsidP="003A64F4">
            <w:pPr>
              <w:tabs>
                <w:tab w:val="left" w:pos="5"/>
              </w:tabs>
              <w:spacing w:line="240" w:lineRule="auto"/>
              <w:jc w:val="left"/>
              <w:rPr>
                <w:sz w:val="20"/>
              </w:rPr>
            </w:pPr>
            <w:r w:rsidRPr="003A64F4">
              <w:rPr>
                <w:sz w:val="20"/>
              </w:rPr>
              <w:t>Pupil attendance</w:t>
            </w:r>
          </w:p>
        </w:tc>
        <w:tc>
          <w:tcPr>
            <w:tcW w:w="992" w:type="dxa"/>
            <w:tcBorders>
              <w:top w:val="single" w:sz="6" w:space="0" w:color="auto"/>
              <w:left w:val="single" w:sz="6" w:space="0" w:color="auto"/>
              <w:bottom w:val="single" w:sz="6" w:space="0" w:color="auto"/>
              <w:right w:val="single" w:sz="6" w:space="0" w:color="auto"/>
            </w:tcBorders>
          </w:tcPr>
          <w:p w14:paraId="55DAAAE5"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40DB05D5"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D7B92C6"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8BA79F6"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24E5CFE0"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1F648172" w14:textId="77777777" w:rsidR="003A64F4" w:rsidRPr="003A64F4" w:rsidRDefault="003A64F4" w:rsidP="003A64F4">
            <w:pPr>
              <w:tabs>
                <w:tab w:val="left" w:pos="5"/>
              </w:tabs>
              <w:spacing w:line="240" w:lineRule="auto"/>
              <w:jc w:val="left"/>
              <w:rPr>
                <w:sz w:val="20"/>
                <w:lang w:val="en-US"/>
              </w:rPr>
            </w:pPr>
            <w:r w:rsidRPr="003A64F4">
              <w:rPr>
                <w:sz w:val="20"/>
                <w:lang w:val="en-US"/>
              </w:rPr>
              <w:t>Overseen by AC/CEO with regular reporting to MAT board and AC.</w:t>
            </w:r>
          </w:p>
        </w:tc>
      </w:tr>
      <w:tr w:rsidR="003A64F4" w:rsidRPr="003A64F4" w14:paraId="7E81FEAF" w14:textId="77777777" w:rsidTr="00FE092A">
        <w:tc>
          <w:tcPr>
            <w:tcW w:w="993" w:type="dxa"/>
            <w:tcBorders>
              <w:top w:val="single" w:sz="6" w:space="0" w:color="auto"/>
              <w:left w:val="single" w:sz="6" w:space="0" w:color="auto"/>
              <w:bottom w:val="single" w:sz="6" w:space="0" w:color="auto"/>
              <w:right w:val="single" w:sz="6" w:space="0" w:color="auto"/>
            </w:tcBorders>
          </w:tcPr>
          <w:p w14:paraId="790D8B0A"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79BFCE4" w14:textId="5854647E" w:rsidR="003A64F4" w:rsidRPr="003A64F4" w:rsidRDefault="003F143E" w:rsidP="003A64F4">
            <w:pPr>
              <w:tabs>
                <w:tab w:val="left" w:pos="5"/>
              </w:tabs>
              <w:spacing w:line="240" w:lineRule="auto"/>
              <w:rPr>
                <w:sz w:val="20"/>
                <w:lang w:val="en-US"/>
              </w:rPr>
            </w:pPr>
            <w:r>
              <w:rPr>
                <w:sz w:val="20"/>
                <w:lang w:val="en-US"/>
              </w:rPr>
              <w:t>77</w:t>
            </w:r>
          </w:p>
        </w:tc>
        <w:tc>
          <w:tcPr>
            <w:tcW w:w="2126" w:type="dxa"/>
            <w:tcBorders>
              <w:top w:val="single" w:sz="6" w:space="0" w:color="auto"/>
              <w:left w:val="single" w:sz="6" w:space="0" w:color="auto"/>
              <w:bottom w:val="single" w:sz="6" w:space="0" w:color="auto"/>
              <w:right w:val="single" w:sz="6" w:space="0" w:color="auto"/>
            </w:tcBorders>
          </w:tcPr>
          <w:p w14:paraId="56416CDA" w14:textId="77777777" w:rsidR="003A64F4" w:rsidRPr="003A64F4" w:rsidRDefault="003A64F4" w:rsidP="003A64F4">
            <w:pPr>
              <w:tabs>
                <w:tab w:val="left" w:pos="5"/>
              </w:tabs>
              <w:spacing w:line="240" w:lineRule="auto"/>
              <w:jc w:val="left"/>
              <w:rPr>
                <w:sz w:val="20"/>
              </w:rPr>
            </w:pPr>
            <w:r w:rsidRPr="003A64F4">
              <w:rPr>
                <w:sz w:val="20"/>
              </w:rPr>
              <w:t>Safeguarding and Child Protection policy</w:t>
            </w:r>
          </w:p>
        </w:tc>
        <w:tc>
          <w:tcPr>
            <w:tcW w:w="992" w:type="dxa"/>
            <w:tcBorders>
              <w:top w:val="single" w:sz="6" w:space="0" w:color="auto"/>
              <w:left w:val="single" w:sz="6" w:space="0" w:color="auto"/>
              <w:bottom w:val="single" w:sz="6" w:space="0" w:color="auto"/>
              <w:right w:val="single" w:sz="6" w:space="0" w:color="auto"/>
            </w:tcBorders>
          </w:tcPr>
          <w:p w14:paraId="26F9BF9D"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5638AA66"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6EDE604"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F9E14EB" w14:textId="77777777" w:rsidR="003A64F4" w:rsidRPr="003A64F4" w:rsidRDefault="003A64F4" w:rsidP="003A64F4">
            <w:pPr>
              <w:tabs>
                <w:tab w:val="left" w:pos="5"/>
              </w:tabs>
              <w:spacing w:line="240" w:lineRule="auto"/>
              <w:jc w:val="center"/>
              <w:rPr>
                <w:sz w:val="20"/>
                <w:lang w:val="en-US"/>
              </w:rPr>
            </w:pPr>
            <w:r w:rsidRPr="003A64F4">
              <w:rPr>
                <w:sz w:val="20"/>
                <w:lang w:val="en-US"/>
              </w:rPr>
              <w:t>Recommend</w:t>
            </w:r>
          </w:p>
        </w:tc>
        <w:tc>
          <w:tcPr>
            <w:tcW w:w="851" w:type="dxa"/>
            <w:tcBorders>
              <w:top w:val="single" w:sz="6" w:space="0" w:color="auto"/>
              <w:left w:val="single" w:sz="6" w:space="0" w:color="auto"/>
              <w:bottom w:val="single" w:sz="6" w:space="0" w:color="auto"/>
              <w:right w:val="single" w:sz="6" w:space="0" w:color="auto"/>
            </w:tcBorders>
          </w:tcPr>
          <w:p w14:paraId="6E958A08" w14:textId="77777777" w:rsidR="003A64F4" w:rsidRPr="003A64F4" w:rsidRDefault="003A64F4" w:rsidP="003A64F4">
            <w:pPr>
              <w:tabs>
                <w:tab w:val="left" w:pos="5"/>
              </w:tabs>
              <w:spacing w:line="240" w:lineRule="auto"/>
              <w:jc w:val="center"/>
              <w:rPr>
                <w:color w:val="00B050"/>
                <w:sz w:val="20"/>
                <w:lang w:val="en-US"/>
              </w:rPr>
            </w:pPr>
            <w:r w:rsidRPr="003A64F4">
              <w:rPr>
                <w:sz w:val="20"/>
                <w:lang w:val="en-US"/>
              </w:rPr>
              <w:t>Implement</w:t>
            </w:r>
          </w:p>
        </w:tc>
        <w:tc>
          <w:tcPr>
            <w:tcW w:w="3260" w:type="dxa"/>
            <w:tcBorders>
              <w:top w:val="single" w:sz="6" w:space="0" w:color="auto"/>
              <w:left w:val="single" w:sz="6" w:space="0" w:color="auto"/>
              <w:bottom w:val="single" w:sz="6" w:space="0" w:color="auto"/>
              <w:right w:val="single" w:sz="6" w:space="0" w:color="auto"/>
            </w:tcBorders>
          </w:tcPr>
          <w:p w14:paraId="79DD4F1C" w14:textId="0F62583B" w:rsidR="003A64F4" w:rsidRPr="003A64F4" w:rsidRDefault="003A64F4" w:rsidP="003A64F4">
            <w:pPr>
              <w:tabs>
                <w:tab w:val="left" w:pos="5"/>
              </w:tabs>
              <w:spacing w:line="240" w:lineRule="auto"/>
              <w:jc w:val="left"/>
              <w:rPr>
                <w:sz w:val="20"/>
                <w:lang w:val="en-US"/>
              </w:rPr>
            </w:pPr>
            <w:r w:rsidRPr="003A64F4">
              <w:rPr>
                <w:sz w:val="20"/>
                <w:lang w:val="en-US"/>
              </w:rPr>
              <w:t>HT to implement at academy level, overseen by CEO</w:t>
            </w:r>
            <w:r w:rsidR="00847772">
              <w:rPr>
                <w:sz w:val="20"/>
                <w:lang w:val="en-US"/>
              </w:rPr>
              <w:t>, template MAT policy to be followed</w:t>
            </w:r>
            <w:r w:rsidRPr="003A64F4">
              <w:rPr>
                <w:sz w:val="20"/>
                <w:lang w:val="en-US"/>
              </w:rPr>
              <w:t>.</w:t>
            </w:r>
          </w:p>
          <w:p w14:paraId="3A30EF44" w14:textId="3D7F2889" w:rsidR="003A64F4" w:rsidRPr="003A64F4" w:rsidRDefault="003A64F4" w:rsidP="003A64F4">
            <w:pPr>
              <w:tabs>
                <w:tab w:val="left" w:pos="5"/>
              </w:tabs>
              <w:spacing w:line="240" w:lineRule="auto"/>
              <w:jc w:val="left"/>
              <w:rPr>
                <w:sz w:val="20"/>
                <w:lang w:val="en-US"/>
              </w:rPr>
            </w:pPr>
            <w:r w:rsidRPr="003A64F4">
              <w:rPr>
                <w:sz w:val="20"/>
                <w:lang w:val="en-US"/>
              </w:rPr>
              <w:t>AC to recommend at academy lev</w:t>
            </w:r>
            <w:r w:rsidR="0000395B">
              <w:rPr>
                <w:sz w:val="20"/>
                <w:lang w:val="en-US"/>
              </w:rPr>
              <w:t>e</w:t>
            </w:r>
            <w:r w:rsidRPr="003A64F4">
              <w:rPr>
                <w:sz w:val="20"/>
                <w:lang w:val="en-US"/>
              </w:rPr>
              <w:t>l</w:t>
            </w:r>
          </w:p>
          <w:p w14:paraId="0257D48E"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CEO to report to MAT board about any material concerns on operation of the policy.  </w:t>
            </w:r>
          </w:p>
        </w:tc>
      </w:tr>
      <w:tr w:rsidR="003A64F4" w:rsidRPr="003A64F4" w14:paraId="3E3CE06F" w14:textId="77777777" w:rsidTr="00FE092A">
        <w:tc>
          <w:tcPr>
            <w:tcW w:w="993" w:type="dxa"/>
            <w:tcBorders>
              <w:top w:val="single" w:sz="6" w:space="0" w:color="auto"/>
              <w:left w:val="single" w:sz="6" w:space="0" w:color="auto"/>
              <w:bottom w:val="single" w:sz="6" w:space="0" w:color="auto"/>
              <w:right w:val="single" w:sz="6" w:space="0" w:color="auto"/>
            </w:tcBorders>
          </w:tcPr>
          <w:p w14:paraId="5C147B22"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8C4A5FD" w14:textId="1FA358A1" w:rsidR="003A64F4" w:rsidRPr="003A64F4" w:rsidRDefault="003F143E" w:rsidP="003A64F4">
            <w:pPr>
              <w:tabs>
                <w:tab w:val="left" w:pos="5"/>
              </w:tabs>
              <w:spacing w:line="240" w:lineRule="auto"/>
              <w:rPr>
                <w:sz w:val="20"/>
                <w:lang w:val="en-US"/>
              </w:rPr>
            </w:pPr>
            <w:r>
              <w:rPr>
                <w:sz w:val="20"/>
                <w:lang w:val="en-US"/>
              </w:rPr>
              <w:t>78</w:t>
            </w:r>
          </w:p>
        </w:tc>
        <w:tc>
          <w:tcPr>
            <w:tcW w:w="2126" w:type="dxa"/>
            <w:tcBorders>
              <w:top w:val="single" w:sz="6" w:space="0" w:color="auto"/>
              <w:left w:val="single" w:sz="6" w:space="0" w:color="auto"/>
              <w:bottom w:val="single" w:sz="6" w:space="0" w:color="auto"/>
              <w:right w:val="single" w:sz="6" w:space="0" w:color="auto"/>
            </w:tcBorders>
          </w:tcPr>
          <w:p w14:paraId="4B209E32" w14:textId="77777777" w:rsidR="003A64F4" w:rsidRPr="003A64F4" w:rsidRDefault="003A64F4" w:rsidP="003A64F4">
            <w:pPr>
              <w:tabs>
                <w:tab w:val="left" w:pos="5"/>
              </w:tabs>
              <w:spacing w:line="240" w:lineRule="auto"/>
              <w:jc w:val="left"/>
              <w:rPr>
                <w:sz w:val="20"/>
              </w:rPr>
            </w:pPr>
            <w:r w:rsidRPr="003A64F4">
              <w:rPr>
                <w:sz w:val="20"/>
              </w:rPr>
              <w:t>Provision of school meals</w:t>
            </w:r>
          </w:p>
        </w:tc>
        <w:tc>
          <w:tcPr>
            <w:tcW w:w="992" w:type="dxa"/>
            <w:tcBorders>
              <w:top w:val="single" w:sz="6" w:space="0" w:color="auto"/>
              <w:left w:val="single" w:sz="6" w:space="0" w:color="auto"/>
              <w:bottom w:val="single" w:sz="6" w:space="0" w:color="auto"/>
              <w:right w:val="single" w:sz="6" w:space="0" w:color="auto"/>
            </w:tcBorders>
          </w:tcPr>
          <w:p w14:paraId="3D61C259"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A69B688"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48C7651"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BA3E561"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9A3A010"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4540803F" w14:textId="77777777" w:rsidR="003A64F4" w:rsidRPr="003A64F4" w:rsidRDefault="003A64F4" w:rsidP="003A64F4">
            <w:pPr>
              <w:tabs>
                <w:tab w:val="left" w:pos="5"/>
              </w:tabs>
              <w:spacing w:line="240" w:lineRule="auto"/>
              <w:jc w:val="left"/>
              <w:rPr>
                <w:sz w:val="20"/>
                <w:lang w:val="en-US"/>
              </w:rPr>
            </w:pPr>
            <w:r w:rsidRPr="003A64F4">
              <w:rPr>
                <w:sz w:val="20"/>
                <w:lang w:val="en-US"/>
              </w:rPr>
              <w:t>HT responsible overseen by AC.</w:t>
            </w:r>
          </w:p>
          <w:p w14:paraId="5684C315" w14:textId="77777777" w:rsidR="003A64F4" w:rsidRPr="003A64F4" w:rsidRDefault="003A64F4" w:rsidP="003A64F4">
            <w:pPr>
              <w:tabs>
                <w:tab w:val="left" w:pos="5"/>
              </w:tabs>
              <w:spacing w:line="240" w:lineRule="auto"/>
              <w:jc w:val="left"/>
              <w:rPr>
                <w:sz w:val="20"/>
                <w:lang w:val="en-US"/>
              </w:rPr>
            </w:pPr>
            <w:r w:rsidRPr="003A64F4">
              <w:rPr>
                <w:sz w:val="20"/>
                <w:lang w:val="en-US"/>
              </w:rPr>
              <w:t>Must include provision of free school meals to those eligible. Must be in accordance with nutritional standards.</w:t>
            </w:r>
          </w:p>
        </w:tc>
      </w:tr>
      <w:tr w:rsidR="003A64F4" w:rsidRPr="003A64F4" w14:paraId="6AC93E89" w14:textId="77777777" w:rsidTr="00FE092A">
        <w:trPr>
          <w:cantSplit/>
          <w:trHeight w:val="1134"/>
        </w:trPr>
        <w:tc>
          <w:tcPr>
            <w:tcW w:w="993" w:type="dxa"/>
            <w:tcBorders>
              <w:top w:val="single" w:sz="6" w:space="0" w:color="auto"/>
              <w:left w:val="single" w:sz="6" w:space="0" w:color="auto"/>
              <w:bottom w:val="single" w:sz="6" w:space="0" w:color="auto"/>
              <w:right w:val="single" w:sz="6" w:space="0" w:color="auto"/>
            </w:tcBorders>
            <w:textDirection w:val="btLr"/>
          </w:tcPr>
          <w:p w14:paraId="407ADA11" w14:textId="77777777" w:rsidR="003A64F4" w:rsidRPr="003A64F4" w:rsidRDefault="003A64F4" w:rsidP="003B27D0">
            <w:pPr>
              <w:tabs>
                <w:tab w:val="left" w:pos="5"/>
              </w:tabs>
              <w:spacing w:line="240" w:lineRule="auto"/>
              <w:ind w:left="113" w:right="113"/>
              <w:rPr>
                <w:b/>
                <w:sz w:val="20"/>
                <w:lang w:val="en-US"/>
              </w:rPr>
            </w:pPr>
            <w:r w:rsidRPr="003A64F4">
              <w:rPr>
                <w:b/>
                <w:sz w:val="20"/>
                <w:lang w:val="en-US"/>
              </w:rPr>
              <w:t>Admissions</w:t>
            </w:r>
          </w:p>
        </w:tc>
        <w:tc>
          <w:tcPr>
            <w:tcW w:w="567" w:type="dxa"/>
            <w:tcBorders>
              <w:top w:val="single" w:sz="6" w:space="0" w:color="auto"/>
              <w:left w:val="single" w:sz="6" w:space="0" w:color="auto"/>
              <w:bottom w:val="single" w:sz="6" w:space="0" w:color="auto"/>
              <w:right w:val="single" w:sz="6" w:space="0" w:color="auto"/>
            </w:tcBorders>
          </w:tcPr>
          <w:p w14:paraId="440C8C8D" w14:textId="4BFA2402" w:rsidR="003A64F4" w:rsidRPr="003A64F4" w:rsidRDefault="003F143E" w:rsidP="003A64F4">
            <w:pPr>
              <w:tabs>
                <w:tab w:val="left" w:pos="5"/>
              </w:tabs>
              <w:spacing w:line="240" w:lineRule="auto"/>
              <w:rPr>
                <w:sz w:val="20"/>
                <w:lang w:val="en-US"/>
              </w:rPr>
            </w:pPr>
            <w:r>
              <w:rPr>
                <w:sz w:val="20"/>
                <w:lang w:val="en-US"/>
              </w:rPr>
              <w:t>79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078D6EA" w14:textId="77777777" w:rsidR="003A64F4" w:rsidRPr="003A64F4" w:rsidRDefault="003A64F4" w:rsidP="003A64F4">
            <w:pPr>
              <w:tabs>
                <w:tab w:val="left" w:pos="5"/>
              </w:tabs>
              <w:spacing w:line="240" w:lineRule="auto"/>
              <w:jc w:val="left"/>
              <w:rPr>
                <w:sz w:val="20"/>
                <w:lang w:val="en-US"/>
              </w:rPr>
            </w:pPr>
            <w:r w:rsidRPr="003A64F4">
              <w:rPr>
                <w:sz w:val="20"/>
                <w:lang w:val="en-US"/>
              </w:rPr>
              <w:t>Setting/amending an admissions policy</w:t>
            </w:r>
          </w:p>
          <w:p w14:paraId="26D992BF"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03DF64A9"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2C254E82" w14:textId="6B9E7C20"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2E41A406"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73E4902" w14:textId="77777777" w:rsidR="003A64F4" w:rsidRPr="003A64F4" w:rsidRDefault="003A64F4" w:rsidP="003A64F4">
            <w:pPr>
              <w:tabs>
                <w:tab w:val="left" w:pos="5"/>
              </w:tabs>
              <w:spacing w:line="240" w:lineRule="auto"/>
              <w:rPr>
                <w:sz w:val="18"/>
                <w:szCs w:val="18"/>
                <w:lang w:val="en-US"/>
              </w:rPr>
            </w:pPr>
            <w:r w:rsidRPr="003A64F4">
              <w:rPr>
                <w:color w:val="000000" w:themeColor="text1"/>
                <w:sz w:val="18"/>
                <w:szCs w:val="18"/>
                <w:lang w:val="en-US"/>
              </w:rPr>
              <w:t>Recommend</w:t>
            </w:r>
          </w:p>
        </w:tc>
        <w:tc>
          <w:tcPr>
            <w:tcW w:w="851" w:type="dxa"/>
            <w:tcBorders>
              <w:top w:val="single" w:sz="6" w:space="0" w:color="auto"/>
              <w:left w:val="single" w:sz="6" w:space="0" w:color="auto"/>
              <w:bottom w:val="single" w:sz="6" w:space="0" w:color="auto"/>
              <w:right w:val="single" w:sz="6" w:space="0" w:color="auto"/>
            </w:tcBorders>
          </w:tcPr>
          <w:p w14:paraId="1B83888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01867E0" w14:textId="77777777" w:rsidR="003A64F4" w:rsidRPr="003A64F4" w:rsidRDefault="003A64F4" w:rsidP="003A64F4">
            <w:pPr>
              <w:tabs>
                <w:tab w:val="left" w:pos="5"/>
              </w:tabs>
              <w:spacing w:line="240" w:lineRule="auto"/>
              <w:jc w:val="left"/>
              <w:rPr>
                <w:sz w:val="20"/>
                <w:lang w:val="en-US"/>
              </w:rPr>
            </w:pPr>
            <w:r w:rsidRPr="003A64F4">
              <w:rPr>
                <w:sz w:val="20"/>
                <w:lang w:val="en-US"/>
              </w:rPr>
              <w:t>MAT board approve but recommended by AC in consultation with HT provided that it does not conflict with MAT mission statement</w:t>
            </w:r>
          </w:p>
          <w:p w14:paraId="6355B9E4" w14:textId="77777777" w:rsidR="003A64F4" w:rsidRPr="003A64F4" w:rsidRDefault="003A64F4" w:rsidP="003A64F4">
            <w:pPr>
              <w:tabs>
                <w:tab w:val="left" w:pos="5"/>
              </w:tabs>
              <w:spacing w:line="240" w:lineRule="auto"/>
              <w:jc w:val="left"/>
              <w:rPr>
                <w:sz w:val="20"/>
                <w:lang w:val="en-US"/>
              </w:rPr>
            </w:pPr>
            <w:r w:rsidRPr="003A64F4">
              <w:rPr>
                <w:sz w:val="20"/>
                <w:lang w:val="en-US"/>
              </w:rPr>
              <w:t>Consultation with DDBE</w:t>
            </w:r>
          </w:p>
        </w:tc>
      </w:tr>
      <w:tr w:rsidR="003A64F4" w:rsidRPr="003A64F4" w14:paraId="6F2D50B5" w14:textId="77777777" w:rsidTr="00FE092A">
        <w:tc>
          <w:tcPr>
            <w:tcW w:w="993" w:type="dxa"/>
            <w:tcBorders>
              <w:top w:val="single" w:sz="6" w:space="0" w:color="auto"/>
              <w:left w:val="single" w:sz="6" w:space="0" w:color="auto"/>
              <w:bottom w:val="single" w:sz="6" w:space="0" w:color="auto"/>
              <w:right w:val="single" w:sz="6" w:space="0" w:color="auto"/>
            </w:tcBorders>
          </w:tcPr>
          <w:p w14:paraId="4570FE6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ADBF61B" w14:textId="4237C699" w:rsidR="003A64F4" w:rsidRPr="003A64F4" w:rsidRDefault="003F143E" w:rsidP="003A64F4">
            <w:pPr>
              <w:tabs>
                <w:tab w:val="left" w:pos="5"/>
              </w:tabs>
              <w:spacing w:line="240" w:lineRule="auto"/>
              <w:rPr>
                <w:sz w:val="20"/>
                <w:lang w:val="en-US"/>
              </w:rPr>
            </w:pPr>
            <w:r>
              <w:rPr>
                <w:sz w:val="20"/>
                <w:lang w:val="en-US"/>
              </w:rPr>
              <w:t>80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37D30FF" w14:textId="77777777" w:rsidR="003A64F4" w:rsidRPr="003A64F4" w:rsidRDefault="003A64F4" w:rsidP="003A64F4">
            <w:pPr>
              <w:tabs>
                <w:tab w:val="left" w:pos="5"/>
              </w:tabs>
              <w:spacing w:line="240" w:lineRule="auto"/>
              <w:jc w:val="left"/>
              <w:rPr>
                <w:sz w:val="20"/>
                <w:lang w:val="en-US"/>
              </w:rPr>
            </w:pPr>
            <w:r w:rsidRPr="003A64F4">
              <w:rPr>
                <w:sz w:val="20"/>
                <w:lang w:val="en-US"/>
              </w:rPr>
              <w:t>Admissions:  application decisions</w:t>
            </w:r>
          </w:p>
        </w:tc>
        <w:tc>
          <w:tcPr>
            <w:tcW w:w="992" w:type="dxa"/>
            <w:tcBorders>
              <w:top w:val="single" w:sz="6" w:space="0" w:color="auto"/>
              <w:left w:val="single" w:sz="6" w:space="0" w:color="auto"/>
              <w:bottom w:val="single" w:sz="6" w:space="0" w:color="auto"/>
              <w:right w:val="single" w:sz="6" w:space="0" w:color="auto"/>
            </w:tcBorders>
          </w:tcPr>
          <w:p w14:paraId="74CD492D" w14:textId="77777777" w:rsidR="003A64F4" w:rsidRPr="003A64F4" w:rsidRDefault="003A64F4" w:rsidP="003A64F4">
            <w:pPr>
              <w:tabs>
                <w:tab w:val="left" w:pos="5"/>
              </w:tabs>
              <w:spacing w:line="240" w:lineRule="auto"/>
              <w:jc w:val="center"/>
              <w:rPr>
                <w:sz w:val="20"/>
                <w:lang w:val="en-US"/>
              </w:rPr>
            </w:pPr>
          </w:p>
          <w:p w14:paraId="027D3970" w14:textId="77777777"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9113B5B"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451ED858" w14:textId="3A0CD668"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4B5E80FC"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387154C"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HT responsible for </w:t>
            </w:r>
            <w:proofErr w:type="spellStart"/>
            <w:r w:rsidRPr="003A64F4">
              <w:rPr>
                <w:sz w:val="20"/>
                <w:lang w:val="en-US"/>
              </w:rPr>
              <w:t>co-ordinating</w:t>
            </w:r>
            <w:proofErr w:type="spellEnd"/>
            <w:r w:rsidRPr="003A64F4">
              <w:rPr>
                <w:sz w:val="20"/>
                <w:lang w:val="en-US"/>
              </w:rPr>
              <w:t xml:space="preserve"> and managing process.</w:t>
            </w:r>
          </w:p>
          <w:p w14:paraId="7048BE9A" w14:textId="77777777" w:rsidR="003A64F4" w:rsidRPr="003A64F4" w:rsidRDefault="003A64F4" w:rsidP="003A64F4">
            <w:pPr>
              <w:tabs>
                <w:tab w:val="left" w:pos="5"/>
              </w:tabs>
              <w:spacing w:line="240" w:lineRule="auto"/>
              <w:jc w:val="left"/>
              <w:rPr>
                <w:sz w:val="20"/>
                <w:lang w:val="en-US"/>
              </w:rPr>
            </w:pPr>
            <w:r w:rsidRPr="003A64F4">
              <w:rPr>
                <w:sz w:val="20"/>
                <w:lang w:val="en-US"/>
              </w:rPr>
              <w:t>Must be in accordance with published admissions arrangements.</w:t>
            </w:r>
          </w:p>
          <w:p w14:paraId="31C50A6A"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Whole AC must make decision as to who will be offered places.  </w:t>
            </w:r>
          </w:p>
        </w:tc>
      </w:tr>
      <w:tr w:rsidR="003A64F4" w:rsidRPr="003A64F4" w14:paraId="23813179" w14:textId="77777777" w:rsidTr="00FE092A">
        <w:tc>
          <w:tcPr>
            <w:tcW w:w="993" w:type="dxa"/>
            <w:tcBorders>
              <w:top w:val="single" w:sz="6" w:space="0" w:color="auto"/>
              <w:left w:val="single" w:sz="6" w:space="0" w:color="auto"/>
              <w:bottom w:val="single" w:sz="6" w:space="0" w:color="auto"/>
              <w:right w:val="single" w:sz="6" w:space="0" w:color="auto"/>
            </w:tcBorders>
          </w:tcPr>
          <w:p w14:paraId="387E258B"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A730DA7" w14:textId="25BF4A9B" w:rsidR="003A64F4" w:rsidRPr="003A64F4" w:rsidRDefault="003F143E" w:rsidP="003A64F4">
            <w:pPr>
              <w:tabs>
                <w:tab w:val="left" w:pos="5"/>
              </w:tabs>
              <w:spacing w:line="240" w:lineRule="auto"/>
              <w:rPr>
                <w:sz w:val="20"/>
                <w:lang w:val="en-US"/>
              </w:rPr>
            </w:pPr>
            <w:r>
              <w:rPr>
                <w:sz w:val="20"/>
                <w:lang w:val="en-US"/>
              </w:rPr>
              <w:t>81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ADF9670" w14:textId="77777777" w:rsidR="003A64F4" w:rsidRPr="003A64F4" w:rsidRDefault="003A64F4" w:rsidP="003A64F4">
            <w:pPr>
              <w:tabs>
                <w:tab w:val="left" w:pos="5"/>
              </w:tabs>
              <w:spacing w:line="240" w:lineRule="auto"/>
              <w:jc w:val="left"/>
              <w:rPr>
                <w:sz w:val="20"/>
                <w:lang w:val="en-US"/>
              </w:rPr>
            </w:pPr>
            <w:r w:rsidRPr="003A64F4">
              <w:rPr>
                <w:sz w:val="20"/>
                <w:lang w:val="en-US"/>
              </w:rPr>
              <w:t>If appropriate to appeal against LA directions to admit pupil(s)</w:t>
            </w:r>
          </w:p>
          <w:p w14:paraId="3E9B0734"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5C70186D" w14:textId="161D1EE4"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5365F2D3"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092171B5" w14:textId="77777777" w:rsidR="003A64F4" w:rsidRPr="003A64F4" w:rsidRDefault="003A64F4" w:rsidP="003A64F4">
            <w:pPr>
              <w:tabs>
                <w:tab w:val="left" w:pos="5"/>
              </w:tabs>
              <w:spacing w:line="240" w:lineRule="auto"/>
              <w:jc w:val="center"/>
              <w:rPr>
                <w:color w:val="70AD47"/>
                <w:sz w:val="20"/>
                <w:lang w:val="en-US"/>
              </w:rPr>
            </w:pPr>
            <w:r w:rsidRPr="003A64F4">
              <w:rPr>
                <w:color w:val="70AD47"/>
                <w:sz w:val="20"/>
                <w:lang w:val="en-US"/>
              </w:rPr>
              <w:t>1</w:t>
            </w:r>
          </w:p>
          <w:p w14:paraId="6313D331" w14:textId="198A1426" w:rsidR="003A64F4" w:rsidRPr="003A64F4" w:rsidRDefault="003A64F4" w:rsidP="0000395B">
            <w:pPr>
              <w:tabs>
                <w:tab w:val="left" w:pos="5"/>
              </w:tabs>
              <w:spacing w:line="240" w:lineRule="auto"/>
              <w:jc w:val="center"/>
              <w:rPr>
                <w:color w:val="70AD47"/>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0A99DF9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C243139"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AC in dialogue with the Headteacher  </w:t>
            </w:r>
          </w:p>
        </w:tc>
      </w:tr>
      <w:tr w:rsidR="003A64F4" w:rsidRPr="003A64F4" w14:paraId="06825F79" w14:textId="77777777" w:rsidTr="00FE092A">
        <w:tc>
          <w:tcPr>
            <w:tcW w:w="993" w:type="dxa"/>
            <w:tcBorders>
              <w:top w:val="single" w:sz="6" w:space="0" w:color="auto"/>
              <w:left w:val="single" w:sz="6" w:space="0" w:color="auto"/>
              <w:bottom w:val="single" w:sz="6" w:space="0" w:color="auto"/>
              <w:right w:val="single" w:sz="6" w:space="0" w:color="auto"/>
            </w:tcBorders>
          </w:tcPr>
          <w:p w14:paraId="2E53B9A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D0665E7" w14:textId="729A6895" w:rsidR="003A64F4" w:rsidRPr="003A64F4" w:rsidRDefault="003F143E" w:rsidP="003A64F4">
            <w:pPr>
              <w:tabs>
                <w:tab w:val="left" w:pos="5"/>
              </w:tabs>
              <w:spacing w:line="240" w:lineRule="auto"/>
              <w:rPr>
                <w:sz w:val="20"/>
                <w:lang w:val="en-US"/>
              </w:rPr>
            </w:pPr>
            <w:r>
              <w:rPr>
                <w:sz w:val="20"/>
                <w:lang w:val="en-US"/>
              </w:rPr>
              <w:t>82</w:t>
            </w:r>
          </w:p>
        </w:tc>
        <w:tc>
          <w:tcPr>
            <w:tcW w:w="2126" w:type="dxa"/>
            <w:tcBorders>
              <w:top w:val="single" w:sz="6" w:space="0" w:color="auto"/>
              <w:left w:val="single" w:sz="6" w:space="0" w:color="auto"/>
              <w:bottom w:val="single" w:sz="6" w:space="0" w:color="auto"/>
              <w:right w:val="single" w:sz="6" w:space="0" w:color="auto"/>
            </w:tcBorders>
          </w:tcPr>
          <w:p w14:paraId="59804321" w14:textId="77777777" w:rsidR="003A64F4" w:rsidRPr="003A64F4" w:rsidRDefault="003A64F4" w:rsidP="003A64F4">
            <w:pPr>
              <w:tabs>
                <w:tab w:val="left" w:pos="5"/>
              </w:tabs>
              <w:spacing w:line="240" w:lineRule="auto"/>
              <w:jc w:val="left"/>
              <w:rPr>
                <w:sz w:val="20"/>
                <w:lang w:val="en-US"/>
              </w:rPr>
            </w:pPr>
            <w:r w:rsidRPr="003A64F4">
              <w:rPr>
                <w:sz w:val="20"/>
                <w:lang w:val="en-US"/>
              </w:rPr>
              <w:t>Arrangement of independent appeal panels</w:t>
            </w:r>
          </w:p>
        </w:tc>
        <w:tc>
          <w:tcPr>
            <w:tcW w:w="992" w:type="dxa"/>
            <w:tcBorders>
              <w:top w:val="single" w:sz="6" w:space="0" w:color="auto"/>
              <w:left w:val="single" w:sz="6" w:space="0" w:color="auto"/>
              <w:bottom w:val="single" w:sz="6" w:space="0" w:color="auto"/>
              <w:right w:val="single" w:sz="6" w:space="0" w:color="auto"/>
            </w:tcBorders>
          </w:tcPr>
          <w:p w14:paraId="289C3EA1"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D1B60B6"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6E59DEC3"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08C3C4F9" w14:textId="77777777" w:rsidR="003A64F4" w:rsidRPr="003A64F4" w:rsidRDefault="003A64F4" w:rsidP="003A64F4">
            <w:pPr>
              <w:tabs>
                <w:tab w:val="left" w:pos="5"/>
              </w:tabs>
              <w:spacing w:line="240" w:lineRule="auto"/>
              <w:jc w:val="center"/>
              <w:rPr>
                <w:color w:val="70AD47"/>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96827B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BC9B96F" w14:textId="77777777" w:rsidR="003A64F4" w:rsidRPr="003A64F4" w:rsidRDefault="003A64F4" w:rsidP="003A64F4">
            <w:pPr>
              <w:tabs>
                <w:tab w:val="left" w:pos="5"/>
              </w:tabs>
              <w:spacing w:line="240" w:lineRule="auto"/>
              <w:jc w:val="left"/>
              <w:rPr>
                <w:sz w:val="20"/>
                <w:lang w:val="en-US"/>
              </w:rPr>
            </w:pPr>
            <w:r w:rsidRPr="003A64F4">
              <w:rPr>
                <w:sz w:val="20"/>
                <w:lang w:val="en-US"/>
              </w:rPr>
              <w:t>Must be an independent appeal panel established in accordance with the admissions code.</w:t>
            </w:r>
          </w:p>
          <w:p w14:paraId="54DB9224"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Support from CEO/HT and clerk. </w:t>
            </w:r>
          </w:p>
        </w:tc>
      </w:tr>
      <w:tr w:rsidR="003A64F4" w:rsidRPr="003A64F4" w14:paraId="01B25D90" w14:textId="77777777" w:rsidTr="00FE092A">
        <w:tc>
          <w:tcPr>
            <w:tcW w:w="993" w:type="dxa"/>
            <w:tcBorders>
              <w:top w:val="single" w:sz="6" w:space="0" w:color="auto"/>
              <w:left w:val="single" w:sz="6" w:space="0" w:color="auto"/>
              <w:bottom w:val="single" w:sz="6" w:space="0" w:color="auto"/>
              <w:right w:val="single" w:sz="6" w:space="0" w:color="auto"/>
            </w:tcBorders>
          </w:tcPr>
          <w:p w14:paraId="52956A1D" w14:textId="77777777" w:rsidR="003A64F4" w:rsidRPr="003A64F4" w:rsidRDefault="003A64F4" w:rsidP="003A64F4">
            <w:pPr>
              <w:tabs>
                <w:tab w:val="left" w:pos="5"/>
              </w:tabs>
              <w:spacing w:line="240" w:lineRule="auto"/>
              <w:jc w:val="left"/>
              <w:rPr>
                <w:b/>
                <w:sz w:val="20"/>
                <w:lang w:val="en-US"/>
              </w:rPr>
            </w:pPr>
            <w:r w:rsidRPr="003A64F4">
              <w:rPr>
                <w:b/>
                <w:sz w:val="20"/>
                <w:lang w:val="en-US"/>
              </w:rPr>
              <w:t>Premises &amp; Insurance</w:t>
            </w:r>
          </w:p>
        </w:tc>
        <w:tc>
          <w:tcPr>
            <w:tcW w:w="567" w:type="dxa"/>
            <w:tcBorders>
              <w:top w:val="single" w:sz="6" w:space="0" w:color="auto"/>
              <w:left w:val="single" w:sz="6" w:space="0" w:color="auto"/>
              <w:bottom w:val="single" w:sz="6" w:space="0" w:color="auto"/>
              <w:right w:val="single" w:sz="6" w:space="0" w:color="auto"/>
            </w:tcBorders>
          </w:tcPr>
          <w:p w14:paraId="4914CD7A" w14:textId="247DB12E" w:rsidR="003A64F4" w:rsidRPr="003A64F4" w:rsidRDefault="003F143E" w:rsidP="003A64F4">
            <w:pPr>
              <w:tabs>
                <w:tab w:val="left" w:pos="5"/>
              </w:tabs>
              <w:spacing w:line="240" w:lineRule="auto"/>
              <w:rPr>
                <w:sz w:val="20"/>
                <w:lang w:val="en-US"/>
              </w:rPr>
            </w:pPr>
            <w:r>
              <w:rPr>
                <w:sz w:val="20"/>
                <w:lang w:val="en-US"/>
              </w:rPr>
              <w:t>83</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E1B8D39" w14:textId="77777777" w:rsidR="003A64F4" w:rsidRPr="003A64F4" w:rsidRDefault="003A64F4" w:rsidP="003A64F4">
            <w:pPr>
              <w:tabs>
                <w:tab w:val="left" w:pos="5"/>
              </w:tabs>
              <w:spacing w:line="240" w:lineRule="auto"/>
              <w:jc w:val="left"/>
              <w:rPr>
                <w:sz w:val="20"/>
                <w:lang w:val="en-US"/>
              </w:rPr>
            </w:pPr>
            <w:r w:rsidRPr="003A64F4">
              <w:rPr>
                <w:sz w:val="20"/>
                <w:lang w:val="en-US"/>
              </w:rPr>
              <w:t>Buildings insurance and public liability</w:t>
            </w:r>
          </w:p>
        </w:tc>
        <w:tc>
          <w:tcPr>
            <w:tcW w:w="992" w:type="dxa"/>
            <w:tcBorders>
              <w:top w:val="single" w:sz="6" w:space="0" w:color="auto"/>
              <w:left w:val="single" w:sz="6" w:space="0" w:color="auto"/>
              <w:bottom w:val="single" w:sz="6" w:space="0" w:color="auto"/>
              <w:right w:val="single" w:sz="6" w:space="0" w:color="auto"/>
            </w:tcBorders>
          </w:tcPr>
          <w:p w14:paraId="350A1917" w14:textId="3944E164" w:rsidR="0000395B" w:rsidRDefault="00305B4D">
            <w:pPr>
              <w:tabs>
                <w:tab w:val="left" w:pos="5"/>
              </w:tabs>
              <w:spacing w:line="240" w:lineRule="auto"/>
              <w:jc w:val="center"/>
              <w:rPr>
                <w:color w:val="FF0000"/>
                <w:sz w:val="20"/>
                <w:lang w:val="en-US"/>
              </w:rPr>
            </w:pPr>
            <w:r w:rsidRPr="00305B4D">
              <w:rPr>
                <w:color w:val="FF0000"/>
                <w:sz w:val="20"/>
                <w:lang w:val="en-US"/>
              </w:rPr>
              <w:t>1</w:t>
            </w:r>
          </w:p>
          <w:p w14:paraId="42059D9F" w14:textId="30407D0D"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6C7CB566"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074805B1" w14:textId="4ECD6E75" w:rsidR="003A64F4" w:rsidRPr="003A64F4" w:rsidRDefault="003A64F4" w:rsidP="0000395B">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10EFFA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25CB673" w14:textId="77777777" w:rsidR="003A64F4" w:rsidRPr="003A64F4" w:rsidRDefault="003A64F4" w:rsidP="003A64F4">
            <w:pPr>
              <w:tabs>
                <w:tab w:val="left" w:pos="5"/>
              </w:tabs>
              <w:spacing w:line="240" w:lineRule="auto"/>
              <w:jc w:val="left"/>
              <w:rPr>
                <w:sz w:val="20"/>
                <w:lang w:val="en-US"/>
              </w:rPr>
            </w:pPr>
            <w:r w:rsidRPr="003A64F4">
              <w:rPr>
                <w:sz w:val="20"/>
                <w:lang w:val="en-US"/>
              </w:rPr>
              <w:t>Central finance to support/liaise with insurers.</w:t>
            </w:r>
          </w:p>
          <w:p w14:paraId="66E27D55" w14:textId="77777777" w:rsidR="003A64F4" w:rsidRPr="003A64F4" w:rsidRDefault="003A64F4" w:rsidP="003A64F4">
            <w:pPr>
              <w:tabs>
                <w:tab w:val="left" w:pos="5"/>
              </w:tabs>
              <w:spacing w:line="240" w:lineRule="auto"/>
              <w:jc w:val="left"/>
              <w:rPr>
                <w:sz w:val="20"/>
                <w:lang w:val="en-US"/>
              </w:rPr>
            </w:pPr>
            <w:r w:rsidRPr="003A64F4">
              <w:rPr>
                <w:sz w:val="20"/>
                <w:lang w:val="en-US"/>
              </w:rPr>
              <w:t>Must include insurance to comply with church supplemental agreement.</w:t>
            </w:r>
          </w:p>
          <w:p w14:paraId="19EF057D"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CEO to ensure details of insurance policy appropriately disseminated.  </w:t>
            </w:r>
          </w:p>
        </w:tc>
      </w:tr>
      <w:tr w:rsidR="003A64F4" w:rsidRPr="003A64F4" w14:paraId="177AC5ED" w14:textId="77777777" w:rsidTr="00FE092A">
        <w:trPr>
          <w:trHeight w:val="1246"/>
        </w:trPr>
        <w:tc>
          <w:tcPr>
            <w:tcW w:w="993" w:type="dxa"/>
            <w:tcBorders>
              <w:top w:val="single" w:sz="6" w:space="0" w:color="auto"/>
              <w:left w:val="single" w:sz="6" w:space="0" w:color="auto"/>
              <w:bottom w:val="single" w:sz="6" w:space="0" w:color="auto"/>
              <w:right w:val="single" w:sz="6" w:space="0" w:color="auto"/>
            </w:tcBorders>
          </w:tcPr>
          <w:p w14:paraId="32BC05ED"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23C19CE" w14:textId="74E43D7E" w:rsidR="003A64F4" w:rsidRPr="003A64F4" w:rsidRDefault="003F143E" w:rsidP="003A64F4">
            <w:pPr>
              <w:tabs>
                <w:tab w:val="left" w:pos="5"/>
              </w:tabs>
              <w:spacing w:line="240" w:lineRule="auto"/>
              <w:rPr>
                <w:sz w:val="20"/>
                <w:lang w:val="en-US"/>
              </w:rPr>
            </w:pPr>
            <w:r>
              <w:rPr>
                <w:sz w:val="20"/>
                <w:lang w:val="en-US"/>
              </w:rPr>
              <w:t>84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6B6FA56" w14:textId="77777777" w:rsidR="003A64F4" w:rsidRPr="003A64F4" w:rsidRDefault="003A64F4" w:rsidP="003A64F4">
            <w:pPr>
              <w:tabs>
                <w:tab w:val="left" w:pos="5"/>
              </w:tabs>
              <w:spacing w:line="240" w:lineRule="auto"/>
              <w:jc w:val="left"/>
              <w:rPr>
                <w:sz w:val="20"/>
                <w:lang w:val="en-US"/>
              </w:rPr>
            </w:pPr>
            <w:r w:rsidRPr="003A64F4">
              <w:rPr>
                <w:sz w:val="20"/>
                <w:lang w:val="en-US"/>
              </w:rPr>
              <w:t>Developing Academy buildings and facilities estate long term strategy or master plan</w:t>
            </w:r>
          </w:p>
        </w:tc>
        <w:tc>
          <w:tcPr>
            <w:tcW w:w="992" w:type="dxa"/>
            <w:tcBorders>
              <w:top w:val="single" w:sz="6" w:space="0" w:color="auto"/>
              <w:left w:val="single" w:sz="6" w:space="0" w:color="auto"/>
              <w:bottom w:val="single" w:sz="6" w:space="0" w:color="auto"/>
              <w:right w:val="single" w:sz="6" w:space="0" w:color="auto"/>
            </w:tcBorders>
          </w:tcPr>
          <w:p w14:paraId="2C77490B" w14:textId="77777777" w:rsidR="0000395B" w:rsidRDefault="003A64F4" w:rsidP="003A64F4">
            <w:pPr>
              <w:tabs>
                <w:tab w:val="left" w:pos="5"/>
              </w:tabs>
              <w:spacing w:line="240" w:lineRule="auto"/>
              <w:jc w:val="center"/>
              <w:rPr>
                <w:color w:val="00B050"/>
                <w:sz w:val="20"/>
                <w:lang w:val="en-US"/>
              </w:rPr>
            </w:pPr>
            <w:r w:rsidRPr="003A64F4">
              <w:rPr>
                <w:color w:val="00B050"/>
                <w:sz w:val="20"/>
                <w:lang w:val="en-US"/>
              </w:rPr>
              <w:t>1</w:t>
            </w:r>
          </w:p>
          <w:p w14:paraId="34AE6A84" w14:textId="7739FADE"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p w14:paraId="2239296A"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05F68AB9"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E348C0F"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0EE05C6"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6604D1A"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Support and advice from central finance support.  </w:t>
            </w:r>
          </w:p>
        </w:tc>
      </w:tr>
      <w:tr w:rsidR="003A64F4" w:rsidRPr="003A64F4" w14:paraId="194B57E3" w14:textId="77777777" w:rsidTr="00BC4398">
        <w:tc>
          <w:tcPr>
            <w:tcW w:w="993" w:type="dxa"/>
            <w:tcBorders>
              <w:top w:val="single" w:sz="6" w:space="0" w:color="auto"/>
              <w:left w:val="single" w:sz="6" w:space="0" w:color="auto"/>
              <w:bottom w:val="single" w:sz="6" w:space="0" w:color="auto"/>
              <w:right w:val="single" w:sz="6" w:space="0" w:color="auto"/>
            </w:tcBorders>
            <w:shd w:val="clear" w:color="auto" w:fill="auto"/>
          </w:tcPr>
          <w:p w14:paraId="5C07C2A7"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0C36B4B" w14:textId="54FC82C7" w:rsidR="003A64F4" w:rsidRPr="003A64F4" w:rsidRDefault="003F143E" w:rsidP="003A64F4">
            <w:pPr>
              <w:tabs>
                <w:tab w:val="left" w:pos="5"/>
              </w:tabs>
              <w:spacing w:line="240" w:lineRule="auto"/>
              <w:rPr>
                <w:sz w:val="20"/>
                <w:lang w:val="en-US"/>
              </w:rPr>
            </w:pPr>
            <w:r>
              <w:rPr>
                <w:sz w:val="20"/>
                <w:lang w:val="en-US"/>
              </w:rPr>
              <w:t>85</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3F7E1EE" w14:textId="77777777" w:rsidR="003A64F4" w:rsidRPr="003A64F4" w:rsidRDefault="003A64F4" w:rsidP="003A64F4">
            <w:pPr>
              <w:tabs>
                <w:tab w:val="left" w:pos="5"/>
              </w:tabs>
              <w:spacing w:line="240" w:lineRule="auto"/>
              <w:jc w:val="left"/>
              <w:rPr>
                <w:sz w:val="20"/>
                <w:lang w:val="en-US"/>
              </w:rPr>
            </w:pPr>
            <w:r w:rsidRPr="003A64F4">
              <w:rPr>
                <w:sz w:val="20"/>
                <w:lang w:val="en-US"/>
              </w:rPr>
              <w:t>Maintaining buildings, including developing properly funded maintenance plan</w:t>
            </w:r>
          </w:p>
          <w:p w14:paraId="67A33E73"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C9FBD8E" w14:textId="77777777" w:rsidR="003A64F4" w:rsidRPr="003A64F4" w:rsidRDefault="003A64F4" w:rsidP="003A64F4">
            <w:pPr>
              <w:tabs>
                <w:tab w:val="left" w:pos="5"/>
              </w:tabs>
              <w:spacing w:line="240" w:lineRule="auto"/>
              <w:jc w:val="center"/>
              <w:rPr>
                <w:color w:val="0070C0"/>
                <w:sz w:val="20"/>
                <w:lang w:val="en-US"/>
              </w:rPr>
            </w:pPr>
          </w:p>
          <w:p w14:paraId="1737F37D"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884C279"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8258168" w14:textId="065A089E" w:rsidR="003A64F4" w:rsidRPr="003A64F4" w:rsidRDefault="003A64F4" w:rsidP="0000395B">
            <w:pPr>
              <w:tabs>
                <w:tab w:val="left" w:pos="5"/>
              </w:tabs>
              <w:spacing w:line="240" w:lineRule="auto"/>
              <w:jc w:val="center"/>
              <w:rPr>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1E270BC"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770BC32C"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HT responsible for implementation/maintenance in condition required by church supplemental agreement overseen by AC.  </w:t>
            </w:r>
          </w:p>
        </w:tc>
      </w:tr>
      <w:tr w:rsidR="003A64F4" w:rsidRPr="003A64F4" w14:paraId="37F577C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A775E54" w14:textId="363C29ED"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06AA590" w14:textId="3763B96A" w:rsidR="003A64F4" w:rsidRPr="003A64F4" w:rsidRDefault="003F143E" w:rsidP="003A64F4">
            <w:pPr>
              <w:tabs>
                <w:tab w:val="left" w:pos="5"/>
              </w:tabs>
              <w:spacing w:line="240" w:lineRule="auto"/>
              <w:rPr>
                <w:sz w:val="20"/>
                <w:lang w:val="en-US"/>
              </w:rPr>
            </w:pPr>
            <w:r>
              <w:rPr>
                <w:sz w:val="20"/>
                <w:lang w:val="en-US"/>
              </w:rPr>
              <w:t>86</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65E78A1" w14:textId="77777777" w:rsidR="003A64F4" w:rsidRPr="003A64F4" w:rsidRDefault="003A64F4" w:rsidP="003A64F4">
            <w:pPr>
              <w:tabs>
                <w:tab w:val="left" w:pos="5"/>
              </w:tabs>
              <w:spacing w:line="240" w:lineRule="auto"/>
              <w:jc w:val="left"/>
              <w:rPr>
                <w:sz w:val="20"/>
                <w:lang w:val="en-US"/>
              </w:rPr>
            </w:pPr>
            <w:r w:rsidRPr="003A64F4">
              <w:rPr>
                <w:sz w:val="20"/>
                <w:lang w:val="en-US"/>
              </w:rPr>
              <w:t>To institute a health and safety policy/arrangements</w:t>
            </w:r>
          </w:p>
        </w:tc>
        <w:tc>
          <w:tcPr>
            <w:tcW w:w="992" w:type="dxa"/>
            <w:tcBorders>
              <w:top w:val="single" w:sz="6" w:space="0" w:color="auto"/>
              <w:left w:val="single" w:sz="6" w:space="0" w:color="auto"/>
              <w:bottom w:val="single" w:sz="6" w:space="0" w:color="auto"/>
              <w:right w:val="single" w:sz="6" w:space="0" w:color="auto"/>
            </w:tcBorders>
          </w:tcPr>
          <w:p w14:paraId="611AE139" w14:textId="093CB5C1" w:rsidR="0000395B" w:rsidRDefault="00AB297E">
            <w:pPr>
              <w:tabs>
                <w:tab w:val="left" w:pos="5"/>
              </w:tabs>
              <w:spacing w:after="0" w:line="240" w:lineRule="auto"/>
              <w:jc w:val="center"/>
              <w:rPr>
                <w:color w:val="FF0000"/>
                <w:sz w:val="20"/>
                <w:lang w:val="en-US"/>
              </w:rPr>
            </w:pPr>
            <w:r w:rsidRPr="00AB297E">
              <w:rPr>
                <w:color w:val="FF0000"/>
                <w:sz w:val="20"/>
                <w:lang w:val="en-US"/>
              </w:rPr>
              <w:t>1</w:t>
            </w:r>
            <w:r w:rsidR="0033555B">
              <w:rPr>
                <w:color w:val="FF0000"/>
                <w:sz w:val="20"/>
                <w:lang w:val="en-US"/>
              </w:rPr>
              <w:t xml:space="preserve"> (Trust wide policies)</w:t>
            </w:r>
          </w:p>
          <w:p w14:paraId="06B8BEE1" w14:textId="77777777" w:rsidR="00AB297E" w:rsidRDefault="00AB297E" w:rsidP="003A64F4">
            <w:pPr>
              <w:tabs>
                <w:tab w:val="left" w:pos="5"/>
              </w:tabs>
              <w:spacing w:after="0" w:line="240" w:lineRule="auto"/>
              <w:jc w:val="center"/>
              <w:rPr>
                <w:color w:val="FF0000"/>
                <w:sz w:val="20"/>
                <w:lang w:val="en-US"/>
              </w:rPr>
            </w:pPr>
          </w:p>
          <w:p w14:paraId="114680DF" w14:textId="4BD5B8AF" w:rsidR="003A64F4" w:rsidRPr="003A64F4" w:rsidRDefault="003A64F4" w:rsidP="003A64F4">
            <w:pPr>
              <w:tabs>
                <w:tab w:val="left" w:pos="5"/>
              </w:tabs>
              <w:spacing w:after="0" w:line="240" w:lineRule="auto"/>
              <w:jc w:val="center"/>
              <w:rPr>
                <w:color w:val="FF0000"/>
                <w:sz w:val="20"/>
                <w:lang w:val="en-US"/>
              </w:rPr>
            </w:pPr>
            <w:r w:rsidRPr="003A64F4">
              <w:rPr>
                <w:color w:val="FF0000"/>
                <w:sz w:val="20"/>
                <w:lang w:val="en-US"/>
              </w:rPr>
              <w:t>2</w:t>
            </w:r>
          </w:p>
          <w:p w14:paraId="58CAB052" w14:textId="77777777" w:rsidR="003A64F4" w:rsidRPr="003A64F4" w:rsidRDefault="003A64F4" w:rsidP="003A64F4">
            <w:pPr>
              <w:tabs>
                <w:tab w:val="left" w:pos="5"/>
              </w:tabs>
              <w:spacing w:after="0"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72DB144D" w14:textId="77777777" w:rsidR="003A64F4" w:rsidRPr="003A64F4" w:rsidRDefault="003A64F4" w:rsidP="003A64F4">
            <w:pPr>
              <w:tabs>
                <w:tab w:val="left" w:pos="5"/>
              </w:tabs>
              <w:spacing w:after="0" w:line="240" w:lineRule="auto"/>
              <w:jc w:val="center"/>
              <w:rPr>
                <w:color w:val="00B050"/>
                <w:sz w:val="20"/>
                <w:lang w:val="en-US"/>
              </w:rPr>
            </w:pPr>
            <w:r w:rsidRPr="003A64F4">
              <w:rPr>
                <w:color w:val="00B050"/>
                <w:sz w:val="20"/>
                <w:lang w:val="en-US"/>
              </w:rPr>
              <w:t>1</w:t>
            </w:r>
          </w:p>
          <w:p w14:paraId="59A6B7FF" w14:textId="390C920C" w:rsidR="003A64F4" w:rsidRPr="003A64F4" w:rsidRDefault="003A64F4" w:rsidP="003A64F4">
            <w:pPr>
              <w:tabs>
                <w:tab w:val="left" w:pos="5"/>
              </w:tabs>
              <w:spacing w:after="0" w:line="240" w:lineRule="auto"/>
              <w:jc w:val="center"/>
              <w:rPr>
                <w:sz w:val="20"/>
                <w:lang w:val="en-US"/>
              </w:rPr>
            </w:pPr>
            <w:r w:rsidRPr="003A64F4">
              <w:rPr>
                <w:color w:val="00B050"/>
                <w:sz w:val="20"/>
                <w:lang w:val="en-US"/>
              </w:rPr>
              <w:t>(CEO Trust wide)</w:t>
            </w:r>
          </w:p>
        </w:tc>
        <w:tc>
          <w:tcPr>
            <w:tcW w:w="850" w:type="dxa"/>
            <w:tcBorders>
              <w:top w:val="single" w:sz="6" w:space="0" w:color="auto"/>
              <w:left w:val="single" w:sz="6" w:space="0" w:color="auto"/>
              <w:bottom w:val="single" w:sz="6" w:space="0" w:color="auto"/>
              <w:right w:val="single" w:sz="6" w:space="0" w:color="auto"/>
            </w:tcBorders>
          </w:tcPr>
          <w:p w14:paraId="6BED8C5F" w14:textId="77777777" w:rsidR="003A64F4" w:rsidRPr="003A64F4" w:rsidRDefault="003A64F4" w:rsidP="003A64F4">
            <w:pPr>
              <w:tabs>
                <w:tab w:val="left" w:pos="5"/>
              </w:tabs>
              <w:spacing w:after="0" w:line="240" w:lineRule="auto"/>
              <w:jc w:val="center"/>
              <w:rPr>
                <w:color w:val="00B050"/>
                <w:sz w:val="20"/>
              </w:rPr>
            </w:pPr>
          </w:p>
          <w:p w14:paraId="132F1771" w14:textId="7C505DE9" w:rsidR="003A64F4" w:rsidRPr="003A64F4" w:rsidRDefault="0033555B" w:rsidP="003A64F4">
            <w:pPr>
              <w:tabs>
                <w:tab w:val="left" w:pos="5"/>
              </w:tabs>
              <w:spacing w:after="0" w:line="240" w:lineRule="auto"/>
              <w:jc w:val="center"/>
              <w:rPr>
                <w:sz w:val="20"/>
              </w:rPr>
            </w:pPr>
            <w:r>
              <w:rPr>
                <w:sz w:val="20"/>
              </w:rPr>
              <w:t>)</w:t>
            </w:r>
          </w:p>
        </w:tc>
        <w:tc>
          <w:tcPr>
            <w:tcW w:w="851" w:type="dxa"/>
            <w:tcBorders>
              <w:top w:val="single" w:sz="6" w:space="0" w:color="auto"/>
              <w:left w:val="single" w:sz="6" w:space="0" w:color="auto"/>
              <w:bottom w:val="single" w:sz="6" w:space="0" w:color="auto"/>
              <w:right w:val="single" w:sz="6" w:space="0" w:color="auto"/>
            </w:tcBorders>
          </w:tcPr>
          <w:p w14:paraId="10A31881" w14:textId="322FB546" w:rsidR="003A64F4" w:rsidRPr="003A64F4" w:rsidRDefault="0033555B" w:rsidP="003A64F4">
            <w:pPr>
              <w:tabs>
                <w:tab w:val="left" w:pos="5"/>
              </w:tabs>
              <w:spacing w:line="240" w:lineRule="auto"/>
              <w:jc w:val="center"/>
              <w:rPr>
                <w:sz w:val="20"/>
                <w:lang w:val="en-US"/>
              </w:rPr>
            </w:pPr>
            <w:r>
              <w:rPr>
                <w:sz w:val="20"/>
              </w:rPr>
              <w:t>1 (school arrangements and policies</w:t>
            </w:r>
          </w:p>
        </w:tc>
        <w:tc>
          <w:tcPr>
            <w:tcW w:w="3260" w:type="dxa"/>
            <w:tcBorders>
              <w:top w:val="single" w:sz="6" w:space="0" w:color="auto"/>
              <w:left w:val="single" w:sz="6" w:space="0" w:color="auto"/>
              <w:bottom w:val="single" w:sz="6" w:space="0" w:color="auto"/>
              <w:right w:val="single" w:sz="6" w:space="0" w:color="auto"/>
            </w:tcBorders>
          </w:tcPr>
          <w:p w14:paraId="5BEFC728" w14:textId="77777777" w:rsidR="003A64F4" w:rsidRPr="003A64F4" w:rsidRDefault="003A64F4" w:rsidP="003A64F4">
            <w:pPr>
              <w:tabs>
                <w:tab w:val="left" w:pos="5"/>
              </w:tabs>
              <w:spacing w:line="240" w:lineRule="auto"/>
              <w:jc w:val="left"/>
              <w:rPr>
                <w:sz w:val="20"/>
                <w:lang w:val="en-US"/>
              </w:rPr>
            </w:pPr>
            <w:r w:rsidRPr="003A64F4">
              <w:rPr>
                <w:sz w:val="20"/>
                <w:lang w:val="en-US"/>
              </w:rPr>
              <w:t>CEO responsible for ensuring appropriate health and safety policy and arrangements are in place in line with approved policy and operating effectively.</w:t>
            </w:r>
          </w:p>
          <w:p w14:paraId="18B82F83"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HT to implement policy at academy level and oversee operation of procedures and advise CEO of significant issues.  </w:t>
            </w:r>
          </w:p>
          <w:p w14:paraId="6D03703B" w14:textId="77777777" w:rsidR="003A64F4" w:rsidRPr="003A64F4" w:rsidRDefault="003A64F4" w:rsidP="003A64F4">
            <w:pPr>
              <w:tabs>
                <w:tab w:val="left" w:pos="5"/>
              </w:tabs>
              <w:spacing w:line="240" w:lineRule="auto"/>
              <w:jc w:val="left"/>
              <w:rPr>
                <w:sz w:val="20"/>
                <w:lang w:val="en-US"/>
              </w:rPr>
            </w:pPr>
            <w:r w:rsidRPr="003A64F4">
              <w:rPr>
                <w:sz w:val="20"/>
                <w:lang w:val="en-US"/>
              </w:rPr>
              <w:t>Policy to include appropriate reporting mechanisms at Member, Director and AC level. CEO to present draft policy for consideration.</w:t>
            </w:r>
          </w:p>
        </w:tc>
      </w:tr>
      <w:tr w:rsidR="003A64F4" w:rsidRPr="003A64F4" w14:paraId="0922E848" w14:textId="77777777" w:rsidTr="00BC4398">
        <w:trPr>
          <w:hidden/>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EFFE561"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A0F91E8" w14:textId="220755B2" w:rsidR="003A64F4" w:rsidRPr="003A64F4" w:rsidRDefault="003F143E" w:rsidP="003A64F4">
            <w:pPr>
              <w:tabs>
                <w:tab w:val="left" w:pos="5"/>
              </w:tabs>
              <w:spacing w:line="240" w:lineRule="auto"/>
              <w:rPr>
                <w:sz w:val="20"/>
                <w:lang w:val="en-US"/>
              </w:rPr>
            </w:pPr>
            <w:r>
              <w:rPr>
                <w:sz w:val="20"/>
                <w:lang w:val="en-US"/>
              </w:rPr>
              <w:t>87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25D38B0" w14:textId="77777777" w:rsidR="003A64F4" w:rsidRPr="003A64F4" w:rsidRDefault="003A64F4" w:rsidP="003A64F4">
            <w:pPr>
              <w:tabs>
                <w:tab w:val="left" w:pos="5"/>
              </w:tabs>
              <w:spacing w:line="240" w:lineRule="auto"/>
              <w:jc w:val="left"/>
              <w:rPr>
                <w:sz w:val="20"/>
                <w:lang w:val="en-US"/>
              </w:rPr>
            </w:pPr>
            <w:r w:rsidRPr="003A64F4">
              <w:rPr>
                <w:sz w:val="20"/>
                <w:lang w:val="en-US"/>
              </w:rPr>
              <w:t>To ensure that health and safety regulations are followed</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C4715C9"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2D5495C0" w14:textId="1E1B6D21"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101AA1D"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B7A9281" w14:textId="77777777" w:rsidR="003A64F4" w:rsidRDefault="0033555B" w:rsidP="003A64F4">
            <w:pPr>
              <w:tabs>
                <w:tab w:val="left" w:pos="5"/>
              </w:tabs>
              <w:spacing w:line="240" w:lineRule="auto"/>
              <w:jc w:val="center"/>
              <w:rPr>
                <w:sz w:val="20"/>
                <w:lang w:val="en-US"/>
              </w:rPr>
            </w:pPr>
            <w:r>
              <w:rPr>
                <w:sz w:val="20"/>
                <w:lang w:val="en-US"/>
              </w:rPr>
              <w:t>1</w:t>
            </w:r>
          </w:p>
          <w:p w14:paraId="207E8BFE" w14:textId="77777777" w:rsidR="0033555B" w:rsidRDefault="0033555B" w:rsidP="003A64F4">
            <w:pPr>
              <w:tabs>
                <w:tab w:val="left" w:pos="5"/>
              </w:tabs>
              <w:spacing w:line="240" w:lineRule="auto"/>
              <w:jc w:val="center"/>
              <w:rPr>
                <w:sz w:val="20"/>
                <w:lang w:val="en-US"/>
              </w:rPr>
            </w:pPr>
          </w:p>
          <w:p w14:paraId="57E7D953" w14:textId="31CD5542" w:rsidR="0033555B" w:rsidRPr="003A64F4" w:rsidRDefault="0033555B" w:rsidP="00FE092A">
            <w:pPr>
              <w:tabs>
                <w:tab w:val="left" w:pos="5"/>
              </w:tabs>
              <w:spacing w:line="240" w:lineRule="auto"/>
              <w:rPr>
                <w:sz w:val="20"/>
                <w:lang w:val="en-US"/>
              </w:rPr>
            </w:pPr>
            <w:r>
              <w:rPr>
                <w:sz w:val="20"/>
                <w:lang w:val="en-US"/>
              </w:rPr>
              <w:t>2</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489273B" w14:textId="022D58B4"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4CB2F9B8" w14:textId="0456AFE7" w:rsidR="003A64F4" w:rsidRPr="003A64F4" w:rsidRDefault="0033555B" w:rsidP="003A64F4">
            <w:pPr>
              <w:tabs>
                <w:tab w:val="left" w:pos="5"/>
              </w:tabs>
              <w:spacing w:line="240" w:lineRule="auto"/>
              <w:jc w:val="left"/>
              <w:rPr>
                <w:sz w:val="20"/>
                <w:lang w:val="en-US"/>
              </w:rPr>
            </w:pPr>
            <w:r>
              <w:rPr>
                <w:sz w:val="20"/>
                <w:lang w:val="en-US"/>
              </w:rPr>
              <w:t xml:space="preserve">HT in school with oversight of AC and support of Health and Safety Adviser (who will liaise with central team to ensure MAT board updated as required). </w:t>
            </w:r>
          </w:p>
        </w:tc>
      </w:tr>
      <w:tr w:rsidR="003A64F4" w:rsidRPr="003A64F4" w14:paraId="4C02729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1B35BCDE"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79B58A7" w14:textId="260211C8" w:rsidR="003A64F4" w:rsidRPr="003A64F4" w:rsidRDefault="003F143E" w:rsidP="003A64F4">
            <w:pPr>
              <w:tabs>
                <w:tab w:val="left" w:pos="5"/>
              </w:tabs>
              <w:spacing w:line="240" w:lineRule="auto"/>
              <w:rPr>
                <w:sz w:val="20"/>
                <w:lang w:val="en-US"/>
              </w:rPr>
            </w:pPr>
            <w:r>
              <w:rPr>
                <w:sz w:val="20"/>
                <w:lang w:val="en-US"/>
              </w:rPr>
              <w:t>88</w:t>
            </w:r>
          </w:p>
        </w:tc>
        <w:tc>
          <w:tcPr>
            <w:tcW w:w="2126" w:type="dxa"/>
            <w:tcBorders>
              <w:top w:val="single" w:sz="6" w:space="0" w:color="auto"/>
              <w:left w:val="single" w:sz="6" w:space="0" w:color="auto"/>
              <w:bottom w:val="single" w:sz="6" w:space="0" w:color="auto"/>
              <w:right w:val="single" w:sz="6" w:space="0" w:color="auto"/>
            </w:tcBorders>
          </w:tcPr>
          <w:p w14:paraId="1DA4EDDD" w14:textId="77777777" w:rsidR="003A64F4" w:rsidRPr="003A64F4" w:rsidRDefault="003A64F4" w:rsidP="003A64F4">
            <w:pPr>
              <w:tabs>
                <w:tab w:val="left" w:pos="5"/>
              </w:tabs>
              <w:spacing w:line="240" w:lineRule="auto"/>
              <w:jc w:val="left"/>
              <w:rPr>
                <w:sz w:val="20"/>
                <w:lang w:val="en-US"/>
              </w:rPr>
            </w:pPr>
            <w:r w:rsidRPr="003A64F4">
              <w:rPr>
                <w:sz w:val="20"/>
                <w:lang w:val="en-US"/>
              </w:rPr>
              <w:t>Maintain academy premises, security and management documents (e.g. fire safety, statutory testing, asbestos)</w:t>
            </w:r>
          </w:p>
        </w:tc>
        <w:tc>
          <w:tcPr>
            <w:tcW w:w="992" w:type="dxa"/>
            <w:tcBorders>
              <w:top w:val="single" w:sz="6" w:space="0" w:color="auto"/>
              <w:left w:val="single" w:sz="6" w:space="0" w:color="auto"/>
              <w:bottom w:val="single" w:sz="6" w:space="0" w:color="auto"/>
              <w:right w:val="single" w:sz="6" w:space="0" w:color="auto"/>
            </w:tcBorders>
          </w:tcPr>
          <w:p w14:paraId="5B46000A"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77C67C9"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6AA64FED"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9552300"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22C59B2"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A79B8F7" w14:textId="77777777" w:rsidR="003A64F4" w:rsidRPr="003A64F4" w:rsidRDefault="003A64F4" w:rsidP="003A64F4">
            <w:pPr>
              <w:tabs>
                <w:tab w:val="left" w:pos="5"/>
              </w:tabs>
              <w:spacing w:line="240" w:lineRule="auto"/>
              <w:jc w:val="left"/>
              <w:rPr>
                <w:sz w:val="20"/>
                <w:lang w:val="en-US"/>
              </w:rPr>
            </w:pPr>
            <w:r w:rsidRPr="003A64F4">
              <w:rPr>
                <w:sz w:val="20"/>
                <w:lang w:val="en-US"/>
              </w:rPr>
              <w:t>HT responsible to implement and to ensure appropriate documents in place (overseen by CEO)</w:t>
            </w:r>
          </w:p>
          <w:p w14:paraId="4AB99127"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CEO to report any material concerns to MAT board and AC and oversee overarching arrangements across trust.  </w:t>
            </w:r>
          </w:p>
        </w:tc>
      </w:tr>
      <w:tr w:rsidR="003A64F4" w:rsidRPr="003A64F4" w14:paraId="5B379FC2"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14F1DFA6"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E1D94E9" w14:textId="1AABC7BD" w:rsidR="003A64F4" w:rsidRPr="003A64F4" w:rsidRDefault="003F143E" w:rsidP="003A64F4">
            <w:pPr>
              <w:tabs>
                <w:tab w:val="left" w:pos="5"/>
              </w:tabs>
              <w:spacing w:line="240" w:lineRule="auto"/>
              <w:rPr>
                <w:sz w:val="20"/>
                <w:lang w:val="en-US"/>
              </w:rPr>
            </w:pPr>
            <w:r>
              <w:rPr>
                <w:sz w:val="20"/>
                <w:lang w:val="en-US"/>
              </w:rPr>
              <w:t>89</w:t>
            </w:r>
          </w:p>
        </w:tc>
        <w:tc>
          <w:tcPr>
            <w:tcW w:w="2126" w:type="dxa"/>
            <w:tcBorders>
              <w:top w:val="single" w:sz="6" w:space="0" w:color="auto"/>
              <w:left w:val="single" w:sz="6" w:space="0" w:color="auto"/>
              <w:bottom w:val="single" w:sz="6" w:space="0" w:color="auto"/>
              <w:right w:val="single" w:sz="6" w:space="0" w:color="auto"/>
            </w:tcBorders>
          </w:tcPr>
          <w:p w14:paraId="6FE66B8F" w14:textId="16CE9000" w:rsidR="003A64F4" w:rsidRPr="003A64F4" w:rsidRDefault="00866AE1" w:rsidP="003A64F4">
            <w:pPr>
              <w:tabs>
                <w:tab w:val="left" w:pos="5"/>
              </w:tabs>
              <w:spacing w:line="240" w:lineRule="auto"/>
              <w:jc w:val="left"/>
              <w:rPr>
                <w:sz w:val="20"/>
                <w:lang w:val="en-US"/>
              </w:rPr>
            </w:pPr>
            <w:r>
              <w:rPr>
                <w:sz w:val="20"/>
                <w:lang w:val="en-US"/>
              </w:rPr>
              <w:t>Bid for capital funding and a</w:t>
            </w:r>
            <w:r w:rsidR="003A64F4" w:rsidRPr="003A64F4">
              <w:rPr>
                <w:sz w:val="20"/>
                <w:lang w:val="en-US"/>
              </w:rPr>
              <w:t>pprove capital projects and building works</w:t>
            </w:r>
          </w:p>
        </w:tc>
        <w:tc>
          <w:tcPr>
            <w:tcW w:w="992" w:type="dxa"/>
            <w:tcBorders>
              <w:top w:val="single" w:sz="6" w:space="0" w:color="auto"/>
              <w:left w:val="single" w:sz="6" w:space="0" w:color="auto"/>
              <w:bottom w:val="single" w:sz="6" w:space="0" w:color="auto"/>
              <w:right w:val="single" w:sz="6" w:space="0" w:color="auto"/>
            </w:tcBorders>
          </w:tcPr>
          <w:p w14:paraId="75B940A3"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5EF19870"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7571D7D3" w14:textId="77777777" w:rsidR="003A64F4" w:rsidRPr="003A64F4" w:rsidRDefault="003A64F4" w:rsidP="003A64F4">
            <w:pPr>
              <w:tabs>
                <w:tab w:val="left" w:pos="5"/>
              </w:tabs>
              <w:spacing w:line="240" w:lineRule="auto"/>
              <w:jc w:val="center"/>
              <w:rPr>
                <w:color w:val="FF0000"/>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B71C35F"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660E7F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EAF70AF" w14:textId="77777777" w:rsidR="003A64F4" w:rsidRPr="003A64F4" w:rsidRDefault="003A64F4" w:rsidP="003A64F4">
            <w:pPr>
              <w:tabs>
                <w:tab w:val="left" w:pos="5"/>
              </w:tabs>
              <w:spacing w:line="240" w:lineRule="auto"/>
              <w:jc w:val="left"/>
              <w:rPr>
                <w:sz w:val="20"/>
                <w:lang w:val="en-US"/>
              </w:rPr>
            </w:pPr>
            <w:r w:rsidRPr="003A64F4">
              <w:rPr>
                <w:sz w:val="20"/>
                <w:lang w:val="en-US"/>
              </w:rPr>
              <w:t>Support from central finance support and implemented in consultation with AC/HT.  Necessary consents should be obtained from site trustees and check LA lease.</w:t>
            </w:r>
          </w:p>
          <w:p w14:paraId="7B829268"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All necessary DfE approvals obtained.  </w:t>
            </w:r>
          </w:p>
        </w:tc>
      </w:tr>
      <w:tr w:rsidR="003A64F4" w:rsidRPr="003A64F4" w14:paraId="14BDFE6B"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FF8B89A"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3CEF811" w14:textId="0077F797" w:rsidR="003A64F4" w:rsidRPr="003A64F4" w:rsidRDefault="003F143E" w:rsidP="003A64F4">
            <w:pPr>
              <w:tabs>
                <w:tab w:val="left" w:pos="5"/>
              </w:tabs>
              <w:spacing w:line="240" w:lineRule="auto"/>
              <w:rPr>
                <w:sz w:val="20"/>
                <w:lang w:val="en-US"/>
              </w:rPr>
            </w:pPr>
            <w:r>
              <w:rPr>
                <w:sz w:val="20"/>
                <w:lang w:val="en-US"/>
              </w:rPr>
              <w:t>90</w:t>
            </w:r>
          </w:p>
        </w:tc>
        <w:tc>
          <w:tcPr>
            <w:tcW w:w="2126" w:type="dxa"/>
            <w:tcBorders>
              <w:top w:val="single" w:sz="6" w:space="0" w:color="auto"/>
              <w:left w:val="single" w:sz="6" w:space="0" w:color="auto"/>
              <w:bottom w:val="single" w:sz="6" w:space="0" w:color="auto"/>
              <w:right w:val="single" w:sz="6" w:space="0" w:color="auto"/>
            </w:tcBorders>
          </w:tcPr>
          <w:p w14:paraId="360F4B11" w14:textId="77777777" w:rsidR="003A64F4" w:rsidRPr="003A64F4" w:rsidRDefault="003A64F4" w:rsidP="003A64F4">
            <w:pPr>
              <w:tabs>
                <w:tab w:val="left" w:pos="5"/>
              </w:tabs>
              <w:spacing w:line="240" w:lineRule="auto"/>
              <w:jc w:val="left"/>
              <w:rPr>
                <w:sz w:val="20"/>
                <w:lang w:val="en-US"/>
              </w:rPr>
            </w:pPr>
            <w:r w:rsidRPr="003A64F4">
              <w:rPr>
                <w:sz w:val="20"/>
                <w:lang w:val="en-US"/>
              </w:rPr>
              <w:t>Managing Academy capital building projects/building works/maintenance</w:t>
            </w:r>
          </w:p>
        </w:tc>
        <w:tc>
          <w:tcPr>
            <w:tcW w:w="992" w:type="dxa"/>
            <w:tcBorders>
              <w:top w:val="single" w:sz="6" w:space="0" w:color="auto"/>
              <w:left w:val="single" w:sz="6" w:space="0" w:color="auto"/>
              <w:bottom w:val="single" w:sz="6" w:space="0" w:color="auto"/>
              <w:right w:val="single" w:sz="6" w:space="0" w:color="auto"/>
            </w:tcBorders>
          </w:tcPr>
          <w:p w14:paraId="03BF8912"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5FA2C5D"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4984C7CC" w14:textId="77777777"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05F1B90D"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554D654"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42AF2D9B"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55756C06" w14:textId="2C17969C" w:rsidR="003A64F4" w:rsidRPr="003A64F4" w:rsidRDefault="003A64F4" w:rsidP="00866AE1">
            <w:pPr>
              <w:tabs>
                <w:tab w:val="left" w:pos="5"/>
              </w:tabs>
              <w:spacing w:line="240" w:lineRule="auto"/>
              <w:jc w:val="left"/>
              <w:rPr>
                <w:sz w:val="20"/>
                <w:lang w:val="en-US"/>
              </w:rPr>
            </w:pPr>
            <w:r w:rsidRPr="003A64F4">
              <w:rPr>
                <w:sz w:val="20"/>
                <w:lang w:val="en-US"/>
              </w:rPr>
              <w:t xml:space="preserve">HT responsible up to </w:t>
            </w:r>
            <w:r w:rsidR="00866AE1">
              <w:rPr>
                <w:sz w:val="20"/>
                <w:lang w:val="en-US"/>
              </w:rPr>
              <w:t xml:space="preserve">limits in Trust Finance policies </w:t>
            </w:r>
            <w:r w:rsidRPr="003A64F4">
              <w:rPr>
                <w:sz w:val="20"/>
                <w:lang w:val="en-US"/>
              </w:rPr>
              <w:t xml:space="preserve">with AC oversight, CEO </w:t>
            </w:r>
            <w:r w:rsidR="00866AE1">
              <w:rPr>
                <w:sz w:val="20"/>
                <w:lang w:val="en-US"/>
              </w:rPr>
              <w:t xml:space="preserve">over HT limits in Finance policies </w:t>
            </w:r>
            <w:r w:rsidRPr="003A64F4">
              <w:rPr>
                <w:sz w:val="20"/>
                <w:lang w:val="en-US"/>
              </w:rPr>
              <w:t xml:space="preserve">with MAT board oversight.  All necessary DfE consents to be obtained and processes followed with support from central finance support.  </w:t>
            </w:r>
          </w:p>
        </w:tc>
      </w:tr>
      <w:tr w:rsidR="003A64F4" w:rsidRPr="003A64F4" w14:paraId="512B8815"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57D61959"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B975A4D" w14:textId="5EDB6DA4" w:rsidR="003A64F4" w:rsidRPr="003A64F4" w:rsidRDefault="003F143E" w:rsidP="003A64F4">
            <w:pPr>
              <w:tabs>
                <w:tab w:val="left" w:pos="5"/>
              </w:tabs>
              <w:spacing w:line="240" w:lineRule="auto"/>
              <w:rPr>
                <w:sz w:val="20"/>
                <w:lang w:val="en-US"/>
              </w:rPr>
            </w:pPr>
            <w:r>
              <w:rPr>
                <w:sz w:val="20"/>
                <w:lang w:val="en-US"/>
              </w:rPr>
              <w:t>91</w:t>
            </w:r>
          </w:p>
        </w:tc>
        <w:tc>
          <w:tcPr>
            <w:tcW w:w="2126" w:type="dxa"/>
            <w:tcBorders>
              <w:top w:val="single" w:sz="6" w:space="0" w:color="auto"/>
              <w:left w:val="single" w:sz="6" w:space="0" w:color="auto"/>
              <w:bottom w:val="single" w:sz="6" w:space="0" w:color="auto"/>
              <w:right w:val="single" w:sz="6" w:space="0" w:color="auto"/>
            </w:tcBorders>
          </w:tcPr>
          <w:p w14:paraId="08701631" w14:textId="742F79DC" w:rsidR="003A64F4" w:rsidRPr="003A64F4" w:rsidRDefault="003A64F4" w:rsidP="0000395B">
            <w:pPr>
              <w:tabs>
                <w:tab w:val="left" w:pos="5"/>
              </w:tabs>
              <w:spacing w:line="240" w:lineRule="auto"/>
              <w:jc w:val="left"/>
              <w:rPr>
                <w:sz w:val="20"/>
                <w:lang w:val="en-US"/>
              </w:rPr>
            </w:pPr>
            <w:r w:rsidRPr="003A64F4">
              <w:rPr>
                <w:sz w:val="20"/>
                <w:lang w:val="en-US"/>
              </w:rPr>
              <w:t xml:space="preserve">Acquiring and disposing of land (including leases, </w:t>
            </w:r>
            <w:proofErr w:type="spellStart"/>
            <w:r w:rsidR="0000395B" w:rsidRPr="003A64F4">
              <w:rPr>
                <w:sz w:val="20"/>
                <w:lang w:val="en-US"/>
              </w:rPr>
              <w:t>licen</w:t>
            </w:r>
            <w:r w:rsidR="0000395B">
              <w:rPr>
                <w:sz w:val="20"/>
                <w:lang w:val="en-US"/>
              </w:rPr>
              <w:t>c</w:t>
            </w:r>
            <w:r w:rsidR="0000395B" w:rsidRPr="003A64F4">
              <w:rPr>
                <w:sz w:val="20"/>
                <w:lang w:val="en-US"/>
              </w:rPr>
              <w:t>es</w:t>
            </w:r>
            <w:proofErr w:type="spellEnd"/>
            <w:r w:rsidRPr="003A64F4">
              <w:rPr>
                <w:sz w:val="20"/>
                <w:lang w:val="en-US"/>
              </w:rPr>
              <w:t xml:space="preserve"> and easements)</w:t>
            </w:r>
            <w:r w:rsidR="00866AE1">
              <w:rPr>
                <w:sz w:val="20"/>
                <w:lang w:val="en-US"/>
              </w:rPr>
              <w:t xml:space="preserve"> in accordance with limits set by ESFA</w:t>
            </w:r>
          </w:p>
        </w:tc>
        <w:tc>
          <w:tcPr>
            <w:tcW w:w="992" w:type="dxa"/>
            <w:tcBorders>
              <w:top w:val="single" w:sz="6" w:space="0" w:color="auto"/>
              <w:left w:val="single" w:sz="6" w:space="0" w:color="auto"/>
              <w:bottom w:val="single" w:sz="6" w:space="0" w:color="auto"/>
              <w:right w:val="single" w:sz="6" w:space="0" w:color="auto"/>
            </w:tcBorders>
          </w:tcPr>
          <w:p w14:paraId="4F0FFD96"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33804EA4"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C55B9AD" w14:textId="77777777" w:rsidR="003A64F4" w:rsidRPr="003A64F4" w:rsidRDefault="003A64F4" w:rsidP="003A64F4">
            <w:pPr>
              <w:tabs>
                <w:tab w:val="left" w:pos="5"/>
              </w:tabs>
              <w:spacing w:line="240" w:lineRule="auto"/>
              <w:jc w:val="center"/>
              <w:rPr>
                <w:color w:val="FF0000"/>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FC1025B"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0A84351A"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CF5EA55"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AC can recommend and HT/CEO advise, in consultation with central finance support and all necessary DfE approvals should be obtained.  </w:t>
            </w:r>
          </w:p>
        </w:tc>
      </w:tr>
      <w:tr w:rsidR="003A64F4" w:rsidRPr="003A64F4" w14:paraId="355E2084"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0E10793B"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907799E" w14:textId="5B2FCFA0" w:rsidR="003A64F4" w:rsidRPr="003A64F4" w:rsidRDefault="003F143E" w:rsidP="003A64F4">
            <w:pPr>
              <w:tabs>
                <w:tab w:val="left" w:pos="5"/>
              </w:tabs>
              <w:spacing w:line="240" w:lineRule="auto"/>
              <w:rPr>
                <w:sz w:val="20"/>
                <w:lang w:val="en-US"/>
              </w:rPr>
            </w:pPr>
            <w:r>
              <w:rPr>
                <w:sz w:val="20"/>
                <w:lang w:val="en-US"/>
              </w:rPr>
              <w:t>92</w:t>
            </w:r>
          </w:p>
        </w:tc>
        <w:tc>
          <w:tcPr>
            <w:tcW w:w="2126" w:type="dxa"/>
            <w:tcBorders>
              <w:top w:val="single" w:sz="6" w:space="0" w:color="auto"/>
              <w:left w:val="single" w:sz="6" w:space="0" w:color="auto"/>
              <w:bottom w:val="single" w:sz="6" w:space="0" w:color="auto"/>
              <w:right w:val="single" w:sz="6" w:space="0" w:color="auto"/>
            </w:tcBorders>
          </w:tcPr>
          <w:p w14:paraId="1ED16A2F" w14:textId="77777777" w:rsidR="003A64F4" w:rsidRPr="003A64F4" w:rsidRDefault="003A64F4" w:rsidP="003A64F4">
            <w:pPr>
              <w:tabs>
                <w:tab w:val="left" w:pos="5"/>
              </w:tabs>
              <w:spacing w:line="240" w:lineRule="auto"/>
              <w:jc w:val="left"/>
              <w:rPr>
                <w:sz w:val="20"/>
                <w:lang w:val="en-US"/>
              </w:rPr>
            </w:pPr>
            <w:r w:rsidRPr="003A64F4">
              <w:rPr>
                <w:sz w:val="20"/>
                <w:lang w:val="en-US"/>
              </w:rPr>
              <w:t>Determining permissible external and community use policy (</w:t>
            </w:r>
            <w:proofErr w:type="spellStart"/>
            <w:r w:rsidRPr="003A64F4">
              <w:rPr>
                <w:sz w:val="20"/>
                <w:lang w:val="en-US"/>
              </w:rPr>
              <w:t>licencing</w:t>
            </w:r>
            <w:proofErr w:type="spellEnd"/>
            <w:r w:rsidRPr="003A64F4">
              <w:rPr>
                <w:sz w:val="20"/>
                <w:lang w:val="en-US"/>
              </w:rPr>
              <w:t>, letting/shared use arrangements)</w:t>
            </w:r>
          </w:p>
        </w:tc>
        <w:tc>
          <w:tcPr>
            <w:tcW w:w="992" w:type="dxa"/>
            <w:tcBorders>
              <w:top w:val="single" w:sz="6" w:space="0" w:color="auto"/>
              <w:left w:val="single" w:sz="6" w:space="0" w:color="auto"/>
              <w:bottom w:val="single" w:sz="6" w:space="0" w:color="auto"/>
              <w:right w:val="single" w:sz="6" w:space="0" w:color="auto"/>
            </w:tcBorders>
          </w:tcPr>
          <w:p w14:paraId="62E340FF"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4341721E"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0C3CFED" w14:textId="77777777" w:rsidR="003A64F4" w:rsidRPr="003A64F4" w:rsidRDefault="003A64F4" w:rsidP="003A64F4">
            <w:pPr>
              <w:tabs>
                <w:tab w:val="left" w:pos="5"/>
              </w:tabs>
              <w:spacing w:line="240" w:lineRule="auto"/>
              <w:jc w:val="center"/>
              <w:rPr>
                <w:color w:val="FF0000"/>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30C8792"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02B9C907"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C61D4FB" w14:textId="77777777" w:rsidR="003A64F4" w:rsidRPr="003A64F4" w:rsidRDefault="003A64F4" w:rsidP="003A64F4">
            <w:pPr>
              <w:tabs>
                <w:tab w:val="left" w:pos="5"/>
              </w:tabs>
              <w:spacing w:line="240" w:lineRule="auto"/>
              <w:jc w:val="left"/>
              <w:rPr>
                <w:sz w:val="20"/>
                <w:lang w:val="en-US"/>
              </w:rPr>
            </w:pPr>
            <w:r w:rsidRPr="003A64F4">
              <w:rPr>
                <w:sz w:val="20"/>
                <w:lang w:val="en-US"/>
              </w:rPr>
              <w:t>Reflect requirements to obtain any necessary DfE, Trustee consents.  Use not at odds with ethos of CE school.</w:t>
            </w:r>
          </w:p>
          <w:p w14:paraId="403466F2"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Policy to reflect what happens to any revenue generated from such use. </w:t>
            </w:r>
          </w:p>
        </w:tc>
      </w:tr>
      <w:tr w:rsidR="003A64F4" w:rsidRPr="003A64F4" w14:paraId="685CF5FF"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712302E"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FCF58D0" w14:textId="7EB09734" w:rsidR="003A64F4" w:rsidRPr="003A64F4" w:rsidRDefault="003F143E" w:rsidP="003A64F4">
            <w:pPr>
              <w:tabs>
                <w:tab w:val="left" w:pos="5"/>
              </w:tabs>
              <w:spacing w:line="240" w:lineRule="auto"/>
              <w:rPr>
                <w:sz w:val="20"/>
                <w:lang w:val="en-US"/>
              </w:rPr>
            </w:pPr>
            <w:r>
              <w:rPr>
                <w:sz w:val="20"/>
                <w:lang w:val="en-US"/>
              </w:rPr>
              <w:t>93</w:t>
            </w:r>
          </w:p>
        </w:tc>
        <w:tc>
          <w:tcPr>
            <w:tcW w:w="2126" w:type="dxa"/>
            <w:tcBorders>
              <w:top w:val="single" w:sz="6" w:space="0" w:color="auto"/>
              <w:left w:val="single" w:sz="6" w:space="0" w:color="auto"/>
              <w:bottom w:val="single" w:sz="6" w:space="0" w:color="auto"/>
              <w:right w:val="single" w:sz="6" w:space="0" w:color="auto"/>
            </w:tcBorders>
          </w:tcPr>
          <w:p w14:paraId="208EE008" w14:textId="77777777" w:rsidR="003A64F4" w:rsidRPr="003A64F4" w:rsidRDefault="003A64F4" w:rsidP="003A64F4">
            <w:pPr>
              <w:tabs>
                <w:tab w:val="left" w:pos="5"/>
              </w:tabs>
              <w:spacing w:line="240" w:lineRule="auto"/>
              <w:jc w:val="left"/>
              <w:rPr>
                <w:sz w:val="20"/>
                <w:lang w:val="en-US"/>
              </w:rPr>
            </w:pPr>
            <w:r w:rsidRPr="003A64F4">
              <w:rPr>
                <w:sz w:val="20"/>
                <w:lang w:val="en-US"/>
              </w:rPr>
              <w:t>Managing external and community use</w:t>
            </w:r>
          </w:p>
        </w:tc>
        <w:tc>
          <w:tcPr>
            <w:tcW w:w="992" w:type="dxa"/>
            <w:tcBorders>
              <w:top w:val="single" w:sz="6" w:space="0" w:color="auto"/>
              <w:left w:val="single" w:sz="6" w:space="0" w:color="auto"/>
              <w:bottom w:val="single" w:sz="6" w:space="0" w:color="auto"/>
              <w:right w:val="single" w:sz="6" w:space="0" w:color="auto"/>
            </w:tcBorders>
          </w:tcPr>
          <w:p w14:paraId="24355CCA"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E35689B" w14:textId="77777777" w:rsidR="003A64F4" w:rsidRPr="003A64F4" w:rsidRDefault="003A64F4" w:rsidP="003A64F4">
            <w:pPr>
              <w:tabs>
                <w:tab w:val="left" w:pos="5"/>
              </w:tabs>
              <w:spacing w:line="240" w:lineRule="auto"/>
              <w:jc w:val="center"/>
              <w:rPr>
                <w:color w:val="FF0000"/>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1FAD720"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1F1BD825"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0A3FBE0A" w14:textId="77777777" w:rsidR="003A64F4" w:rsidRPr="003A64F4" w:rsidRDefault="003A64F4" w:rsidP="003A64F4">
            <w:pPr>
              <w:tabs>
                <w:tab w:val="left" w:pos="5"/>
              </w:tabs>
              <w:spacing w:line="240" w:lineRule="auto"/>
              <w:jc w:val="center"/>
              <w:rPr>
                <w:sz w:val="20"/>
                <w:lang w:val="en-US"/>
              </w:rPr>
            </w:pPr>
            <w:r w:rsidRPr="003A64F4">
              <w:rPr>
                <w:sz w:val="20"/>
                <w:lang w:val="en-US"/>
              </w:rPr>
              <w:t>Implement</w:t>
            </w:r>
          </w:p>
        </w:tc>
        <w:tc>
          <w:tcPr>
            <w:tcW w:w="3260" w:type="dxa"/>
            <w:tcBorders>
              <w:top w:val="single" w:sz="6" w:space="0" w:color="auto"/>
              <w:left w:val="single" w:sz="6" w:space="0" w:color="auto"/>
              <w:bottom w:val="single" w:sz="6" w:space="0" w:color="auto"/>
              <w:right w:val="single" w:sz="6" w:space="0" w:color="auto"/>
            </w:tcBorders>
          </w:tcPr>
          <w:p w14:paraId="4A6A3AC2" w14:textId="77777777" w:rsidR="003A64F4" w:rsidRPr="003A64F4" w:rsidRDefault="003A64F4" w:rsidP="003A64F4">
            <w:pPr>
              <w:tabs>
                <w:tab w:val="left" w:pos="5"/>
              </w:tabs>
              <w:spacing w:line="240" w:lineRule="auto"/>
              <w:jc w:val="left"/>
              <w:rPr>
                <w:sz w:val="20"/>
                <w:lang w:val="en-US"/>
              </w:rPr>
            </w:pPr>
            <w:r w:rsidRPr="003A64F4">
              <w:rPr>
                <w:sz w:val="20"/>
                <w:lang w:val="en-US"/>
              </w:rPr>
              <w:t>Must be in accordance with agreed policy</w:t>
            </w:r>
          </w:p>
        </w:tc>
      </w:tr>
      <w:tr w:rsidR="003A64F4" w:rsidRPr="003A64F4" w14:paraId="42762363"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51562974"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1811D9B" w14:textId="49BA92A8" w:rsidR="003A64F4" w:rsidRPr="003A64F4" w:rsidRDefault="003F143E" w:rsidP="003A64F4">
            <w:pPr>
              <w:tabs>
                <w:tab w:val="left" w:pos="5"/>
              </w:tabs>
              <w:spacing w:line="240" w:lineRule="auto"/>
              <w:rPr>
                <w:sz w:val="20"/>
                <w:lang w:val="en-US"/>
              </w:rPr>
            </w:pPr>
            <w:r>
              <w:rPr>
                <w:sz w:val="20"/>
                <w:lang w:val="en-US"/>
              </w:rPr>
              <w:t>94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159B4AE" w14:textId="77777777" w:rsidR="003A64F4" w:rsidRPr="003A64F4" w:rsidRDefault="003A64F4" w:rsidP="003A64F4">
            <w:pPr>
              <w:tabs>
                <w:tab w:val="left" w:pos="5"/>
              </w:tabs>
              <w:spacing w:line="240" w:lineRule="auto"/>
              <w:jc w:val="left"/>
              <w:rPr>
                <w:sz w:val="20"/>
                <w:lang w:val="en-US"/>
              </w:rPr>
            </w:pPr>
            <w:r w:rsidRPr="003A64F4">
              <w:rPr>
                <w:sz w:val="20"/>
                <w:lang w:val="en-US"/>
              </w:rPr>
              <w:t>To set the times of school sessions and the dates of school terms and holidays</w:t>
            </w:r>
          </w:p>
        </w:tc>
        <w:tc>
          <w:tcPr>
            <w:tcW w:w="992" w:type="dxa"/>
            <w:tcBorders>
              <w:top w:val="single" w:sz="6" w:space="0" w:color="auto"/>
              <w:left w:val="single" w:sz="6" w:space="0" w:color="auto"/>
              <w:bottom w:val="single" w:sz="6" w:space="0" w:color="auto"/>
              <w:right w:val="single" w:sz="6" w:space="0" w:color="auto"/>
            </w:tcBorders>
          </w:tcPr>
          <w:p w14:paraId="51AD4124" w14:textId="77777777" w:rsidR="0000395B" w:rsidRDefault="0000395B" w:rsidP="003A64F4">
            <w:pPr>
              <w:tabs>
                <w:tab w:val="left" w:pos="5"/>
              </w:tabs>
              <w:spacing w:line="240" w:lineRule="auto"/>
              <w:jc w:val="center"/>
              <w:rPr>
                <w:color w:val="FF0000"/>
                <w:sz w:val="20"/>
                <w:lang w:val="en-US"/>
              </w:rPr>
            </w:pPr>
          </w:p>
          <w:p w14:paraId="697523F1" w14:textId="41757243"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DF0BF40"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7E5D25E" w14:textId="7EA8E2E2" w:rsidR="003A64F4" w:rsidRPr="003A64F4" w:rsidRDefault="003A64F4" w:rsidP="0000395B">
            <w:pPr>
              <w:tabs>
                <w:tab w:val="left" w:pos="5"/>
              </w:tabs>
              <w:spacing w:line="240" w:lineRule="auto"/>
              <w:jc w:val="center"/>
              <w:rPr>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36C42B01"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EB28A73" w14:textId="77777777" w:rsidR="003A64F4" w:rsidRPr="003A64F4" w:rsidRDefault="003A64F4" w:rsidP="003A64F4">
            <w:pPr>
              <w:tabs>
                <w:tab w:val="left" w:pos="5"/>
              </w:tabs>
              <w:spacing w:line="240" w:lineRule="auto"/>
              <w:jc w:val="left"/>
              <w:rPr>
                <w:sz w:val="20"/>
                <w:lang w:val="en-US"/>
              </w:rPr>
            </w:pPr>
            <w:r w:rsidRPr="003A64F4">
              <w:rPr>
                <w:sz w:val="20"/>
                <w:lang w:val="en-US"/>
              </w:rPr>
              <w:t>.</w:t>
            </w:r>
          </w:p>
        </w:tc>
      </w:tr>
      <w:tr w:rsidR="003A64F4" w:rsidRPr="003A64F4" w14:paraId="4955A477"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49385CFD"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2542F74" w14:textId="0EBDB027" w:rsidR="003A64F4" w:rsidRPr="003A64F4" w:rsidRDefault="003F143E" w:rsidP="003A64F4">
            <w:pPr>
              <w:tabs>
                <w:tab w:val="left" w:pos="5"/>
              </w:tabs>
              <w:spacing w:line="240" w:lineRule="auto"/>
              <w:rPr>
                <w:sz w:val="20"/>
                <w:lang w:val="en-US"/>
              </w:rPr>
            </w:pPr>
            <w:r>
              <w:rPr>
                <w:sz w:val="20"/>
                <w:lang w:val="en-US"/>
              </w:rPr>
              <w:t>95</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42AD2AF0" w14:textId="77777777" w:rsidR="003A64F4" w:rsidRPr="003A64F4" w:rsidRDefault="003A64F4" w:rsidP="003A64F4">
            <w:pPr>
              <w:tabs>
                <w:tab w:val="left" w:pos="5"/>
              </w:tabs>
              <w:spacing w:line="240" w:lineRule="auto"/>
              <w:jc w:val="left"/>
              <w:rPr>
                <w:sz w:val="20"/>
                <w:lang w:val="en-US"/>
              </w:rPr>
            </w:pPr>
            <w:r w:rsidRPr="003A64F4">
              <w:rPr>
                <w:sz w:val="20"/>
                <w:lang w:val="en-US"/>
              </w:rPr>
              <w:t>To ensure that the school meets  the statutory requirement for [380] sessions in a school year</w:t>
            </w:r>
          </w:p>
        </w:tc>
        <w:tc>
          <w:tcPr>
            <w:tcW w:w="992" w:type="dxa"/>
            <w:tcBorders>
              <w:top w:val="single" w:sz="6" w:space="0" w:color="auto"/>
              <w:left w:val="single" w:sz="6" w:space="0" w:color="auto"/>
              <w:bottom w:val="single" w:sz="6" w:space="0" w:color="auto"/>
              <w:right w:val="single" w:sz="6" w:space="0" w:color="auto"/>
            </w:tcBorders>
          </w:tcPr>
          <w:p w14:paraId="34B621EB" w14:textId="77777777" w:rsidR="0000395B" w:rsidRDefault="0000395B" w:rsidP="003A64F4">
            <w:pPr>
              <w:tabs>
                <w:tab w:val="left" w:pos="5"/>
              </w:tabs>
              <w:spacing w:line="240" w:lineRule="auto"/>
              <w:jc w:val="center"/>
              <w:rPr>
                <w:color w:val="FF0000"/>
                <w:sz w:val="20"/>
                <w:lang w:val="en-US"/>
              </w:rPr>
            </w:pPr>
          </w:p>
          <w:p w14:paraId="08552311" w14:textId="2DAF2F4B"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52EE98A"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3C22CF9" w14:textId="4A400DC3" w:rsidR="003A64F4" w:rsidRPr="003A64F4" w:rsidRDefault="003A64F4" w:rsidP="0000395B">
            <w:pPr>
              <w:tabs>
                <w:tab w:val="left" w:pos="5"/>
              </w:tabs>
              <w:spacing w:line="240" w:lineRule="auto"/>
              <w:jc w:val="center"/>
              <w:rPr>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3B441E21"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F44B161" w14:textId="77777777" w:rsidR="003A64F4" w:rsidRPr="003A64F4" w:rsidRDefault="003A64F4" w:rsidP="003A64F4">
            <w:pPr>
              <w:tabs>
                <w:tab w:val="left" w:pos="5"/>
              </w:tabs>
              <w:spacing w:line="240" w:lineRule="auto"/>
              <w:jc w:val="left"/>
              <w:rPr>
                <w:sz w:val="20"/>
                <w:lang w:val="en-US"/>
              </w:rPr>
            </w:pPr>
          </w:p>
        </w:tc>
      </w:tr>
      <w:tr w:rsidR="003A64F4" w:rsidRPr="003A64F4" w14:paraId="3171E11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59334FB"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B647387" w14:textId="77777777" w:rsidR="003A64F4" w:rsidRPr="003A64F4" w:rsidRDefault="003A64F4" w:rsidP="003A64F4">
            <w:pPr>
              <w:tabs>
                <w:tab w:val="left" w:pos="5"/>
              </w:tabs>
              <w:spacing w:line="240" w:lineRule="auto"/>
              <w:rPr>
                <w:sz w:val="20"/>
                <w:lang w:val="en-US"/>
              </w:rPr>
            </w:pPr>
          </w:p>
        </w:tc>
        <w:tc>
          <w:tcPr>
            <w:tcW w:w="2126" w:type="dxa"/>
            <w:tcBorders>
              <w:top w:val="single" w:sz="6" w:space="0" w:color="auto"/>
              <w:left w:val="single" w:sz="6" w:space="0" w:color="auto"/>
              <w:bottom w:val="single" w:sz="6" w:space="0" w:color="auto"/>
              <w:right w:val="single" w:sz="6" w:space="0" w:color="auto"/>
            </w:tcBorders>
          </w:tcPr>
          <w:p w14:paraId="47B0BCB6"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62447492"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7738F8CD"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FADC2A9" w14:textId="77777777" w:rsidR="003A64F4" w:rsidRPr="003A64F4" w:rsidRDefault="003A64F4" w:rsidP="003A64F4">
            <w:pPr>
              <w:tabs>
                <w:tab w:val="left" w:pos="5"/>
              </w:tabs>
              <w:spacing w:line="240" w:lineRule="auto"/>
              <w:jc w:val="center"/>
              <w:rPr>
                <w:color w:val="70AD47"/>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811C6B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D00C427" w14:textId="77777777" w:rsidR="003A64F4" w:rsidRPr="003A64F4" w:rsidRDefault="003A64F4" w:rsidP="003A64F4">
            <w:pPr>
              <w:tabs>
                <w:tab w:val="left" w:pos="5"/>
              </w:tabs>
              <w:spacing w:line="240" w:lineRule="auto"/>
              <w:jc w:val="left"/>
              <w:rPr>
                <w:sz w:val="20"/>
                <w:lang w:val="en-US"/>
              </w:rPr>
            </w:pPr>
          </w:p>
        </w:tc>
      </w:tr>
      <w:tr w:rsidR="003A64F4" w:rsidRPr="003A64F4" w14:paraId="4DB31F56" w14:textId="77777777" w:rsidTr="00FE092A">
        <w:tc>
          <w:tcPr>
            <w:tcW w:w="993" w:type="dxa"/>
            <w:tcBorders>
              <w:top w:val="single" w:sz="6" w:space="0" w:color="auto"/>
              <w:left w:val="single" w:sz="6" w:space="0" w:color="auto"/>
              <w:bottom w:val="single" w:sz="6" w:space="0" w:color="auto"/>
              <w:right w:val="single" w:sz="6" w:space="0" w:color="auto"/>
            </w:tcBorders>
          </w:tcPr>
          <w:p w14:paraId="78D3F4EE" w14:textId="77777777" w:rsidR="003A64F4" w:rsidRPr="003A64F4" w:rsidRDefault="003A64F4" w:rsidP="003A64F4">
            <w:pPr>
              <w:tabs>
                <w:tab w:val="left" w:pos="5"/>
              </w:tabs>
              <w:spacing w:line="240" w:lineRule="auto"/>
              <w:rPr>
                <w:b/>
                <w:vanish/>
                <w:sz w:val="20"/>
                <w:lang w:val="en-US"/>
              </w:rPr>
            </w:pPr>
            <w:r w:rsidRPr="003A64F4">
              <w:rPr>
                <w:b/>
                <w:sz w:val="20"/>
                <w:lang w:val="en-US"/>
              </w:rPr>
              <w:t>Academy Council structure</w:t>
            </w:r>
          </w:p>
        </w:tc>
        <w:tc>
          <w:tcPr>
            <w:tcW w:w="567" w:type="dxa"/>
            <w:tcBorders>
              <w:top w:val="single" w:sz="6" w:space="0" w:color="auto"/>
              <w:left w:val="single" w:sz="6" w:space="0" w:color="auto"/>
              <w:bottom w:val="single" w:sz="6" w:space="0" w:color="auto"/>
              <w:right w:val="single" w:sz="6" w:space="0" w:color="auto"/>
            </w:tcBorders>
          </w:tcPr>
          <w:p w14:paraId="766851A8" w14:textId="610EA328" w:rsidR="003A64F4" w:rsidRPr="003A64F4" w:rsidRDefault="003F143E" w:rsidP="003A64F4">
            <w:pPr>
              <w:tabs>
                <w:tab w:val="left" w:pos="5"/>
              </w:tabs>
              <w:spacing w:line="240" w:lineRule="auto"/>
              <w:rPr>
                <w:sz w:val="20"/>
                <w:lang w:val="en-US"/>
              </w:rPr>
            </w:pPr>
            <w:r>
              <w:rPr>
                <w:sz w:val="20"/>
                <w:lang w:val="en-US"/>
              </w:rPr>
              <w:t>96</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B119C56" w14:textId="77777777" w:rsidR="003A64F4" w:rsidRPr="003A64F4" w:rsidRDefault="003A64F4" w:rsidP="003A64F4">
            <w:pPr>
              <w:tabs>
                <w:tab w:val="left" w:pos="5"/>
              </w:tabs>
              <w:spacing w:line="240" w:lineRule="auto"/>
              <w:jc w:val="left"/>
              <w:rPr>
                <w:sz w:val="20"/>
              </w:rPr>
            </w:pPr>
            <w:r w:rsidRPr="003A64F4">
              <w:rPr>
                <w:sz w:val="20"/>
              </w:rPr>
              <w:t>To appoint the chair of the AC</w:t>
            </w:r>
          </w:p>
        </w:tc>
        <w:tc>
          <w:tcPr>
            <w:tcW w:w="992" w:type="dxa"/>
            <w:tcBorders>
              <w:top w:val="single" w:sz="6" w:space="0" w:color="auto"/>
              <w:left w:val="single" w:sz="6" w:space="0" w:color="auto"/>
              <w:bottom w:val="single" w:sz="6" w:space="0" w:color="auto"/>
              <w:right w:val="single" w:sz="6" w:space="0" w:color="auto"/>
            </w:tcBorders>
          </w:tcPr>
          <w:p w14:paraId="21AA41F9" w14:textId="1FF9BB5C" w:rsidR="00576692" w:rsidRPr="00576692" w:rsidRDefault="00576692" w:rsidP="00576692">
            <w:pPr>
              <w:tabs>
                <w:tab w:val="left" w:pos="5"/>
              </w:tabs>
              <w:spacing w:line="240" w:lineRule="auto"/>
              <w:jc w:val="center"/>
              <w:rPr>
                <w:color w:val="FF0000"/>
                <w:sz w:val="20"/>
                <w:lang w:val="en-US"/>
              </w:rPr>
            </w:pPr>
            <w:r w:rsidRPr="00576692">
              <w:rPr>
                <w:color w:val="FF0000"/>
                <w:sz w:val="20"/>
                <w:lang w:val="en-US"/>
              </w:rPr>
              <w:t>1</w:t>
            </w:r>
          </w:p>
          <w:p w14:paraId="0DA73DED" w14:textId="1BB1C13B" w:rsidR="003A64F4" w:rsidRPr="003A64F4" w:rsidRDefault="00576692" w:rsidP="00576692">
            <w:pPr>
              <w:tabs>
                <w:tab w:val="left" w:pos="5"/>
              </w:tabs>
              <w:spacing w:line="240" w:lineRule="auto"/>
              <w:jc w:val="center"/>
              <w:rPr>
                <w:sz w:val="20"/>
                <w:lang w:val="en-US"/>
              </w:rPr>
            </w:pPr>
            <w:r w:rsidRPr="0057669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63FF66CA"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8174E57" w14:textId="7F3FD16F" w:rsidR="003A64F4" w:rsidRPr="003A64F4" w:rsidRDefault="003A64F4" w:rsidP="0000395B">
            <w:pPr>
              <w:tabs>
                <w:tab w:val="left" w:pos="5"/>
              </w:tabs>
              <w:spacing w:line="240" w:lineRule="auto"/>
              <w:jc w:val="center"/>
              <w:rPr>
                <w:color w:val="70AD47"/>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1253C3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C83F74D" w14:textId="1CA7F468" w:rsidR="003A64F4" w:rsidRPr="003A64F4" w:rsidRDefault="003A64F4" w:rsidP="003A64F4">
            <w:pPr>
              <w:tabs>
                <w:tab w:val="left" w:pos="5"/>
              </w:tabs>
              <w:spacing w:line="240" w:lineRule="auto"/>
              <w:jc w:val="left"/>
              <w:rPr>
                <w:sz w:val="20"/>
                <w:lang w:val="en-US"/>
              </w:rPr>
            </w:pPr>
            <w:r w:rsidRPr="003A64F4">
              <w:rPr>
                <w:sz w:val="20"/>
                <w:lang w:val="en-US"/>
              </w:rPr>
              <w:t>AC decision in consultation with MAT</w:t>
            </w:r>
            <w:r w:rsidR="00D2785C">
              <w:rPr>
                <w:sz w:val="20"/>
                <w:lang w:val="en-US"/>
              </w:rPr>
              <w:t xml:space="preserve"> (election)</w:t>
            </w:r>
          </w:p>
        </w:tc>
      </w:tr>
      <w:tr w:rsidR="003A64F4" w:rsidRPr="003A64F4" w14:paraId="32D5577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6BC60254"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654336C" w14:textId="28B35A4B" w:rsidR="003A64F4" w:rsidRPr="003A64F4" w:rsidRDefault="003F143E" w:rsidP="003A64F4">
            <w:pPr>
              <w:tabs>
                <w:tab w:val="left" w:pos="5"/>
              </w:tabs>
              <w:spacing w:line="240" w:lineRule="auto"/>
              <w:rPr>
                <w:sz w:val="20"/>
                <w:lang w:val="en-US"/>
              </w:rPr>
            </w:pPr>
            <w:r>
              <w:rPr>
                <w:sz w:val="20"/>
                <w:lang w:val="en-US"/>
              </w:rPr>
              <w:t>97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7458716" w14:textId="77777777" w:rsidR="003A64F4" w:rsidRPr="003A64F4" w:rsidRDefault="003A64F4" w:rsidP="003A64F4">
            <w:pPr>
              <w:tabs>
                <w:tab w:val="left" w:pos="5"/>
              </w:tabs>
              <w:spacing w:line="240" w:lineRule="auto"/>
              <w:jc w:val="left"/>
              <w:rPr>
                <w:sz w:val="20"/>
                <w:lang w:val="en-US"/>
              </w:rPr>
            </w:pPr>
            <w:r w:rsidRPr="003A64F4">
              <w:rPr>
                <w:sz w:val="20"/>
              </w:rPr>
              <w:t>To</w:t>
            </w:r>
            <w:r w:rsidRPr="003A64F4">
              <w:rPr>
                <w:sz w:val="20"/>
                <w:lang w:val="en-US"/>
              </w:rPr>
              <w:t xml:space="preserve"> remove the chair of the AC</w:t>
            </w:r>
          </w:p>
        </w:tc>
        <w:tc>
          <w:tcPr>
            <w:tcW w:w="992" w:type="dxa"/>
            <w:tcBorders>
              <w:top w:val="single" w:sz="6" w:space="0" w:color="auto"/>
              <w:left w:val="single" w:sz="6" w:space="0" w:color="auto"/>
              <w:bottom w:val="single" w:sz="6" w:space="0" w:color="auto"/>
              <w:right w:val="single" w:sz="6" w:space="0" w:color="auto"/>
            </w:tcBorders>
          </w:tcPr>
          <w:p w14:paraId="3E81E445" w14:textId="77777777" w:rsidR="00576692" w:rsidRPr="00576692" w:rsidRDefault="00576692" w:rsidP="00576692">
            <w:pPr>
              <w:tabs>
                <w:tab w:val="left" w:pos="5"/>
              </w:tabs>
              <w:spacing w:line="240" w:lineRule="auto"/>
              <w:jc w:val="center"/>
              <w:rPr>
                <w:color w:val="FF0000"/>
                <w:sz w:val="20"/>
                <w:lang w:val="en-US"/>
              </w:rPr>
            </w:pPr>
            <w:r w:rsidRPr="00576692">
              <w:rPr>
                <w:color w:val="FF0000"/>
                <w:sz w:val="20"/>
                <w:lang w:val="en-US"/>
              </w:rPr>
              <w:t>1</w:t>
            </w:r>
          </w:p>
          <w:p w14:paraId="115C0A19" w14:textId="654FDA93" w:rsidR="003A64F4" w:rsidRPr="003A64F4" w:rsidRDefault="00576692" w:rsidP="003A64F4">
            <w:pPr>
              <w:tabs>
                <w:tab w:val="left" w:pos="5"/>
              </w:tabs>
              <w:spacing w:line="240" w:lineRule="auto"/>
              <w:jc w:val="center"/>
              <w:rPr>
                <w:sz w:val="20"/>
                <w:lang w:val="en-US"/>
              </w:rPr>
            </w:pPr>
            <w:r w:rsidRPr="0057669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2FC0FEA"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6AFB4BA3" w14:textId="4E5296B8" w:rsidR="003A64F4" w:rsidRPr="003A64F4" w:rsidRDefault="003A64F4" w:rsidP="0000395B">
            <w:pPr>
              <w:tabs>
                <w:tab w:val="left" w:pos="5"/>
              </w:tabs>
              <w:spacing w:line="240" w:lineRule="auto"/>
              <w:jc w:val="center"/>
              <w:rPr>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45919EEE"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E8AEDE5" w14:textId="77777777" w:rsidR="003A64F4" w:rsidRPr="003A64F4" w:rsidRDefault="003A64F4" w:rsidP="003A64F4">
            <w:pPr>
              <w:tabs>
                <w:tab w:val="left" w:pos="5"/>
              </w:tabs>
              <w:spacing w:line="240" w:lineRule="auto"/>
              <w:jc w:val="left"/>
              <w:rPr>
                <w:sz w:val="20"/>
                <w:lang w:val="en-US"/>
              </w:rPr>
            </w:pPr>
            <w:r w:rsidRPr="003A64F4">
              <w:rPr>
                <w:sz w:val="20"/>
                <w:lang w:val="en-US"/>
              </w:rPr>
              <w:t>AC decision in consultation with MAT; AC to accept MAT’s decision where there is a safeguarding or other legal reason.</w:t>
            </w:r>
          </w:p>
        </w:tc>
      </w:tr>
      <w:tr w:rsidR="003A64F4" w:rsidRPr="003A64F4" w14:paraId="56634783"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3D88373C"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DBBC094" w14:textId="636E926F" w:rsidR="003A64F4" w:rsidRPr="003A64F4" w:rsidRDefault="003F143E" w:rsidP="003A64F4">
            <w:pPr>
              <w:tabs>
                <w:tab w:val="left" w:pos="5"/>
              </w:tabs>
              <w:spacing w:line="240" w:lineRule="auto"/>
              <w:rPr>
                <w:sz w:val="20"/>
                <w:lang w:val="en-US"/>
              </w:rPr>
            </w:pPr>
            <w:r>
              <w:rPr>
                <w:sz w:val="20"/>
                <w:lang w:val="en-US"/>
              </w:rPr>
              <w:t>98</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6D7C80F" w14:textId="77777777" w:rsidR="003A64F4" w:rsidRPr="003A64F4" w:rsidRDefault="003A64F4" w:rsidP="003A64F4">
            <w:pPr>
              <w:tabs>
                <w:tab w:val="left" w:pos="5"/>
              </w:tabs>
              <w:spacing w:line="240" w:lineRule="auto"/>
              <w:jc w:val="left"/>
              <w:rPr>
                <w:sz w:val="20"/>
              </w:rPr>
            </w:pPr>
            <w:r w:rsidRPr="003A64F4">
              <w:rPr>
                <w:sz w:val="20"/>
              </w:rPr>
              <w:t>To appoint the vice-chair of the AC</w:t>
            </w:r>
          </w:p>
        </w:tc>
        <w:tc>
          <w:tcPr>
            <w:tcW w:w="992" w:type="dxa"/>
            <w:tcBorders>
              <w:top w:val="single" w:sz="6" w:space="0" w:color="auto"/>
              <w:left w:val="single" w:sz="6" w:space="0" w:color="auto"/>
              <w:bottom w:val="single" w:sz="6" w:space="0" w:color="auto"/>
              <w:right w:val="single" w:sz="6" w:space="0" w:color="auto"/>
            </w:tcBorders>
          </w:tcPr>
          <w:p w14:paraId="6F229634" w14:textId="5BC17E3E"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CE92FEB"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8E01AEB" w14:textId="1034AE9E" w:rsidR="003A64F4" w:rsidRPr="003A64F4" w:rsidRDefault="003A64F4" w:rsidP="003B27D0">
            <w:pPr>
              <w:tabs>
                <w:tab w:val="left" w:pos="5"/>
              </w:tabs>
              <w:spacing w:line="240" w:lineRule="auto"/>
              <w:jc w:val="center"/>
              <w:rPr>
                <w:color w:val="70AD47"/>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08758D54"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0BB8ED5" w14:textId="4CD1CEAE" w:rsidR="003A64F4" w:rsidRPr="003A64F4" w:rsidRDefault="003A64F4" w:rsidP="003A64F4">
            <w:pPr>
              <w:tabs>
                <w:tab w:val="left" w:pos="5"/>
              </w:tabs>
              <w:spacing w:line="240" w:lineRule="auto"/>
              <w:jc w:val="left"/>
              <w:rPr>
                <w:sz w:val="20"/>
                <w:lang w:val="en-US"/>
              </w:rPr>
            </w:pPr>
            <w:r w:rsidRPr="003A64F4">
              <w:rPr>
                <w:sz w:val="20"/>
                <w:lang w:val="en-US"/>
              </w:rPr>
              <w:t>AC decision in consultation with MAT</w:t>
            </w:r>
            <w:r w:rsidR="00D2785C">
              <w:rPr>
                <w:sz w:val="20"/>
                <w:lang w:val="en-US"/>
              </w:rPr>
              <w:t xml:space="preserve"> (election)</w:t>
            </w:r>
          </w:p>
        </w:tc>
      </w:tr>
      <w:tr w:rsidR="003A64F4" w:rsidRPr="003A64F4" w14:paraId="51640DFC"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39BB4707"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0A0BA99" w14:textId="221F9B4D" w:rsidR="003A64F4" w:rsidRPr="003A64F4" w:rsidRDefault="003F143E" w:rsidP="003A64F4">
            <w:pPr>
              <w:tabs>
                <w:tab w:val="left" w:pos="5"/>
              </w:tabs>
              <w:spacing w:line="240" w:lineRule="auto"/>
              <w:rPr>
                <w:sz w:val="20"/>
                <w:lang w:val="en-US"/>
              </w:rPr>
            </w:pPr>
            <w:r>
              <w:rPr>
                <w:sz w:val="20"/>
                <w:lang w:val="en-US"/>
              </w:rPr>
              <w:t>99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1235E5F" w14:textId="77777777" w:rsidR="003A64F4" w:rsidRPr="003A64F4" w:rsidRDefault="003A64F4" w:rsidP="003A64F4">
            <w:pPr>
              <w:tabs>
                <w:tab w:val="left" w:pos="5"/>
              </w:tabs>
              <w:spacing w:line="240" w:lineRule="auto"/>
              <w:jc w:val="left"/>
              <w:rPr>
                <w:sz w:val="20"/>
                <w:lang w:val="en-US"/>
              </w:rPr>
            </w:pPr>
            <w:r w:rsidRPr="003A64F4">
              <w:rPr>
                <w:sz w:val="20"/>
                <w:lang w:val="en-US"/>
              </w:rPr>
              <w:t>To dismiss the vice-chair of the AC</w:t>
            </w:r>
          </w:p>
        </w:tc>
        <w:tc>
          <w:tcPr>
            <w:tcW w:w="992" w:type="dxa"/>
            <w:tcBorders>
              <w:top w:val="single" w:sz="6" w:space="0" w:color="auto"/>
              <w:left w:val="single" w:sz="6" w:space="0" w:color="auto"/>
              <w:bottom w:val="single" w:sz="6" w:space="0" w:color="auto"/>
              <w:right w:val="single" w:sz="6" w:space="0" w:color="auto"/>
            </w:tcBorders>
          </w:tcPr>
          <w:p w14:paraId="5EEF9D54" w14:textId="77777777" w:rsidR="0000395B" w:rsidRDefault="0000395B" w:rsidP="003A64F4">
            <w:pPr>
              <w:tabs>
                <w:tab w:val="left" w:pos="5"/>
              </w:tabs>
              <w:spacing w:line="240" w:lineRule="auto"/>
              <w:jc w:val="center"/>
              <w:rPr>
                <w:color w:val="FF0000"/>
                <w:sz w:val="20"/>
                <w:lang w:val="en-US"/>
              </w:rPr>
            </w:pPr>
          </w:p>
          <w:p w14:paraId="14E80D60" w14:textId="05E5E0D9"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2555CB75"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676B0817" w14:textId="297377B5" w:rsidR="003A64F4" w:rsidRPr="003A64F4" w:rsidRDefault="003A64F4" w:rsidP="0000395B">
            <w:pPr>
              <w:tabs>
                <w:tab w:val="left" w:pos="5"/>
              </w:tabs>
              <w:spacing w:line="240" w:lineRule="auto"/>
              <w:jc w:val="center"/>
              <w:rPr>
                <w:color w:val="70AD47"/>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0224A3A"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E864DD1" w14:textId="77777777" w:rsidR="003A64F4" w:rsidRPr="003A64F4" w:rsidRDefault="003A64F4" w:rsidP="003A64F4">
            <w:pPr>
              <w:tabs>
                <w:tab w:val="left" w:pos="5"/>
              </w:tabs>
              <w:spacing w:line="240" w:lineRule="auto"/>
              <w:jc w:val="left"/>
              <w:rPr>
                <w:sz w:val="20"/>
                <w:lang w:val="en-US"/>
              </w:rPr>
            </w:pPr>
            <w:r w:rsidRPr="003A64F4">
              <w:rPr>
                <w:sz w:val="20"/>
                <w:lang w:val="en-US"/>
              </w:rPr>
              <w:t>AC decision in consultation with MAT; AC to accept MAT’s decision where there is a safeguarding or other legal reason.</w:t>
            </w:r>
          </w:p>
        </w:tc>
      </w:tr>
      <w:tr w:rsidR="00847772" w:rsidRPr="003A64F4" w14:paraId="3D66FD92"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07FE2C38" w14:textId="77777777" w:rsidR="00847772" w:rsidRPr="003A64F4" w:rsidRDefault="00847772"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CF3188A" w14:textId="502D88AF" w:rsidR="00847772" w:rsidRPr="00CD64FB" w:rsidRDefault="00847772" w:rsidP="003A64F4">
            <w:pPr>
              <w:tabs>
                <w:tab w:val="left" w:pos="5"/>
              </w:tabs>
              <w:spacing w:line="240" w:lineRule="auto"/>
              <w:rPr>
                <w:sz w:val="20"/>
                <w:highlight w:val="yellow"/>
                <w:lang w:val="en-US"/>
              </w:rPr>
            </w:pPr>
            <w:r w:rsidRPr="00BC4398">
              <w:rPr>
                <w:sz w:val="20"/>
                <w:lang w:val="en-US"/>
              </w:rPr>
              <w:t>100.</w:t>
            </w:r>
          </w:p>
        </w:tc>
        <w:tc>
          <w:tcPr>
            <w:tcW w:w="2126" w:type="dxa"/>
            <w:tcBorders>
              <w:top w:val="single" w:sz="6" w:space="0" w:color="auto"/>
              <w:left w:val="single" w:sz="6" w:space="0" w:color="auto"/>
              <w:bottom w:val="single" w:sz="6" w:space="0" w:color="auto"/>
              <w:right w:val="single" w:sz="6" w:space="0" w:color="auto"/>
            </w:tcBorders>
          </w:tcPr>
          <w:p w14:paraId="550148D0" w14:textId="5E898F94" w:rsidR="00847772" w:rsidRPr="00CD64FB" w:rsidRDefault="00847772" w:rsidP="003A64F4">
            <w:pPr>
              <w:tabs>
                <w:tab w:val="left" w:pos="5"/>
              </w:tabs>
              <w:spacing w:line="240" w:lineRule="auto"/>
              <w:jc w:val="left"/>
              <w:rPr>
                <w:sz w:val="20"/>
                <w:highlight w:val="yellow"/>
                <w:lang w:val="en-US"/>
              </w:rPr>
            </w:pPr>
            <w:r w:rsidRPr="00BC4398">
              <w:rPr>
                <w:sz w:val="20"/>
                <w:lang w:val="en-US"/>
              </w:rPr>
              <w:t xml:space="preserve">To appoint Academy </w:t>
            </w:r>
            <w:proofErr w:type="spellStart"/>
            <w:r w:rsidRPr="00BC4398">
              <w:rPr>
                <w:sz w:val="20"/>
                <w:lang w:val="en-US"/>
              </w:rPr>
              <w:t>Councillors</w:t>
            </w:r>
            <w:proofErr w:type="spellEnd"/>
          </w:p>
        </w:tc>
        <w:tc>
          <w:tcPr>
            <w:tcW w:w="992" w:type="dxa"/>
            <w:tcBorders>
              <w:top w:val="single" w:sz="6" w:space="0" w:color="auto"/>
              <w:left w:val="single" w:sz="6" w:space="0" w:color="auto"/>
              <w:bottom w:val="single" w:sz="6" w:space="0" w:color="auto"/>
              <w:right w:val="single" w:sz="6" w:space="0" w:color="auto"/>
            </w:tcBorders>
          </w:tcPr>
          <w:p w14:paraId="7504A835" w14:textId="77777777" w:rsidR="00847772" w:rsidRDefault="00847772" w:rsidP="003A64F4">
            <w:pPr>
              <w:tabs>
                <w:tab w:val="left" w:pos="5"/>
              </w:tabs>
              <w:spacing w:line="240" w:lineRule="auto"/>
              <w:jc w:val="center"/>
              <w:rPr>
                <w:color w:val="FF0000"/>
                <w:sz w:val="20"/>
                <w:lang w:val="en-US"/>
              </w:rPr>
            </w:pPr>
            <w:r>
              <w:rPr>
                <w:color w:val="FF0000"/>
                <w:sz w:val="20"/>
                <w:lang w:val="en-US"/>
              </w:rPr>
              <w:t>1</w:t>
            </w:r>
          </w:p>
          <w:p w14:paraId="2D5335DF" w14:textId="4EB6019F" w:rsidR="00847772" w:rsidRDefault="00847772" w:rsidP="003A64F4">
            <w:pPr>
              <w:tabs>
                <w:tab w:val="left" w:pos="5"/>
              </w:tabs>
              <w:spacing w:line="240" w:lineRule="auto"/>
              <w:jc w:val="center"/>
              <w:rPr>
                <w:color w:val="FF0000"/>
                <w:sz w:val="20"/>
                <w:lang w:val="en-US"/>
              </w:rPr>
            </w:pPr>
            <w:r w:rsidRPr="00847772">
              <w:rPr>
                <w:color w:val="00B05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2E952E84" w14:textId="77777777" w:rsidR="00847772" w:rsidRDefault="004C6D75" w:rsidP="003A64F4">
            <w:pPr>
              <w:tabs>
                <w:tab w:val="left" w:pos="5"/>
              </w:tabs>
              <w:spacing w:line="240" w:lineRule="auto"/>
              <w:jc w:val="center"/>
              <w:rPr>
                <w:sz w:val="20"/>
                <w:lang w:val="en-US"/>
              </w:rPr>
            </w:pPr>
            <w:r>
              <w:rPr>
                <w:sz w:val="20"/>
                <w:lang w:val="en-US"/>
              </w:rPr>
              <w:t>1</w:t>
            </w:r>
          </w:p>
          <w:p w14:paraId="6C466B79" w14:textId="6ED6B090" w:rsidR="004C6D75" w:rsidRPr="003A64F4" w:rsidRDefault="004C6D75" w:rsidP="00FE092A">
            <w:pPr>
              <w:tabs>
                <w:tab w:val="left" w:pos="5"/>
              </w:tabs>
              <w:spacing w:line="240" w:lineRule="auto"/>
              <w:rPr>
                <w:sz w:val="20"/>
                <w:lang w:val="en-US"/>
              </w:rPr>
            </w:pPr>
            <w:r>
              <w:rPr>
                <w:sz w:val="20"/>
                <w:lang w:val="en-US"/>
              </w:rPr>
              <w:t>2 (by way of Chair’s Action- see note)</w:t>
            </w:r>
          </w:p>
        </w:tc>
        <w:tc>
          <w:tcPr>
            <w:tcW w:w="850" w:type="dxa"/>
            <w:tcBorders>
              <w:top w:val="single" w:sz="6" w:space="0" w:color="auto"/>
              <w:left w:val="single" w:sz="6" w:space="0" w:color="auto"/>
              <w:bottom w:val="single" w:sz="6" w:space="0" w:color="auto"/>
              <w:right w:val="single" w:sz="6" w:space="0" w:color="auto"/>
            </w:tcBorders>
          </w:tcPr>
          <w:p w14:paraId="6495FB63" w14:textId="77777777" w:rsidR="00847772" w:rsidRPr="003A64F4" w:rsidRDefault="00847772" w:rsidP="0000395B">
            <w:pPr>
              <w:tabs>
                <w:tab w:val="left" w:pos="5"/>
              </w:tabs>
              <w:spacing w:line="240" w:lineRule="auto"/>
              <w:jc w:val="center"/>
              <w:rPr>
                <w:color w:val="70AD47"/>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8D9FDAC" w14:textId="77777777" w:rsidR="00847772" w:rsidRPr="003A64F4" w:rsidRDefault="00847772"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DE5A13B" w14:textId="6A37D347" w:rsidR="00847772" w:rsidRPr="003A64F4" w:rsidRDefault="00847772" w:rsidP="003A64F4">
            <w:pPr>
              <w:tabs>
                <w:tab w:val="left" w:pos="5"/>
              </w:tabs>
              <w:spacing w:line="240" w:lineRule="auto"/>
              <w:jc w:val="left"/>
              <w:rPr>
                <w:sz w:val="20"/>
                <w:lang w:val="en-US"/>
              </w:rPr>
            </w:pPr>
            <w:r>
              <w:rPr>
                <w:sz w:val="20"/>
                <w:lang w:val="en-US"/>
              </w:rPr>
              <w:t>In line with composition schedule, appoint those who are elected/nominated</w:t>
            </w:r>
            <w:r w:rsidR="00CD64FB">
              <w:rPr>
                <w:sz w:val="20"/>
                <w:lang w:val="en-US"/>
              </w:rPr>
              <w:t xml:space="preserve">, </w:t>
            </w:r>
            <w:r w:rsidR="00CD64FB" w:rsidRPr="00FE092A">
              <w:rPr>
                <w:b/>
                <w:sz w:val="20"/>
                <w:lang w:val="en-US"/>
              </w:rPr>
              <w:t>can be done by Chair’s action and ratified at main board as part of membership review (half termly standing item)</w:t>
            </w:r>
            <w:r>
              <w:rPr>
                <w:sz w:val="20"/>
                <w:lang w:val="en-US"/>
              </w:rPr>
              <w:t xml:space="preserve"> </w:t>
            </w:r>
          </w:p>
        </w:tc>
      </w:tr>
      <w:tr w:rsidR="00CD64FB" w:rsidRPr="003A64F4" w14:paraId="26C2FAA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18975608" w14:textId="77777777" w:rsidR="00CD64FB" w:rsidRPr="003A64F4" w:rsidRDefault="00CD64FB"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0CC2270" w14:textId="0A10AEEC" w:rsidR="00CD64FB" w:rsidRDefault="00CD64FB" w:rsidP="003A64F4">
            <w:pPr>
              <w:tabs>
                <w:tab w:val="left" w:pos="5"/>
              </w:tabs>
              <w:spacing w:line="240" w:lineRule="auto"/>
              <w:rPr>
                <w:sz w:val="20"/>
                <w:lang w:val="en-US"/>
              </w:rPr>
            </w:pPr>
            <w:r>
              <w:rPr>
                <w:sz w:val="20"/>
                <w:lang w:val="en-US"/>
              </w:rPr>
              <w:t>101.</w:t>
            </w:r>
          </w:p>
        </w:tc>
        <w:tc>
          <w:tcPr>
            <w:tcW w:w="2126" w:type="dxa"/>
            <w:tcBorders>
              <w:top w:val="single" w:sz="6" w:space="0" w:color="auto"/>
              <w:left w:val="single" w:sz="6" w:space="0" w:color="auto"/>
              <w:bottom w:val="single" w:sz="6" w:space="0" w:color="auto"/>
              <w:right w:val="single" w:sz="6" w:space="0" w:color="auto"/>
            </w:tcBorders>
          </w:tcPr>
          <w:p w14:paraId="3251D8A3" w14:textId="4821D3A9" w:rsidR="00CD64FB" w:rsidRDefault="00CD64FB" w:rsidP="003A64F4">
            <w:pPr>
              <w:tabs>
                <w:tab w:val="left" w:pos="5"/>
              </w:tabs>
              <w:spacing w:line="240" w:lineRule="auto"/>
              <w:jc w:val="left"/>
              <w:rPr>
                <w:sz w:val="20"/>
                <w:lang w:val="en-US"/>
              </w:rPr>
            </w:pPr>
            <w:r w:rsidRPr="00BC4398">
              <w:rPr>
                <w:sz w:val="20"/>
                <w:lang w:val="en-US"/>
              </w:rPr>
              <w:t xml:space="preserve">To remove Academy </w:t>
            </w:r>
            <w:proofErr w:type="spellStart"/>
            <w:r w:rsidRPr="00BC4398">
              <w:rPr>
                <w:sz w:val="20"/>
                <w:lang w:val="en-US"/>
              </w:rPr>
              <w:t>Councillors</w:t>
            </w:r>
            <w:proofErr w:type="spellEnd"/>
          </w:p>
        </w:tc>
        <w:tc>
          <w:tcPr>
            <w:tcW w:w="992" w:type="dxa"/>
            <w:tcBorders>
              <w:top w:val="single" w:sz="6" w:space="0" w:color="auto"/>
              <w:left w:val="single" w:sz="6" w:space="0" w:color="auto"/>
              <w:bottom w:val="single" w:sz="6" w:space="0" w:color="auto"/>
              <w:right w:val="single" w:sz="6" w:space="0" w:color="auto"/>
            </w:tcBorders>
          </w:tcPr>
          <w:p w14:paraId="128F696B" w14:textId="77777777" w:rsidR="00CD64FB" w:rsidRDefault="00CD64FB" w:rsidP="003A64F4">
            <w:pPr>
              <w:tabs>
                <w:tab w:val="left" w:pos="5"/>
              </w:tabs>
              <w:spacing w:line="240" w:lineRule="auto"/>
              <w:jc w:val="center"/>
              <w:rPr>
                <w:color w:val="FF0000"/>
                <w:sz w:val="20"/>
                <w:lang w:val="en-US"/>
              </w:rPr>
            </w:pPr>
            <w:r>
              <w:rPr>
                <w:color w:val="FF0000"/>
                <w:sz w:val="20"/>
                <w:lang w:val="en-US"/>
              </w:rPr>
              <w:t>1</w:t>
            </w:r>
          </w:p>
          <w:p w14:paraId="08F0B6AB" w14:textId="22CBD908" w:rsidR="00CD64FB" w:rsidRDefault="00CD64FB" w:rsidP="003A64F4">
            <w:pPr>
              <w:tabs>
                <w:tab w:val="left" w:pos="5"/>
              </w:tabs>
              <w:spacing w:line="240" w:lineRule="auto"/>
              <w:jc w:val="center"/>
              <w:rPr>
                <w:color w:val="FF0000"/>
                <w:sz w:val="20"/>
                <w:lang w:val="en-US"/>
              </w:rPr>
            </w:pPr>
            <w:r w:rsidRPr="00CD64FB">
              <w:rPr>
                <w:color w:val="00B05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59C67BF" w14:textId="77777777" w:rsidR="00CD64FB" w:rsidRPr="003A64F4" w:rsidRDefault="00CD64FB"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0D732B5" w14:textId="77777777" w:rsidR="00CD64FB" w:rsidRPr="00CD64FB" w:rsidRDefault="00CD64FB" w:rsidP="0000395B">
            <w:pPr>
              <w:tabs>
                <w:tab w:val="left" w:pos="5"/>
              </w:tabs>
              <w:spacing w:line="240" w:lineRule="auto"/>
              <w:jc w:val="center"/>
              <w:rPr>
                <w:color w:val="FF0000"/>
                <w:sz w:val="20"/>
                <w:lang w:val="en-US"/>
              </w:rPr>
            </w:pPr>
            <w:r w:rsidRPr="00CD64FB">
              <w:rPr>
                <w:color w:val="FF0000"/>
                <w:sz w:val="20"/>
                <w:lang w:val="en-US"/>
              </w:rPr>
              <w:t>1</w:t>
            </w:r>
          </w:p>
          <w:p w14:paraId="2C44CD43" w14:textId="5086C172" w:rsidR="00CD64FB" w:rsidRPr="003A64F4" w:rsidRDefault="00CD64FB" w:rsidP="0000395B">
            <w:pPr>
              <w:tabs>
                <w:tab w:val="left" w:pos="5"/>
              </w:tabs>
              <w:spacing w:line="240" w:lineRule="auto"/>
              <w:jc w:val="center"/>
              <w:rPr>
                <w:color w:val="70AD47"/>
                <w:sz w:val="20"/>
                <w:lang w:val="en-US"/>
              </w:rPr>
            </w:pPr>
            <w:r>
              <w:rPr>
                <w:color w:val="70AD47"/>
                <w:sz w:val="20"/>
                <w:lang w:val="en-US"/>
              </w:rPr>
              <w:t>2 (</w:t>
            </w:r>
            <w:r w:rsidRPr="00CD64FB">
              <w:rPr>
                <w:sz w:val="20"/>
                <w:lang w:val="en-US"/>
              </w:rPr>
              <w:t>if co-opted</w:t>
            </w:r>
            <w:r>
              <w:rPr>
                <w:color w:val="70AD47"/>
                <w:sz w:val="20"/>
                <w:lang w:val="en-US"/>
              </w:rPr>
              <w:t>)</w:t>
            </w:r>
          </w:p>
        </w:tc>
        <w:tc>
          <w:tcPr>
            <w:tcW w:w="851" w:type="dxa"/>
            <w:tcBorders>
              <w:top w:val="single" w:sz="6" w:space="0" w:color="auto"/>
              <w:left w:val="single" w:sz="6" w:space="0" w:color="auto"/>
              <w:bottom w:val="single" w:sz="6" w:space="0" w:color="auto"/>
              <w:right w:val="single" w:sz="6" w:space="0" w:color="auto"/>
            </w:tcBorders>
          </w:tcPr>
          <w:p w14:paraId="66834E61" w14:textId="77777777" w:rsidR="00CD64FB" w:rsidRPr="003A64F4" w:rsidRDefault="00CD64FB"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662C8EC" w14:textId="0849D0E2" w:rsidR="00CD64FB" w:rsidRDefault="00CD64FB" w:rsidP="003A64F4">
            <w:pPr>
              <w:tabs>
                <w:tab w:val="left" w:pos="5"/>
              </w:tabs>
              <w:spacing w:line="240" w:lineRule="auto"/>
              <w:jc w:val="left"/>
              <w:rPr>
                <w:sz w:val="20"/>
                <w:lang w:val="en-US"/>
              </w:rPr>
            </w:pPr>
            <w:r>
              <w:rPr>
                <w:sz w:val="20"/>
                <w:lang w:val="en-US"/>
              </w:rPr>
              <w:t>Depending on category, MAT board can remove on request of nominee, or in the case of elected parents and staff in line with the Articles. For Co-opted councilors AC can remove</w:t>
            </w:r>
          </w:p>
        </w:tc>
      </w:tr>
      <w:tr w:rsidR="003A64F4" w:rsidRPr="003A64F4" w14:paraId="508DDF3B"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06796C32"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B386000" w14:textId="141FFD00" w:rsidR="003A64F4" w:rsidRPr="003A64F4" w:rsidRDefault="00CD64FB" w:rsidP="003A64F4">
            <w:pPr>
              <w:tabs>
                <w:tab w:val="left" w:pos="5"/>
              </w:tabs>
              <w:spacing w:line="240" w:lineRule="auto"/>
              <w:rPr>
                <w:sz w:val="20"/>
                <w:lang w:val="en-US"/>
              </w:rPr>
            </w:pPr>
            <w:r>
              <w:rPr>
                <w:sz w:val="20"/>
                <w:lang w:val="en-US"/>
              </w:rPr>
              <w:t>102</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CC7D5CA" w14:textId="5D731F8A" w:rsidR="003A64F4" w:rsidRPr="003A64F4" w:rsidRDefault="003A64F4" w:rsidP="003A64F4">
            <w:pPr>
              <w:tabs>
                <w:tab w:val="left" w:pos="5"/>
              </w:tabs>
              <w:spacing w:line="240" w:lineRule="auto"/>
              <w:jc w:val="left"/>
              <w:rPr>
                <w:sz w:val="20"/>
                <w:lang w:val="en-US"/>
              </w:rPr>
            </w:pPr>
            <w:r w:rsidRPr="003A64F4">
              <w:rPr>
                <w:sz w:val="20"/>
                <w:lang w:val="en-US"/>
              </w:rPr>
              <w:t>To determine th</w:t>
            </w:r>
            <w:r w:rsidR="00847772">
              <w:rPr>
                <w:sz w:val="20"/>
                <w:lang w:val="en-US"/>
              </w:rPr>
              <w:t xml:space="preserve">e development needs of academy </w:t>
            </w:r>
            <w:proofErr w:type="spellStart"/>
            <w:r w:rsidR="00847772">
              <w:rPr>
                <w:sz w:val="20"/>
                <w:lang w:val="en-US"/>
              </w:rPr>
              <w:t>councillors</w:t>
            </w:r>
            <w:proofErr w:type="spellEnd"/>
            <w:r w:rsidRPr="003A64F4">
              <w:rPr>
                <w:sz w:val="20"/>
                <w:lang w:val="en-US"/>
              </w:rPr>
              <w:t xml:space="preserve"> and put i</w:t>
            </w:r>
            <w:r w:rsidR="00CD64FB">
              <w:rPr>
                <w:sz w:val="20"/>
                <w:lang w:val="en-US"/>
              </w:rPr>
              <w:t xml:space="preserve">n place an appropriate </w:t>
            </w:r>
            <w:proofErr w:type="spellStart"/>
            <w:r w:rsidR="00CD64FB">
              <w:rPr>
                <w:sz w:val="20"/>
                <w:lang w:val="en-US"/>
              </w:rPr>
              <w:t>programme</w:t>
            </w:r>
            <w:proofErr w:type="spellEnd"/>
          </w:p>
        </w:tc>
        <w:tc>
          <w:tcPr>
            <w:tcW w:w="992" w:type="dxa"/>
            <w:tcBorders>
              <w:top w:val="single" w:sz="6" w:space="0" w:color="auto"/>
              <w:left w:val="single" w:sz="6" w:space="0" w:color="auto"/>
              <w:bottom w:val="single" w:sz="6" w:space="0" w:color="auto"/>
              <w:right w:val="single" w:sz="6" w:space="0" w:color="auto"/>
            </w:tcBorders>
          </w:tcPr>
          <w:p w14:paraId="59616E8A" w14:textId="77777777" w:rsidR="003A64F4" w:rsidRPr="003A64F4" w:rsidRDefault="003A64F4" w:rsidP="003A64F4">
            <w:pPr>
              <w:tabs>
                <w:tab w:val="left" w:pos="5"/>
              </w:tabs>
              <w:spacing w:line="240" w:lineRule="auto"/>
              <w:jc w:val="center"/>
              <w:rPr>
                <w:sz w:val="20"/>
                <w:lang w:val="en-US"/>
              </w:rPr>
            </w:pPr>
          </w:p>
          <w:p w14:paraId="09DA7AE7"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1DA9B06F" w14:textId="77777777" w:rsidR="003A64F4" w:rsidRPr="003A64F4" w:rsidRDefault="003A64F4" w:rsidP="003A64F4">
            <w:pPr>
              <w:tabs>
                <w:tab w:val="left" w:pos="5"/>
              </w:tabs>
              <w:spacing w:line="240" w:lineRule="auto"/>
              <w:jc w:val="center"/>
              <w:rPr>
                <w:color w:val="FF0000"/>
                <w:sz w:val="20"/>
              </w:rPr>
            </w:pPr>
          </w:p>
          <w:p w14:paraId="11E254DD"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2DE6127" w14:textId="4DC42C93"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841D7DB"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102B95D" w14:textId="77777777" w:rsidR="003A64F4" w:rsidRPr="003A64F4" w:rsidRDefault="003A64F4" w:rsidP="003A64F4">
            <w:pPr>
              <w:tabs>
                <w:tab w:val="left" w:pos="5"/>
              </w:tabs>
              <w:spacing w:line="240" w:lineRule="auto"/>
              <w:jc w:val="left"/>
              <w:rPr>
                <w:sz w:val="20"/>
                <w:lang w:val="en-US"/>
              </w:rPr>
            </w:pPr>
            <w:r w:rsidRPr="003A64F4">
              <w:rPr>
                <w:sz w:val="20"/>
                <w:lang w:val="en-US"/>
              </w:rPr>
              <w:t>AC in consultation and with support of MAT clerk</w:t>
            </w:r>
          </w:p>
        </w:tc>
      </w:tr>
      <w:tr w:rsidR="00CD64FB" w:rsidRPr="003A64F4" w14:paraId="40D25729"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5E9ACBC" w14:textId="77777777" w:rsidR="00CD64FB" w:rsidRPr="003A64F4" w:rsidRDefault="00CD64FB"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094A1C2" w14:textId="219ABFED" w:rsidR="00CD64FB" w:rsidRDefault="00CD64FB" w:rsidP="003A64F4">
            <w:pPr>
              <w:tabs>
                <w:tab w:val="left" w:pos="5"/>
              </w:tabs>
              <w:spacing w:line="240" w:lineRule="auto"/>
              <w:rPr>
                <w:sz w:val="20"/>
                <w:lang w:val="en-US"/>
              </w:rPr>
            </w:pPr>
            <w:r>
              <w:rPr>
                <w:sz w:val="20"/>
                <w:lang w:val="en-US"/>
              </w:rPr>
              <w:t>103.</w:t>
            </w:r>
          </w:p>
        </w:tc>
        <w:tc>
          <w:tcPr>
            <w:tcW w:w="2126" w:type="dxa"/>
            <w:tcBorders>
              <w:top w:val="single" w:sz="6" w:space="0" w:color="auto"/>
              <w:left w:val="single" w:sz="6" w:space="0" w:color="auto"/>
              <w:bottom w:val="single" w:sz="6" w:space="0" w:color="auto"/>
              <w:right w:val="single" w:sz="6" w:space="0" w:color="auto"/>
            </w:tcBorders>
          </w:tcPr>
          <w:p w14:paraId="010E53E4" w14:textId="2021EA02" w:rsidR="00CD64FB" w:rsidRPr="003A64F4" w:rsidRDefault="00CD64FB" w:rsidP="003A64F4">
            <w:pPr>
              <w:tabs>
                <w:tab w:val="left" w:pos="5"/>
              </w:tabs>
              <w:spacing w:line="240" w:lineRule="auto"/>
              <w:jc w:val="left"/>
              <w:rPr>
                <w:sz w:val="20"/>
                <w:lang w:val="en-US"/>
              </w:rPr>
            </w:pPr>
            <w:r w:rsidRPr="00BC4398">
              <w:rPr>
                <w:sz w:val="20"/>
                <w:lang w:val="en-US"/>
              </w:rPr>
              <w:t>To facilitate communication between AC and Trust board</w:t>
            </w:r>
          </w:p>
        </w:tc>
        <w:tc>
          <w:tcPr>
            <w:tcW w:w="992" w:type="dxa"/>
            <w:tcBorders>
              <w:top w:val="single" w:sz="6" w:space="0" w:color="auto"/>
              <w:left w:val="single" w:sz="6" w:space="0" w:color="auto"/>
              <w:bottom w:val="single" w:sz="6" w:space="0" w:color="auto"/>
              <w:right w:val="single" w:sz="6" w:space="0" w:color="auto"/>
            </w:tcBorders>
          </w:tcPr>
          <w:p w14:paraId="1DB4FF16" w14:textId="77777777" w:rsidR="00CD64FB" w:rsidRPr="003A64F4" w:rsidRDefault="00CD64FB"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7B5948B9" w14:textId="77777777" w:rsidR="00CD64FB" w:rsidRDefault="00CD64FB" w:rsidP="003A64F4">
            <w:pPr>
              <w:tabs>
                <w:tab w:val="left" w:pos="5"/>
              </w:tabs>
              <w:spacing w:line="240" w:lineRule="auto"/>
              <w:jc w:val="center"/>
              <w:rPr>
                <w:color w:val="FF0000"/>
                <w:sz w:val="20"/>
              </w:rPr>
            </w:pPr>
            <w:r>
              <w:rPr>
                <w:color w:val="FF0000"/>
                <w:sz w:val="20"/>
              </w:rPr>
              <w:t>1</w:t>
            </w:r>
          </w:p>
          <w:p w14:paraId="43AABDBE" w14:textId="2B47EC5A" w:rsidR="00CD64FB" w:rsidRPr="003A64F4" w:rsidRDefault="00CD64FB" w:rsidP="003A64F4">
            <w:pPr>
              <w:tabs>
                <w:tab w:val="left" w:pos="5"/>
              </w:tabs>
              <w:spacing w:line="240" w:lineRule="auto"/>
              <w:jc w:val="center"/>
              <w:rPr>
                <w:color w:val="FF0000"/>
                <w:sz w:val="20"/>
              </w:rPr>
            </w:pPr>
            <w:r w:rsidRPr="00CD64FB">
              <w:rPr>
                <w:color w:val="00B050"/>
                <w:sz w:val="20"/>
              </w:rPr>
              <w:t>2</w:t>
            </w:r>
          </w:p>
        </w:tc>
        <w:tc>
          <w:tcPr>
            <w:tcW w:w="850" w:type="dxa"/>
            <w:tcBorders>
              <w:top w:val="single" w:sz="6" w:space="0" w:color="auto"/>
              <w:left w:val="single" w:sz="6" w:space="0" w:color="auto"/>
              <w:bottom w:val="single" w:sz="6" w:space="0" w:color="auto"/>
              <w:right w:val="single" w:sz="6" w:space="0" w:color="auto"/>
            </w:tcBorders>
          </w:tcPr>
          <w:p w14:paraId="083E03B2" w14:textId="77777777" w:rsidR="00CD64FB" w:rsidRPr="003A64F4" w:rsidRDefault="00CD64FB" w:rsidP="0000395B">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E208168" w14:textId="77777777" w:rsidR="00CD64FB" w:rsidRPr="003A64F4" w:rsidRDefault="00CD64FB"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0114008" w14:textId="55EDCC0F" w:rsidR="00CD64FB" w:rsidRPr="003A64F4" w:rsidRDefault="00CD64FB" w:rsidP="003A64F4">
            <w:pPr>
              <w:tabs>
                <w:tab w:val="left" w:pos="5"/>
              </w:tabs>
              <w:spacing w:line="240" w:lineRule="auto"/>
              <w:jc w:val="left"/>
              <w:rPr>
                <w:sz w:val="20"/>
                <w:lang w:val="en-US"/>
              </w:rPr>
            </w:pPr>
            <w:r>
              <w:rPr>
                <w:sz w:val="20"/>
                <w:lang w:val="en-US"/>
              </w:rPr>
              <w:t xml:space="preserve">Through Chairs forum attended by clerk, chair of Trust, CEO and AC Chairs </w:t>
            </w:r>
          </w:p>
        </w:tc>
      </w:tr>
      <w:tr w:rsidR="003A64F4" w:rsidRPr="003A64F4" w14:paraId="7A25B161" w14:textId="77777777" w:rsidTr="00FE092A">
        <w:tc>
          <w:tcPr>
            <w:tcW w:w="993" w:type="dxa"/>
            <w:tcBorders>
              <w:top w:val="single" w:sz="6" w:space="0" w:color="auto"/>
              <w:left w:val="single" w:sz="6" w:space="0" w:color="auto"/>
              <w:bottom w:val="single" w:sz="6" w:space="0" w:color="auto"/>
              <w:right w:val="single" w:sz="6" w:space="0" w:color="auto"/>
            </w:tcBorders>
          </w:tcPr>
          <w:p w14:paraId="73EFE38E" w14:textId="77777777" w:rsidR="003A64F4" w:rsidRPr="003A64F4" w:rsidRDefault="003A64F4" w:rsidP="003A64F4">
            <w:pPr>
              <w:tabs>
                <w:tab w:val="left" w:pos="5"/>
              </w:tabs>
              <w:spacing w:line="240" w:lineRule="auto"/>
              <w:rPr>
                <w:b/>
                <w:vanish/>
                <w:sz w:val="20"/>
                <w:lang w:val="en-US"/>
              </w:rPr>
            </w:pPr>
            <w:r w:rsidRPr="003A64F4">
              <w:rPr>
                <w:b/>
                <w:sz w:val="20"/>
                <w:lang w:val="en-US"/>
              </w:rPr>
              <w:t>Information Management</w:t>
            </w:r>
          </w:p>
        </w:tc>
        <w:tc>
          <w:tcPr>
            <w:tcW w:w="567" w:type="dxa"/>
            <w:tcBorders>
              <w:top w:val="single" w:sz="6" w:space="0" w:color="auto"/>
              <w:left w:val="single" w:sz="6" w:space="0" w:color="auto"/>
              <w:bottom w:val="single" w:sz="6" w:space="0" w:color="auto"/>
              <w:right w:val="single" w:sz="6" w:space="0" w:color="auto"/>
            </w:tcBorders>
          </w:tcPr>
          <w:p w14:paraId="54F9AFCD" w14:textId="26E759AD" w:rsidR="003A64F4" w:rsidRPr="003A64F4" w:rsidRDefault="00CD64FB" w:rsidP="003A64F4">
            <w:pPr>
              <w:tabs>
                <w:tab w:val="left" w:pos="5"/>
              </w:tabs>
              <w:spacing w:line="240" w:lineRule="auto"/>
              <w:rPr>
                <w:sz w:val="20"/>
                <w:lang w:val="en-US"/>
              </w:rPr>
            </w:pPr>
            <w:r>
              <w:rPr>
                <w:sz w:val="20"/>
                <w:lang w:val="en-US"/>
              </w:rPr>
              <w:t>104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9DA3700" w14:textId="77777777" w:rsidR="003A64F4" w:rsidRPr="003A64F4" w:rsidRDefault="003A64F4" w:rsidP="003A64F4">
            <w:pPr>
              <w:tabs>
                <w:tab w:val="left" w:pos="5"/>
              </w:tabs>
              <w:spacing w:line="240" w:lineRule="auto"/>
              <w:jc w:val="left"/>
              <w:rPr>
                <w:sz w:val="20"/>
                <w:lang w:val="en-US"/>
              </w:rPr>
            </w:pPr>
            <w:r w:rsidRPr="003A64F4">
              <w:rPr>
                <w:sz w:val="20"/>
                <w:lang w:val="en-US"/>
              </w:rPr>
              <w:t>Maintain accurate and effective and secure pupil records.</w:t>
            </w:r>
          </w:p>
        </w:tc>
        <w:tc>
          <w:tcPr>
            <w:tcW w:w="992" w:type="dxa"/>
            <w:tcBorders>
              <w:top w:val="single" w:sz="6" w:space="0" w:color="auto"/>
              <w:left w:val="single" w:sz="6" w:space="0" w:color="auto"/>
              <w:bottom w:val="single" w:sz="6" w:space="0" w:color="auto"/>
              <w:right w:val="single" w:sz="6" w:space="0" w:color="auto"/>
            </w:tcBorders>
          </w:tcPr>
          <w:p w14:paraId="137CA137"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F4186E2"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C7B7D06"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7FE06603" w14:textId="6878220C"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5EB68017"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A5CEE11" w14:textId="5C6400AE" w:rsidR="003A64F4" w:rsidRPr="003A64F4" w:rsidRDefault="006C3BB9" w:rsidP="003A64F4">
            <w:pPr>
              <w:tabs>
                <w:tab w:val="left" w:pos="5"/>
              </w:tabs>
              <w:spacing w:line="240" w:lineRule="auto"/>
              <w:jc w:val="left"/>
              <w:rPr>
                <w:sz w:val="20"/>
                <w:lang w:val="en-US"/>
              </w:rPr>
            </w:pPr>
            <w:r>
              <w:rPr>
                <w:sz w:val="20"/>
                <w:lang w:val="en-US"/>
              </w:rPr>
              <w:t>In accordance with MAT policy.</w:t>
            </w:r>
          </w:p>
        </w:tc>
      </w:tr>
      <w:tr w:rsidR="003A64F4" w:rsidRPr="003A64F4" w14:paraId="46902C6A"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1312C0B7" w14:textId="77777777" w:rsidR="003A64F4" w:rsidRPr="003A64F4" w:rsidRDefault="003A64F4" w:rsidP="003A64F4">
            <w:pPr>
              <w:tabs>
                <w:tab w:val="left" w:pos="5"/>
              </w:tabs>
              <w:spacing w:line="240" w:lineRule="auto"/>
              <w:rPr>
                <w:b/>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177E44D" w14:textId="6412D157" w:rsidR="003A64F4" w:rsidRPr="003A64F4" w:rsidRDefault="00CD64FB" w:rsidP="003A64F4">
            <w:pPr>
              <w:tabs>
                <w:tab w:val="left" w:pos="5"/>
              </w:tabs>
              <w:spacing w:line="240" w:lineRule="auto"/>
              <w:rPr>
                <w:sz w:val="20"/>
                <w:lang w:val="en-US"/>
              </w:rPr>
            </w:pPr>
            <w:r>
              <w:rPr>
                <w:sz w:val="20"/>
                <w:lang w:val="en-US"/>
              </w:rPr>
              <w:t>105</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7F7E442C" w14:textId="77777777" w:rsidR="003A64F4" w:rsidRPr="003A64F4" w:rsidRDefault="003A64F4" w:rsidP="003A64F4">
            <w:pPr>
              <w:tabs>
                <w:tab w:val="left" w:pos="5"/>
              </w:tabs>
              <w:spacing w:line="240" w:lineRule="auto"/>
              <w:jc w:val="left"/>
              <w:rPr>
                <w:sz w:val="20"/>
                <w:lang w:val="en-US"/>
              </w:rPr>
            </w:pPr>
            <w:r w:rsidRPr="003A64F4">
              <w:rPr>
                <w:sz w:val="20"/>
                <w:lang w:val="en-US"/>
              </w:rPr>
              <w:t>Maintain accurate and effective and secure employee records.</w:t>
            </w:r>
          </w:p>
        </w:tc>
        <w:tc>
          <w:tcPr>
            <w:tcW w:w="992" w:type="dxa"/>
            <w:tcBorders>
              <w:top w:val="single" w:sz="6" w:space="0" w:color="auto"/>
              <w:left w:val="single" w:sz="6" w:space="0" w:color="auto"/>
              <w:bottom w:val="single" w:sz="6" w:space="0" w:color="auto"/>
              <w:right w:val="single" w:sz="6" w:space="0" w:color="auto"/>
            </w:tcBorders>
          </w:tcPr>
          <w:p w14:paraId="2A0A42E6"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6B52F38"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69BFAF8"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4FE163FD" w14:textId="75A09176"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14C5C94A"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2C7D056" w14:textId="1610C74A" w:rsidR="003A64F4" w:rsidRPr="006C3BB9" w:rsidRDefault="006C3BB9" w:rsidP="003A64F4">
            <w:pPr>
              <w:tabs>
                <w:tab w:val="left" w:pos="5"/>
              </w:tabs>
              <w:spacing w:line="240" w:lineRule="auto"/>
              <w:jc w:val="left"/>
              <w:rPr>
                <w:sz w:val="20"/>
                <w:lang w:val="en-US"/>
              </w:rPr>
            </w:pPr>
            <w:r>
              <w:rPr>
                <w:sz w:val="20"/>
                <w:lang w:val="en-US"/>
              </w:rPr>
              <w:t>In accordance with MAT policy.</w:t>
            </w:r>
          </w:p>
        </w:tc>
      </w:tr>
      <w:tr w:rsidR="003A64F4" w:rsidRPr="003A64F4" w14:paraId="0E73900C"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2404A8B1" w14:textId="77777777" w:rsidR="003A64F4" w:rsidRPr="003A64F4" w:rsidRDefault="003A64F4" w:rsidP="003A64F4">
            <w:pPr>
              <w:tabs>
                <w:tab w:val="left" w:pos="5"/>
              </w:tabs>
              <w:spacing w:line="240" w:lineRule="auto"/>
              <w:rPr>
                <w:b/>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1C85209" w14:textId="29FD69A4" w:rsidR="003A64F4" w:rsidRPr="003A64F4" w:rsidRDefault="00CD64FB" w:rsidP="003A64F4">
            <w:pPr>
              <w:tabs>
                <w:tab w:val="left" w:pos="5"/>
              </w:tabs>
              <w:spacing w:line="240" w:lineRule="auto"/>
              <w:rPr>
                <w:sz w:val="20"/>
                <w:lang w:val="en-US"/>
              </w:rPr>
            </w:pPr>
            <w:r>
              <w:rPr>
                <w:sz w:val="20"/>
                <w:lang w:val="en-US"/>
              </w:rPr>
              <w:t>106</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D0004E6" w14:textId="77777777" w:rsidR="003A64F4" w:rsidRPr="003A64F4" w:rsidRDefault="003A64F4" w:rsidP="003A64F4">
            <w:pPr>
              <w:tabs>
                <w:tab w:val="left" w:pos="5"/>
              </w:tabs>
              <w:spacing w:line="240" w:lineRule="auto"/>
              <w:jc w:val="left"/>
              <w:rPr>
                <w:sz w:val="20"/>
                <w:lang w:val="en-US"/>
              </w:rPr>
            </w:pPr>
            <w:r w:rsidRPr="003A64F4">
              <w:rPr>
                <w:sz w:val="20"/>
                <w:lang w:val="en-US"/>
              </w:rPr>
              <w:t>Comply with all Data Protection legislation and good practice.</w:t>
            </w:r>
          </w:p>
        </w:tc>
        <w:tc>
          <w:tcPr>
            <w:tcW w:w="992" w:type="dxa"/>
            <w:tcBorders>
              <w:top w:val="single" w:sz="6" w:space="0" w:color="auto"/>
              <w:left w:val="single" w:sz="6" w:space="0" w:color="auto"/>
              <w:bottom w:val="single" w:sz="6" w:space="0" w:color="auto"/>
              <w:right w:val="single" w:sz="6" w:space="0" w:color="auto"/>
            </w:tcBorders>
          </w:tcPr>
          <w:p w14:paraId="72840CCA" w14:textId="77777777" w:rsidR="00576692" w:rsidRPr="00576692" w:rsidRDefault="00576692" w:rsidP="00576692">
            <w:pPr>
              <w:tabs>
                <w:tab w:val="left" w:pos="5"/>
              </w:tabs>
              <w:spacing w:line="240" w:lineRule="auto"/>
              <w:jc w:val="center"/>
              <w:rPr>
                <w:sz w:val="20"/>
                <w:lang w:val="en-US"/>
              </w:rPr>
            </w:pPr>
            <w:r w:rsidRPr="00576692">
              <w:rPr>
                <w:sz w:val="20"/>
                <w:lang w:val="en-US"/>
              </w:rPr>
              <w:t>1</w:t>
            </w:r>
          </w:p>
          <w:p w14:paraId="64C8DF64" w14:textId="4EEB9226" w:rsidR="003A64F4" w:rsidRPr="003A64F4" w:rsidRDefault="00576692" w:rsidP="00576692">
            <w:pPr>
              <w:tabs>
                <w:tab w:val="left" w:pos="5"/>
              </w:tabs>
              <w:spacing w:line="240" w:lineRule="auto"/>
              <w:jc w:val="center"/>
              <w:rPr>
                <w:sz w:val="20"/>
                <w:lang w:val="en-US"/>
              </w:rPr>
            </w:pPr>
            <w:r w:rsidRPr="00576692">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92EF87E"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69FFA23C" w14:textId="2BF94C56" w:rsidR="003A64F4" w:rsidRPr="003A64F4" w:rsidRDefault="003A64F4" w:rsidP="0000395B">
            <w:pPr>
              <w:tabs>
                <w:tab w:val="left" w:pos="5"/>
              </w:tabs>
              <w:spacing w:line="240" w:lineRule="auto"/>
              <w:jc w:val="center"/>
              <w:rPr>
                <w:sz w:val="20"/>
                <w:lang w:val="en-US"/>
              </w:rPr>
            </w:pPr>
            <w:r w:rsidRPr="003A64F4">
              <w:rPr>
                <w:color w:val="00B050"/>
                <w:sz w:val="20"/>
                <w:lang w:val="en-US"/>
              </w:rPr>
              <w:t>1</w:t>
            </w: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0EFFB4F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2CD0633" w14:textId="77777777" w:rsidR="003A64F4" w:rsidRPr="003A64F4" w:rsidRDefault="003A64F4" w:rsidP="003A64F4">
            <w:pPr>
              <w:tabs>
                <w:tab w:val="left" w:pos="5"/>
              </w:tabs>
              <w:spacing w:line="240" w:lineRule="auto"/>
              <w:jc w:val="left"/>
              <w:rPr>
                <w:sz w:val="20"/>
                <w:lang w:val="en-US"/>
              </w:rPr>
            </w:pPr>
          </w:p>
        </w:tc>
      </w:tr>
      <w:tr w:rsidR="003A64F4" w:rsidRPr="003A64F4" w14:paraId="71FC5EAF"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0269D4B6" w14:textId="77777777" w:rsidR="003A64F4" w:rsidRPr="003A64F4" w:rsidRDefault="003A64F4" w:rsidP="003A64F4">
            <w:pPr>
              <w:tabs>
                <w:tab w:val="left" w:pos="5"/>
              </w:tabs>
              <w:spacing w:line="240" w:lineRule="auto"/>
              <w:rPr>
                <w:b/>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1120503" w14:textId="78940328" w:rsidR="003A64F4" w:rsidRPr="003A64F4" w:rsidRDefault="00CD64FB" w:rsidP="003A64F4">
            <w:pPr>
              <w:tabs>
                <w:tab w:val="left" w:pos="5"/>
              </w:tabs>
              <w:spacing w:line="240" w:lineRule="auto"/>
              <w:rPr>
                <w:sz w:val="20"/>
                <w:lang w:val="en-US"/>
              </w:rPr>
            </w:pPr>
            <w:r>
              <w:rPr>
                <w:sz w:val="20"/>
                <w:lang w:val="en-US"/>
              </w:rPr>
              <w:t>107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B571518" w14:textId="77777777" w:rsidR="003A64F4" w:rsidRPr="003A64F4" w:rsidRDefault="003A64F4" w:rsidP="003A64F4">
            <w:pPr>
              <w:tabs>
                <w:tab w:val="left" w:pos="5"/>
              </w:tabs>
              <w:spacing w:line="240" w:lineRule="auto"/>
              <w:jc w:val="left"/>
              <w:rPr>
                <w:sz w:val="20"/>
                <w:lang w:val="en-US"/>
              </w:rPr>
            </w:pPr>
            <w:r w:rsidRPr="003A64F4">
              <w:rPr>
                <w:sz w:val="20"/>
                <w:lang w:val="en-US"/>
              </w:rPr>
              <w:t>To determine, on an annual basis, those policies which will be developed by MAT and mandatory for all MAT Academies</w:t>
            </w:r>
          </w:p>
        </w:tc>
        <w:tc>
          <w:tcPr>
            <w:tcW w:w="992" w:type="dxa"/>
            <w:tcBorders>
              <w:top w:val="single" w:sz="6" w:space="0" w:color="auto"/>
              <w:left w:val="single" w:sz="6" w:space="0" w:color="auto"/>
              <w:bottom w:val="single" w:sz="6" w:space="0" w:color="auto"/>
              <w:right w:val="single" w:sz="6" w:space="0" w:color="auto"/>
            </w:tcBorders>
          </w:tcPr>
          <w:p w14:paraId="0B4523D7"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76D0EB65" w14:textId="298F5C1C"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7E36BF1"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AB0C5E7"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AA5287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D0DB598" w14:textId="4A3E964B" w:rsidR="003A64F4" w:rsidRPr="003A64F4" w:rsidRDefault="00CD64FB" w:rsidP="003A64F4">
            <w:pPr>
              <w:tabs>
                <w:tab w:val="left" w:pos="5"/>
              </w:tabs>
              <w:spacing w:line="240" w:lineRule="auto"/>
              <w:jc w:val="left"/>
              <w:rPr>
                <w:sz w:val="20"/>
                <w:lang w:val="en-US"/>
              </w:rPr>
            </w:pPr>
            <w:r>
              <w:rPr>
                <w:sz w:val="20"/>
                <w:lang w:val="en-US"/>
              </w:rPr>
              <w:t>Through review of policy review schedule</w:t>
            </w:r>
          </w:p>
        </w:tc>
      </w:tr>
      <w:tr w:rsidR="003A64F4" w:rsidRPr="003A64F4" w14:paraId="41F999AF"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9C950F0"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B3300A6" w14:textId="44F1D203" w:rsidR="003A64F4" w:rsidRPr="003A64F4" w:rsidRDefault="00CD64FB" w:rsidP="003A64F4">
            <w:pPr>
              <w:tabs>
                <w:tab w:val="left" w:pos="5"/>
              </w:tabs>
              <w:spacing w:line="240" w:lineRule="auto"/>
              <w:rPr>
                <w:sz w:val="20"/>
                <w:lang w:val="en-US"/>
              </w:rPr>
            </w:pPr>
            <w:r>
              <w:rPr>
                <w:sz w:val="20"/>
                <w:lang w:val="en-US"/>
              </w:rPr>
              <w:t>108</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EACA4B7" w14:textId="77777777" w:rsidR="003A64F4" w:rsidRPr="003A64F4" w:rsidRDefault="003A64F4" w:rsidP="003A64F4">
            <w:pPr>
              <w:tabs>
                <w:tab w:val="left" w:pos="5"/>
              </w:tabs>
              <w:spacing w:line="240" w:lineRule="auto"/>
              <w:jc w:val="left"/>
              <w:rPr>
                <w:sz w:val="20"/>
                <w:lang w:val="en-US"/>
              </w:rPr>
            </w:pPr>
            <w:r w:rsidRPr="003A64F4">
              <w:rPr>
                <w:sz w:val="20"/>
                <w:lang w:val="en-US"/>
              </w:rPr>
              <w:t>To review policies annually and ensure they meet statutory requirements for the Academy</w:t>
            </w:r>
          </w:p>
        </w:tc>
        <w:tc>
          <w:tcPr>
            <w:tcW w:w="992" w:type="dxa"/>
            <w:tcBorders>
              <w:top w:val="single" w:sz="6" w:space="0" w:color="auto"/>
              <w:left w:val="single" w:sz="6" w:space="0" w:color="auto"/>
              <w:bottom w:val="single" w:sz="6" w:space="0" w:color="auto"/>
              <w:right w:val="single" w:sz="6" w:space="0" w:color="auto"/>
            </w:tcBorders>
          </w:tcPr>
          <w:p w14:paraId="32EF16A0" w14:textId="77777777" w:rsidR="009A7176" w:rsidRPr="009A7176" w:rsidRDefault="009A7176" w:rsidP="009A7176">
            <w:pPr>
              <w:tabs>
                <w:tab w:val="left" w:pos="5"/>
              </w:tabs>
              <w:spacing w:line="240" w:lineRule="auto"/>
              <w:jc w:val="center"/>
              <w:rPr>
                <w:sz w:val="20"/>
                <w:lang w:val="en-US"/>
              </w:rPr>
            </w:pPr>
            <w:r w:rsidRPr="009A7176">
              <w:rPr>
                <w:sz w:val="20"/>
                <w:lang w:val="en-US"/>
              </w:rPr>
              <w:t>1</w:t>
            </w:r>
          </w:p>
          <w:p w14:paraId="3037D41A" w14:textId="1943C06F" w:rsidR="003A64F4" w:rsidRPr="003A64F4" w:rsidRDefault="009A7176" w:rsidP="009A7176">
            <w:pPr>
              <w:tabs>
                <w:tab w:val="left" w:pos="5"/>
              </w:tabs>
              <w:spacing w:line="240" w:lineRule="auto"/>
              <w:jc w:val="center"/>
              <w:rPr>
                <w:sz w:val="20"/>
                <w:lang w:val="en-US"/>
              </w:rPr>
            </w:pPr>
            <w:r w:rsidRPr="009A7176">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E1FEC8F" w14:textId="77777777" w:rsidR="009A7176" w:rsidRPr="009A7176" w:rsidRDefault="009A7176" w:rsidP="009A7176">
            <w:pPr>
              <w:tabs>
                <w:tab w:val="left" w:pos="5"/>
              </w:tabs>
              <w:spacing w:line="240" w:lineRule="auto"/>
              <w:jc w:val="center"/>
              <w:rPr>
                <w:sz w:val="20"/>
                <w:lang w:val="en-US"/>
              </w:rPr>
            </w:pPr>
            <w:r w:rsidRPr="009A7176">
              <w:rPr>
                <w:sz w:val="20"/>
                <w:lang w:val="en-US"/>
              </w:rPr>
              <w:t>1</w:t>
            </w:r>
          </w:p>
          <w:p w14:paraId="68D0B831" w14:textId="09C316E6" w:rsidR="003A64F4" w:rsidRPr="003A64F4" w:rsidRDefault="009A7176" w:rsidP="009A7176">
            <w:pPr>
              <w:tabs>
                <w:tab w:val="left" w:pos="5"/>
              </w:tabs>
              <w:spacing w:line="240" w:lineRule="auto"/>
              <w:jc w:val="center"/>
              <w:rPr>
                <w:sz w:val="20"/>
                <w:lang w:val="en-US"/>
              </w:rPr>
            </w:pPr>
            <w:r w:rsidRPr="009A7176">
              <w:rPr>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2A372C55" w14:textId="4A309EAB" w:rsidR="003A64F4" w:rsidRPr="003A64F4" w:rsidRDefault="003A64F4" w:rsidP="0000395B">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1AC8E6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3DEB603" w14:textId="77777777" w:rsidR="003A64F4" w:rsidRPr="003A64F4" w:rsidRDefault="003A64F4" w:rsidP="003A64F4">
            <w:pPr>
              <w:tabs>
                <w:tab w:val="left" w:pos="5"/>
              </w:tabs>
              <w:spacing w:line="240" w:lineRule="auto"/>
              <w:jc w:val="left"/>
              <w:rPr>
                <w:sz w:val="20"/>
                <w:lang w:val="en-US"/>
              </w:rPr>
            </w:pPr>
          </w:p>
        </w:tc>
      </w:tr>
      <w:tr w:rsidR="003A64F4" w:rsidRPr="003A64F4" w14:paraId="0DA46C4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1F89AD83"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FD23362" w14:textId="78A09E7D" w:rsidR="003A64F4" w:rsidRPr="003A64F4" w:rsidRDefault="00CD64FB" w:rsidP="003A64F4">
            <w:pPr>
              <w:tabs>
                <w:tab w:val="left" w:pos="5"/>
              </w:tabs>
              <w:spacing w:line="240" w:lineRule="auto"/>
              <w:rPr>
                <w:sz w:val="20"/>
                <w:lang w:val="en-US"/>
              </w:rPr>
            </w:pPr>
            <w:r>
              <w:rPr>
                <w:sz w:val="20"/>
                <w:lang w:val="en-US"/>
              </w:rPr>
              <w:t>109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E0A2AAA" w14:textId="77777777" w:rsidR="003A64F4" w:rsidRPr="003A64F4" w:rsidRDefault="003A64F4" w:rsidP="003A64F4">
            <w:pPr>
              <w:tabs>
                <w:tab w:val="left" w:pos="5"/>
              </w:tabs>
              <w:spacing w:line="240" w:lineRule="auto"/>
              <w:jc w:val="left"/>
              <w:rPr>
                <w:sz w:val="20"/>
              </w:rPr>
            </w:pPr>
            <w:r w:rsidRPr="003A64F4">
              <w:rPr>
                <w:sz w:val="20"/>
                <w:lang w:val="en-US"/>
              </w:rPr>
              <w:t>Complaints Procedure</w:t>
            </w:r>
          </w:p>
        </w:tc>
        <w:tc>
          <w:tcPr>
            <w:tcW w:w="992" w:type="dxa"/>
            <w:tcBorders>
              <w:top w:val="single" w:sz="6" w:space="0" w:color="auto"/>
              <w:left w:val="single" w:sz="6" w:space="0" w:color="auto"/>
              <w:bottom w:val="single" w:sz="6" w:space="0" w:color="auto"/>
              <w:right w:val="single" w:sz="6" w:space="0" w:color="auto"/>
            </w:tcBorders>
          </w:tcPr>
          <w:p w14:paraId="427CBE38" w14:textId="77777777" w:rsidR="009A7176" w:rsidRPr="009A7176" w:rsidRDefault="009A7176" w:rsidP="009A7176">
            <w:pPr>
              <w:tabs>
                <w:tab w:val="left" w:pos="5"/>
              </w:tabs>
              <w:spacing w:line="240" w:lineRule="auto"/>
              <w:jc w:val="center"/>
              <w:rPr>
                <w:sz w:val="20"/>
                <w:lang w:val="en-US"/>
              </w:rPr>
            </w:pPr>
            <w:r w:rsidRPr="009A7176">
              <w:rPr>
                <w:sz w:val="20"/>
                <w:lang w:val="en-US"/>
              </w:rPr>
              <w:t>1</w:t>
            </w:r>
          </w:p>
          <w:p w14:paraId="2713A389" w14:textId="469A533E" w:rsidR="003A64F4" w:rsidRPr="003A64F4" w:rsidRDefault="009A7176" w:rsidP="009A7176">
            <w:pPr>
              <w:tabs>
                <w:tab w:val="left" w:pos="5"/>
              </w:tabs>
              <w:spacing w:line="240" w:lineRule="auto"/>
              <w:jc w:val="center"/>
              <w:rPr>
                <w:sz w:val="20"/>
                <w:lang w:val="en-US"/>
              </w:rPr>
            </w:pPr>
            <w:r w:rsidRPr="009A7176">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37758833"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42113A0"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32F6E6AB" w14:textId="74454E83"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44FBF54E"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0FE7A3F" w14:textId="6285E5AA" w:rsidR="003A64F4" w:rsidRPr="003A64F4" w:rsidRDefault="003F143E" w:rsidP="003F143E">
            <w:pPr>
              <w:tabs>
                <w:tab w:val="left" w:pos="5"/>
              </w:tabs>
              <w:spacing w:line="240" w:lineRule="auto"/>
              <w:jc w:val="left"/>
              <w:rPr>
                <w:sz w:val="20"/>
              </w:rPr>
            </w:pPr>
            <w:r>
              <w:rPr>
                <w:sz w:val="20"/>
              </w:rPr>
              <w:t>Third stage complaint usually delegated to Appeal group of academy councillors (not previously directly involved) together with independent person as specified in complaints policy</w:t>
            </w:r>
            <w:r w:rsidR="003A64F4" w:rsidRPr="003A64F4">
              <w:rPr>
                <w:sz w:val="20"/>
              </w:rPr>
              <w:t>, HT to implement and CEO to implement any trust wide complaints and report any material concerns on policy.</w:t>
            </w:r>
          </w:p>
        </w:tc>
      </w:tr>
      <w:tr w:rsidR="003A64F4" w:rsidRPr="003A64F4" w14:paraId="38CA484E" w14:textId="77777777" w:rsidTr="00FE092A">
        <w:trPr>
          <w:cantSplit/>
          <w:trHeight w:val="1134"/>
        </w:trPr>
        <w:tc>
          <w:tcPr>
            <w:tcW w:w="993" w:type="dxa"/>
            <w:tcBorders>
              <w:top w:val="single" w:sz="6" w:space="0" w:color="auto"/>
              <w:left w:val="single" w:sz="6" w:space="0" w:color="auto"/>
              <w:bottom w:val="single" w:sz="6" w:space="0" w:color="auto"/>
              <w:right w:val="single" w:sz="6" w:space="0" w:color="auto"/>
            </w:tcBorders>
            <w:textDirection w:val="btLr"/>
          </w:tcPr>
          <w:p w14:paraId="77D990EA" w14:textId="77777777" w:rsidR="003A64F4" w:rsidRPr="003A64F4" w:rsidRDefault="003A64F4" w:rsidP="003B27D0">
            <w:pPr>
              <w:tabs>
                <w:tab w:val="left" w:pos="5"/>
              </w:tabs>
              <w:spacing w:line="240" w:lineRule="auto"/>
              <w:ind w:left="113" w:right="113"/>
              <w:rPr>
                <w:b/>
                <w:vanish/>
                <w:sz w:val="20"/>
                <w:lang w:val="en-US"/>
              </w:rPr>
            </w:pPr>
            <w:proofErr w:type="spellStart"/>
            <w:r w:rsidRPr="003A64F4">
              <w:rPr>
                <w:b/>
                <w:sz w:val="20"/>
                <w:lang w:val="en-US"/>
              </w:rPr>
              <w:t>Accessiblity</w:t>
            </w:r>
            <w:proofErr w:type="spellEnd"/>
          </w:p>
        </w:tc>
        <w:tc>
          <w:tcPr>
            <w:tcW w:w="567" w:type="dxa"/>
            <w:tcBorders>
              <w:top w:val="single" w:sz="6" w:space="0" w:color="auto"/>
              <w:left w:val="single" w:sz="6" w:space="0" w:color="auto"/>
              <w:bottom w:val="single" w:sz="6" w:space="0" w:color="auto"/>
              <w:right w:val="single" w:sz="6" w:space="0" w:color="auto"/>
            </w:tcBorders>
          </w:tcPr>
          <w:p w14:paraId="70994DA7" w14:textId="7531C809" w:rsidR="003A64F4" w:rsidRPr="003A64F4" w:rsidRDefault="00CD64FB" w:rsidP="003A64F4">
            <w:pPr>
              <w:tabs>
                <w:tab w:val="left" w:pos="5"/>
              </w:tabs>
              <w:spacing w:line="240" w:lineRule="auto"/>
              <w:rPr>
                <w:sz w:val="20"/>
                <w:lang w:val="en-US"/>
              </w:rPr>
            </w:pPr>
            <w:r>
              <w:rPr>
                <w:sz w:val="20"/>
                <w:lang w:val="en-US"/>
              </w:rPr>
              <w:t>110</w:t>
            </w:r>
          </w:p>
        </w:tc>
        <w:tc>
          <w:tcPr>
            <w:tcW w:w="2126" w:type="dxa"/>
            <w:tcBorders>
              <w:top w:val="single" w:sz="6" w:space="0" w:color="auto"/>
              <w:left w:val="single" w:sz="6" w:space="0" w:color="auto"/>
              <w:bottom w:val="single" w:sz="6" w:space="0" w:color="auto"/>
              <w:right w:val="single" w:sz="6" w:space="0" w:color="auto"/>
            </w:tcBorders>
          </w:tcPr>
          <w:p w14:paraId="4444E831" w14:textId="77777777" w:rsidR="003A64F4" w:rsidRPr="003A64F4" w:rsidRDefault="003A64F4" w:rsidP="003A64F4">
            <w:pPr>
              <w:tabs>
                <w:tab w:val="left" w:pos="5"/>
              </w:tabs>
              <w:spacing w:line="240" w:lineRule="auto"/>
              <w:jc w:val="left"/>
              <w:rPr>
                <w:sz w:val="20"/>
                <w:lang w:val="en-US"/>
              </w:rPr>
            </w:pPr>
            <w:r w:rsidRPr="003A64F4">
              <w:rPr>
                <w:sz w:val="20"/>
                <w:lang w:val="en-US"/>
              </w:rPr>
              <w:t>Equality Information and objectives statement and equality objectives</w:t>
            </w:r>
          </w:p>
        </w:tc>
        <w:tc>
          <w:tcPr>
            <w:tcW w:w="992" w:type="dxa"/>
            <w:tcBorders>
              <w:top w:val="single" w:sz="6" w:space="0" w:color="auto"/>
              <w:left w:val="single" w:sz="6" w:space="0" w:color="auto"/>
              <w:bottom w:val="single" w:sz="6" w:space="0" w:color="auto"/>
              <w:right w:val="single" w:sz="6" w:space="0" w:color="auto"/>
            </w:tcBorders>
          </w:tcPr>
          <w:p w14:paraId="228C88A1"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4624064"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84CDCC6"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0D8A03E" w14:textId="77777777" w:rsidR="003A64F4" w:rsidRDefault="00D2785C" w:rsidP="003A64F4">
            <w:pPr>
              <w:tabs>
                <w:tab w:val="left" w:pos="5"/>
              </w:tabs>
              <w:spacing w:line="240" w:lineRule="auto"/>
              <w:jc w:val="center"/>
              <w:rPr>
                <w:color w:val="00B050"/>
                <w:sz w:val="20"/>
                <w:lang w:val="en-US"/>
              </w:rPr>
            </w:pPr>
            <w:r>
              <w:rPr>
                <w:color w:val="00B050"/>
                <w:sz w:val="20"/>
                <w:lang w:val="en-US"/>
              </w:rPr>
              <w:t>1</w:t>
            </w:r>
          </w:p>
          <w:p w14:paraId="47BE645B" w14:textId="5B3A6691" w:rsidR="00D2785C" w:rsidRPr="003A64F4" w:rsidRDefault="00D2785C" w:rsidP="00D2785C">
            <w:pPr>
              <w:tabs>
                <w:tab w:val="left" w:pos="5"/>
              </w:tabs>
              <w:spacing w:line="240" w:lineRule="auto"/>
              <w:rPr>
                <w:color w:val="00B050"/>
                <w:sz w:val="20"/>
                <w:lang w:val="en-US"/>
              </w:rPr>
            </w:pPr>
            <w:r w:rsidRPr="00D2785C">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6E1CDB6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419471E" w14:textId="7154D50D" w:rsidR="003A64F4" w:rsidRPr="003A64F4" w:rsidRDefault="003A64F4" w:rsidP="003A64F4">
            <w:pPr>
              <w:tabs>
                <w:tab w:val="left" w:pos="5"/>
              </w:tabs>
              <w:spacing w:line="240" w:lineRule="auto"/>
              <w:jc w:val="left"/>
              <w:rPr>
                <w:sz w:val="20"/>
              </w:rPr>
            </w:pPr>
            <w:r w:rsidRPr="003A64F4">
              <w:rPr>
                <w:sz w:val="20"/>
              </w:rPr>
              <w:t xml:space="preserve">Requirement to draw up and publish equality objectives every four years and annually publish information demonstrating how meeting aims of public sector equality duty </w:t>
            </w:r>
            <w:r w:rsidR="003F143E">
              <w:rPr>
                <w:sz w:val="20"/>
              </w:rPr>
              <w:t xml:space="preserve">once reach relevant number of employees </w:t>
            </w:r>
            <w:r w:rsidRPr="003A64F4">
              <w:rPr>
                <w:sz w:val="20"/>
              </w:rPr>
              <w:t>(CEO with support from HR)</w:t>
            </w:r>
            <w:r w:rsidR="00D2785C">
              <w:rPr>
                <w:sz w:val="20"/>
              </w:rPr>
              <w:t xml:space="preserve">.  Schools to publish/renew school level objectives ad information annually with support of HR.  </w:t>
            </w:r>
          </w:p>
        </w:tc>
      </w:tr>
      <w:tr w:rsidR="003A64F4" w:rsidRPr="003A64F4" w14:paraId="517C76A8" w14:textId="77777777" w:rsidTr="00FE092A">
        <w:tc>
          <w:tcPr>
            <w:tcW w:w="993" w:type="dxa"/>
            <w:tcBorders>
              <w:top w:val="single" w:sz="6" w:space="0" w:color="auto"/>
              <w:left w:val="single" w:sz="6" w:space="0" w:color="auto"/>
              <w:bottom w:val="single" w:sz="6" w:space="0" w:color="auto"/>
              <w:right w:val="single" w:sz="6" w:space="0" w:color="auto"/>
            </w:tcBorders>
          </w:tcPr>
          <w:p w14:paraId="43449C3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A29FFEA" w14:textId="29DD1493" w:rsidR="003A64F4" w:rsidRPr="003A64F4" w:rsidRDefault="00CD64FB" w:rsidP="003A64F4">
            <w:pPr>
              <w:tabs>
                <w:tab w:val="left" w:pos="5"/>
              </w:tabs>
              <w:spacing w:line="240" w:lineRule="auto"/>
              <w:rPr>
                <w:sz w:val="20"/>
                <w:lang w:val="en-US"/>
              </w:rPr>
            </w:pPr>
            <w:r>
              <w:rPr>
                <w:sz w:val="20"/>
                <w:lang w:val="en-US"/>
              </w:rPr>
              <w:t>111</w:t>
            </w:r>
          </w:p>
        </w:tc>
        <w:tc>
          <w:tcPr>
            <w:tcW w:w="2126" w:type="dxa"/>
            <w:tcBorders>
              <w:top w:val="single" w:sz="6" w:space="0" w:color="auto"/>
              <w:left w:val="single" w:sz="6" w:space="0" w:color="auto"/>
              <w:bottom w:val="single" w:sz="6" w:space="0" w:color="auto"/>
              <w:right w:val="single" w:sz="6" w:space="0" w:color="auto"/>
            </w:tcBorders>
          </w:tcPr>
          <w:p w14:paraId="784B793D" w14:textId="355B57D1" w:rsidR="003A64F4" w:rsidRPr="003A64F4" w:rsidRDefault="0000395B" w:rsidP="003A64F4">
            <w:pPr>
              <w:tabs>
                <w:tab w:val="left" w:pos="5"/>
              </w:tabs>
              <w:spacing w:line="240" w:lineRule="auto"/>
              <w:jc w:val="left"/>
              <w:rPr>
                <w:sz w:val="20"/>
                <w:lang w:val="en-US"/>
              </w:rPr>
            </w:pPr>
            <w:r w:rsidRPr="003A64F4">
              <w:rPr>
                <w:sz w:val="20"/>
                <w:lang w:val="en-US"/>
              </w:rPr>
              <w:t>Accessibility</w:t>
            </w:r>
            <w:r w:rsidR="003A64F4" w:rsidRPr="003A64F4">
              <w:rPr>
                <w:sz w:val="20"/>
                <w:lang w:val="en-US"/>
              </w:rPr>
              <w:t xml:space="preserve"> plan</w:t>
            </w:r>
          </w:p>
        </w:tc>
        <w:tc>
          <w:tcPr>
            <w:tcW w:w="992" w:type="dxa"/>
            <w:tcBorders>
              <w:top w:val="single" w:sz="6" w:space="0" w:color="auto"/>
              <w:left w:val="single" w:sz="6" w:space="0" w:color="auto"/>
              <w:bottom w:val="single" w:sz="6" w:space="0" w:color="auto"/>
              <w:right w:val="single" w:sz="6" w:space="0" w:color="auto"/>
            </w:tcBorders>
          </w:tcPr>
          <w:p w14:paraId="02771313"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D236166"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415C40F3"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B349248"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7ADC8C2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9F89BC3" w14:textId="77777777" w:rsidR="003A64F4" w:rsidRPr="003A64F4" w:rsidRDefault="003A64F4" w:rsidP="003A64F4">
            <w:pPr>
              <w:tabs>
                <w:tab w:val="left" w:pos="5"/>
              </w:tabs>
              <w:spacing w:line="240" w:lineRule="auto"/>
              <w:jc w:val="left"/>
              <w:rPr>
                <w:sz w:val="20"/>
              </w:rPr>
            </w:pPr>
            <w:r w:rsidRPr="003A64F4">
              <w:rPr>
                <w:sz w:val="20"/>
              </w:rPr>
              <w:t>Recommended and implemented by HT, plan for increasing accessibility to disabled pupils.</w:t>
            </w:r>
          </w:p>
        </w:tc>
      </w:tr>
      <w:tr w:rsidR="003A64F4" w:rsidRPr="003A64F4" w14:paraId="45E024DC" w14:textId="77777777" w:rsidTr="00FE092A">
        <w:tc>
          <w:tcPr>
            <w:tcW w:w="993" w:type="dxa"/>
            <w:tcBorders>
              <w:top w:val="single" w:sz="6" w:space="0" w:color="auto"/>
              <w:left w:val="single" w:sz="6" w:space="0" w:color="auto"/>
              <w:bottom w:val="single" w:sz="6" w:space="0" w:color="auto"/>
              <w:right w:val="single" w:sz="6" w:space="0" w:color="auto"/>
            </w:tcBorders>
          </w:tcPr>
          <w:p w14:paraId="2EE0FDBF"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87365C0" w14:textId="3449D82F" w:rsidR="003A64F4" w:rsidRPr="003A64F4" w:rsidRDefault="00CD64FB" w:rsidP="003A64F4">
            <w:pPr>
              <w:tabs>
                <w:tab w:val="left" w:pos="5"/>
              </w:tabs>
              <w:spacing w:line="240" w:lineRule="auto"/>
              <w:rPr>
                <w:sz w:val="20"/>
                <w:lang w:val="en-US"/>
              </w:rPr>
            </w:pPr>
            <w:r>
              <w:rPr>
                <w:sz w:val="20"/>
                <w:lang w:val="en-US"/>
              </w:rPr>
              <w:t>112</w:t>
            </w:r>
          </w:p>
        </w:tc>
        <w:tc>
          <w:tcPr>
            <w:tcW w:w="2126" w:type="dxa"/>
            <w:tcBorders>
              <w:top w:val="single" w:sz="6" w:space="0" w:color="auto"/>
              <w:left w:val="single" w:sz="6" w:space="0" w:color="auto"/>
              <w:bottom w:val="single" w:sz="6" w:space="0" w:color="auto"/>
              <w:right w:val="single" w:sz="6" w:space="0" w:color="auto"/>
            </w:tcBorders>
          </w:tcPr>
          <w:p w14:paraId="4E1336AA" w14:textId="77777777" w:rsidR="003A64F4" w:rsidRPr="003A64F4" w:rsidRDefault="003A64F4" w:rsidP="003A64F4">
            <w:pPr>
              <w:tabs>
                <w:tab w:val="left" w:pos="5"/>
              </w:tabs>
              <w:spacing w:line="240" w:lineRule="auto"/>
              <w:jc w:val="left"/>
              <w:rPr>
                <w:sz w:val="20"/>
                <w:lang w:val="en-US"/>
              </w:rPr>
            </w:pPr>
            <w:r w:rsidRPr="003A64F4">
              <w:rPr>
                <w:sz w:val="20"/>
                <w:lang w:val="en-US"/>
              </w:rPr>
              <w:t>Determine SEND and inclusion policies</w:t>
            </w:r>
          </w:p>
        </w:tc>
        <w:tc>
          <w:tcPr>
            <w:tcW w:w="992" w:type="dxa"/>
            <w:tcBorders>
              <w:top w:val="single" w:sz="6" w:space="0" w:color="auto"/>
              <w:left w:val="single" w:sz="6" w:space="0" w:color="auto"/>
              <w:bottom w:val="single" w:sz="6" w:space="0" w:color="auto"/>
              <w:right w:val="single" w:sz="6" w:space="0" w:color="auto"/>
            </w:tcBorders>
          </w:tcPr>
          <w:p w14:paraId="6DFC3043"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7ED46064"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9532585" w14:textId="77777777" w:rsidR="00D2785C" w:rsidRPr="003A64F4" w:rsidRDefault="00D2785C" w:rsidP="00D2785C">
            <w:pPr>
              <w:tabs>
                <w:tab w:val="left" w:pos="5"/>
              </w:tabs>
              <w:spacing w:line="240" w:lineRule="auto"/>
              <w:jc w:val="center"/>
              <w:rPr>
                <w:color w:val="00B050"/>
                <w:sz w:val="20"/>
                <w:lang w:val="en-US"/>
              </w:rPr>
            </w:pPr>
            <w:r w:rsidRPr="003A64F4">
              <w:rPr>
                <w:color w:val="00B050"/>
                <w:sz w:val="20"/>
                <w:lang w:val="en-US"/>
              </w:rPr>
              <w:t>1</w:t>
            </w:r>
          </w:p>
          <w:p w14:paraId="3482C574"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17DDC6F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2279534" w14:textId="77777777" w:rsidR="003A64F4" w:rsidRPr="003A64F4" w:rsidRDefault="003A64F4" w:rsidP="003A64F4">
            <w:pPr>
              <w:tabs>
                <w:tab w:val="left" w:pos="5"/>
              </w:tabs>
              <w:spacing w:line="240" w:lineRule="auto"/>
              <w:jc w:val="left"/>
              <w:rPr>
                <w:sz w:val="20"/>
              </w:rPr>
            </w:pPr>
            <w:r w:rsidRPr="003A64F4">
              <w:rPr>
                <w:sz w:val="20"/>
              </w:rPr>
              <w:t>Advice from SENCO, recommended by AC</w:t>
            </w:r>
          </w:p>
          <w:p w14:paraId="3393B5B2" w14:textId="77777777" w:rsidR="003A64F4" w:rsidRPr="003A64F4" w:rsidRDefault="003A64F4" w:rsidP="003A64F4">
            <w:pPr>
              <w:tabs>
                <w:tab w:val="left" w:pos="5"/>
              </w:tabs>
              <w:spacing w:line="240" w:lineRule="auto"/>
              <w:jc w:val="left"/>
              <w:rPr>
                <w:sz w:val="20"/>
              </w:rPr>
            </w:pPr>
            <w:r w:rsidRPr="003A64F4">
              <w:rPr>
                <w:sz w:val="20"/>
              </w:rPr>
              <w:t>To include social disadvantage, equality, disability, discrimination, looked after children, pupil premium.</w:t>
            </w:r>
          </w:p>
          <w:p w14:paraId="44AE4448" w14:textId="77777777" w:rsidR="003A64F4" w:rsidRPr="003A64F4" w:rsidRDefault="003A64F4" w:rsidP="003A64F4">
            <w:pPr>
              <w:tabs>
                <w:tab w:val="left" w:pos="5"/>
              </w:tabs>
              <w:spacing w:line="240" w:lineRule="auto"/>
              <w:jc w:val="left"/>
              <w:rPr>
                <w:sz w:val="20"/>
              </w:rPr>
            </w:pPr>
            <w:r w:rsidRPr="003A64F4">
              <w:rPr>
                <w:sz w:val="20"/>
              </w:rPr>
              <w:t>Member of AC with specific oversight for SEN and disability arrangements.</w:t>
            </w:r>
          </w:p>
          <w:p w14:paraId="6C7E5718" w14:textId="77777777" w:rsidR="003A64F4" w:rsidRPr="003A64F4" w:rsidRDefault="003A64F4" w:rsidP="003A64F4">
            <w:pPr>
              <w:tabs>
                <w:tab w:val="left" w:pos="5"/>
              </w:tabs>
              <w:spacing w:line="240" w:lineRule="auto"/>
              <w:jc w:val="left"/>
              <w:rPr>
                <w:sz w:val="20"/>
              </w:rPr>
            </w:pPr>
            <w:r w:rsidRPr="003A64F4">
              <w:rPr>
                <w:sz w:val="20"/>
              </w:rPr>
              <w:t xml:space="preserve">HT to implement at academy level, CEO to report any material concerns to MAT board.  </w:t>
            </w:r>
          </w:p>
        </w:tc>
      </w:tr>
      <w:tr w:rsidR="003A64F4" w:rsidRPr="003A64F4" w14:paraId="22E91427" w14:textId="77777777" w:rsidTr="00FE092A">
        <w:tc>
          <w:tcPr>
            <w:tcW w:w="993" w:type="dxa"/>
            <w:tcBorders>
              <w:top w:val="single" w:sz="6" w:space="0" w:color="auto"/>
              <w:left w:val="single" w:sz="6" w:space="0" w:color="auto"/>
              <w:bottom w:val="single" w:sz="6" w:space="0" w:color="auto"/>
              <w:right w:val="single" w:sz="6" w:space="0" w:color="auto"/>
            </w:tcBorders>
          </w:tcPr>
          <w:p w14:paraId="42F2F08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D0328E3" w14:textId="03F4378F" w:rsidR="003A64F4" w:rsidRPr="003A64F4" w:rsidRDefault="00CD64FB" w:rsidP="003A64F4">
            <w:pPr>
              <w:tabs>
                <w:tab w:val="left" w:pos="5"/>
              </w:tabs>
              <w:spacing w:line="240" w:lineRule="auto"/>
              <w:rPr>
                <w:sz w:val="20"/>
                <w:lang w:val="en-US"/>
              </w:rPr>
            </w:pPr>
            <w:r>
              <w:rPr>
                <w:sz w:val="20"/>
                <w:lang w:val="en-US"/>
              </w:rPr>
              <w:t>113</w:t>
            </w:r>
          </w:p>
        </w:tc>
        <w:tc>
          <w:tcPr>
            <w:tcW w:w="2126" w:type="dxa"/>
            <w:tcBorders>
              <w:top w:val="single" w:sz="6" w:space="0" w:color="auto"/>
              <w:left w:val="single" w:sz="6" w:space="0" w:color="auto"/>
              <w:bottom w:val="single" w:sz="6" w:space="0" w:color="auto"/>
              <w:right w:val="single" w:sz="6" w:space="0" w:color="auto"/>
            </w:tcBorders>
          </w:tcPr>
          <w:p w14:paraId="7D447A3B" w14:textId="77777777" w:rsidR="003A64F4" w:rsidRPr="003A64F4" w:rsidRDefault="003A64F4" w:rsidP="003A64F4">
            <w:pPr>
              <w:tabs>
                <w:tab w:val="left" w:pos="5"/>
              </w:tabs>
              <w:spacing w:line="240" w:lineRule="auto"/>
              <w:jc w:val="left"/>
              <w:rPr>
                <w:sz w:val="20"/>
                <w:lang w:val="en-US"/>
              </w:rPr>
            </w:pPr>
            <w:r w:rsidRPr="003A64F4">
              <w:rPr>
                <w:sz w:val="20"/>
                <w:lang w:val="en-US"/>
              </w:rPr>
              <w:t>Review and challenge effectiveness of SEND and inclusion policies and decisions</w:t>
            </w:r>
          </w:p>
        </w:tc>
        <w:tc>
          <w:tcPr>
            <w:tcW w:w="992" w:type="dxa"/>
            <w:tcBorders>
              <w:top w:val="single" w:sz="6" w:space="0" w:color="auto"/>
              <w:left w:val="single" w:sz="6" w:space="0" w:color="auto"/>
              <w:bottom w:val="single" w:sz="6" w:space="0" w:color="auto"/>
              <w:right w:val="single" w:sz="6" w:space="0" w:color="auto"/>
            </w:tcBorders>
          </w:tcPr>
          <w:p w14:paraId="47122DAF"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1F6F5CFB"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E4ECAD3"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0E76428F" w14:textId="77777777" w:rsidR="003A64F4" w:rsidRDefault="00CD64FB" w:rsidP="003A64F4">
            <w:pPr>
              <w:tabs>
                <w:tab w:val="left" w:pos="5"/>
              </w:tabs>
              <w:spacing w:line="240" w:lineRule="auto"/>
              <w:jc w:val="center"/>
              <w:rPr>
                <w:color w:val="00B050"/>
                <w:sz w:val="20"/>
                <w:lang w:val="en-US"/>
              </w:rPr>
            </w:pPr>
            <w:r>
              <w:rPr>
                <w:color w:val="00B050"/>
                <w:sz w:val="20"/>
                <w:lang w:val="en-US"/>
              </w:rPr>
              <w:t>1</w:t>
            </w:r>
          </w:p>
          <w:p w14:paraId="7FC7B89F" w14:textId="69E41906" w:rsidR="00CD64FB" w:rsidRPr="003A64F4" w:rsidRDefault="00CD64FB" w:rsidP="003A64F4">
            <w:pPr>
              <w:tabs>
                <w:tab w:val="left" w:pos="5"/>
              </w:tabs>
              <w:spacing w:line="240" w:lineRule="auto"/>
              <w:jc w:val="center"/>
              <w:rPr>
                <w:color w:val="00B050"/>
                <w:sz w:val="20"/>
                <w:lang w:val="en-US"/>
              </w:rPr>
            </w:pPr>
            <w:r w:rsidRPr="00CD64FB">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2C029FE7"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BBD295F" w14:textId="77716CBA" w:rsidR="003A64F4" w:rsidRPr="003A64F4" w:rsidRDefault="00CD64FB" w:rsidP="003A64F4">
            <w:pPr>
              <w:tabs>
                <w:tab w:val="left" w:pos="5"/>
              </w:tabs>
              <w:spacing w:line="240" w:lineRule="auto"/>
              <w:jc w:val="left"/>
              <w:rPr>
                <w:sz w:val="20"/>
              </w:rPr>
            </w:pPr>
            <w:r>
              <w:rPr>
                <w:sz w:val="20"/>
              </w:rPr>
              <w:t>Consultation between AC and Trust Board via CEO/Chairs forum</w:t>
            </w:r>
          </w:p>
        </w:tc>
      </w:tr>
      <w:tr w:rsidR="0079245E" w:rsidRPr="003A64F4" w14:paraId="47350DB4" w14:textId="77777777" w:rsidTr="00FE092A">
        <w:trPr>
          <w:cantSplit/>
          <w:trHeight w:val="1134"/>
        </w:trPr>
        <w:tc>
          <w:tcPr>
            <w:tcW w:w="993" w:type="dxa"/>
            <w:tcBorders>
              <w:top w:val="single" w:sz="6" w:space="0" w:color="auto"/>
              <w:left w:val="single" w:sz="6" w:space="0" w:color="auto"/>
              <w:bottom w:val="single" w:sz="6" w:space="0" w:color="auto"/>
              <w:right w:val="single" w:sz="6" w:space="0" w:color="auto"/>
            </w:tcBorders>
          </w:tcPr>
          <w:p w14:paraId="62B6F2B5" w14:textId="77777777" w:rsidR="0079245E" w:rsidRPr="003A64F4" w:rsidRDefault="0079245E" w:rsidP="0079245E">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F8A0217" w14:textId="7E3A9C4E" w:rsidR="0079245E" w:rsidRPr="003A64F4" w:rsidRDefault="0079245E" w:rsidP="0079245E">
            <w:pPr>
              <w:tabs>
                <w:tab w:val="left" w:pos="5"/>
              </w:tabs>
              <w:spacing w:line="240" w:lineRule="auto"/>
              <w:rPr>
                <w:sz w:val="20"/>
                <w:lang w:val="en-US"/>
              </w:rPr>
            </w:pPr>
            <w:r>
              <w:rPr>
                <w:sz w:val="20"/>
                <w:lang w:val="en-US"/>
              </w:rPr>
              <w:t>114</w:t>
            </w:r>
          </w:p>
        </w:tc>
        <w:tc>
          <w:tcPr>
            <w:tcW w:w="2126" w:type="dxa"/>
            <w:tcBorders>
              <w:top w:val="single" w:sz="6" w:space="0" w:color="auto"/>
              <w:left w:val="single" w:sz="6" w:space="0" w:color="auto"/>
              <w:bottom w:val="single" w:sz="6" w:space="0" w:color="auto"/>
              <w:right w:val="single" w:sz="6" w:space="0" w:color="auto"/>
            </w:tcBorders>
          </w:tcPr>
          <w:p w14:paraId="0C7EFB42" w14:textId="77777777" w:rsidR="0079245E" w:rsidRPr="003A64F4" w:rsidRDefault="0079245E" w:rsidP="0079245E">
            <w:pPr>
              <w:tabs>
                <w:tab w:val="left" w:pos="5"/>
              </w:tabs>
              <w:spacing w:line="240" w:lineRule="auto"/>
              <w:jc w:val="left"/>
              <w:rPr>
                <w:sz w:val="20"/>
                <w:lang w:val="en-US"/>
              </w:rPr>
            </w:pPr>
            <w:r w:rsidRPr="003A64F4">
              <w:rPr>
                <w:sz w:val="20"/>
                <w:lang w:val="en-US"/>
              </w:rPr>
              <w:t>SEN information report</w:t>
            </w:r>
          </w:p>
        </w:tc>
        <w:tc>
          <w:tcPr>
            <w:tcW w:w="992" w:type="dxa"/>
            <w:tcBorders>
              <w:top w:val="single" w:sz="6" w:space="0" w:color="auto"/>
              <w:left w:val="single" w:sz="6" w:space="0" w:color="auto"/>
              <w:bottom w:val="single" w:sz="6" w:space="0" w:color="auto"/>
              <w:right w:val="single" w:sz="6" w:space="0" w:color="auto"/>
            </w:tcBorders>
          </w:tcPr>
          <w:p w14:paraId="2248F019" w14:textId="6E3F0CAA" w:rsidR="0079245E" w:rsidRPr="003A64F4" w:rsidRDefault="0079245E" w:rsidP="0079245E">
            <w:pPr>
              <w:tabs>
                <w:tab w:val="left" w:pos="5"/>
              </w:tabs>
              <w:spacing w:line="240" w:lineRule="auto"/>
              <w:jc w:val="center"/>
              <w:rPr>
                <w:color w:val="00B050"/>
                <w:sz w:val="20"/>
                <w:lang w:val="en-US"/>
              </w:rPr>
            </w:pPr>
            <w:r>
              <w:rPr>
                <w:color w:val="00B050"/>
                <w:sz w:val="20"/>
                <w:lang w:val="en-US"/>
              </w:rPr>
              <w:t>Annual input to ensure published (March meeting)</w:t>
            </w:r>
          </w:p>
        </w:tc>
        <w:tc>
          <w:tcPr>
            <w:tcW w:w="993" w:type="dxa"/>
            <w:tcBorders>
              <w:top w:val="single" w:sz="6" w:space="0" w:color="auto"/>
              <w:left w:val="single" w:sz="6" w:space="0" w:color="auto"/>
              <w:bottom w:val="single" w:sz="6" w:space="0" w:color="auto"/>
              <w:right w:val="single" w:sz="6" w:space="0" w:color="auto"/>
            </w:tcBorders>
          </w:tcPr>
          <w:p w14:paraId="632FAD0C" w14:textId="77777777" w:rsidR="0079245E" w:rsidRPr="003A64F4" w:rsidDel="00667DA5" w:rsidRDefault="0079245E" w:rsidP="0079245E">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extDirection w:val="btLr"/>
          </w:tcPr>
          <w:p w14:paraId="51F3090D" w14:textId="77777777" w:rsidR="0079245E" w:rsidRDefault="0079245E" w:rsidP="0079245E">
            <w:pPr>
              <w:tabs>
                <w:tab w:val="left" w:pos="5"/>
              </w:tabs>
              <w:spacing w:line="240" w:lineRule="auto"/>
              <w:jc w:val="center"/>
              <w:rPr>
                <w:color w:val="00B050"/>
                <w:sz w:val="20"/>
                <w:lang w:val="en-US"/>
              </w:rPr>
            </w:pPr>
            <w:r>
              <w:rPr>
                <w:color w:val="00B050"/>
                <w:sz w:val="20"/>
                <w:lang w:val="en-US"/>
              </w:rPr>
              <w:t>1</w:t>
            </w:r>
          </w:p>
          <w:p w14:paraId="0C2DFF67" w14:textId="03D5D43E" w:rsidR="0079245E" w:rsidRDefault="0079245E" w:rsidP="0079245E">
            <w:pPr>
              <w:tabs>
                <w:tab w:val="left" w:pos="5"/>
              </w:tabs>
              <w:spacing w:line="240" w:lineRule="auto"/>
              <w:ind w:left="113" w:right="113"/>
              <w:jc w:val="center"/>
              <w:rPr>
                <w:color w:val="00B050"/>
                <w:sz w:val="20"/>
                <w:lang w:val="en-US"/>
              </w:rPr>
            </w:pPr>
            <w:r w:rsidRPr="00CD64FB">
              <w:rPr>
                <w:color w:val="FF0000"/>
                <w:sz w:val="20"/>
                <w:lang w:val="en-US"/>
              </w:rPr>
              <w:t>2</w:t>
            </w:r>
          </w:p>
          <w:p w14:paraId="370E8784" w14:textId="3D3BF304" w:rsidR="0079245E" w:rsidRPr="003A64F4" w:rsidRDefault="0079245E" w:rsidP="0079245E">
            <w:pPr>
              <w:tabs>
                <w:tab w:val="left" w:pos="5"/>
              </w:tabs>
              <w:spacing w:line="240" w:lineRule="auto"/>
              <w:ind w:left="113" w:right="113"/>
              <w:jc w:val="center"/>
              <w:rPr>
                <w:color w:val="00B050"/>
                <w:sz w:val="20"/>
                <w:lang w:val="en-US"/>
              </w:rPr>
            </w:pPr>
            <w:r>
              <w:rPr>
                <w:color w:val="FF0000"/>
                <w:sz w:val="20"/>
                <w:lang w:val="en-US"/>
              </w:rPr>
              <w:t>Oversee</w:t>
            </w:r>
          </w:p>
        </w:tc>
        <w:tc>
          <w:tcPr>
            <w:tcW w:w="851" w:type="dxa"/>
            <w:tcBorders>
              <w:top w:val="single" w:sz="6" w:space="0" w:color="auto"/>
              <w:left w:val="single" w:sz="6" w:space="0" w:color="auto"/>
              <w:bottom w:val="single" w:sz="6" w:space="0" w:color="auto"/>
              <w:right w:val="single" w:sz="6" w:space="0" w:color="auto"/>
            </w:tcBorders>
          </w:tcPr>
          <w:p w14:paraId="4405ECF7" w14:textId="77777777" w:rsidR="0079245E" w:rsidRDefault="0079245E" w:rsidP="0079245E">
            <w:pPr>
              <w:tabs>
                <w:tab w:val="left" w:pos="5"/>
              </w:tabs>
              <w:spacing w:line="240" w:lineRule="auto"/>
              <w:jc w:val="center"/>
              <w:rPr>
                <w:sz w:val="20"/>
                <w:lang w:val="en-US"/>
              </w:rPr>
            </w:pPr>
            <w:r>
              <w:rPr>
                <w:sz w:val="20"/>
                <w:lang w:val="en-US"/>
              </w:rPr>
              <w:t xml:space="preserve">1 </w:t>
            </w:r>
            <w:r w:rsidRPr="003A64F4">
              <w:rPr>
                <w:sz w:val="20"/>
                <w:lang w:val="en-US"/>
              </w:rPr>
              <w:t>Advise</w:t>
            </w:r>
            <w:r>
              <w:rPr>
                <w:sz w:val="20"/>
                <w:lang w:val="en-US"/>
              </w:rPr>
              <w:t xml:space="preserve"> </w:t>
            </w:r>
          </w:p>
          <w:p w14:paraId="4371AAD8" w14:textId="32608D6F" w:rsidR="0079245E" w:rsidRPr="003A64F4" w:rsidRDefault="0079245E" w:rsidP="0079245E">
            <w:pPr>
              <w:tabs>
                <w:tab w:val="left" w:pos="5"/>
              </w:tabs>
              <w:spacing w:line="240" w:lineRule="auto"/>
              <w:jc w:val="center"/>
              <w:rPr>
                <w:sz w:val="20"/>
                <w:lang w:val="en-US"/>
              </w:rPr>
            </w:pPr>
            <w:r>
              <w:rPr>
                <w:sz w:val="20"/>
                <w:lang w:val="en-US"/>
              </w:rPr>
              <w:t>2</w:t>
            </w:r>
            <w:r w:rsidRPr="003A64F4">
              <w:rPr>
                <w:sz w:val="20"/>
                <w:lang w:val="en-US"/>
              </w:rPr>
              <w:t xml:space="preserve"> </w:t>
            </w:r>
          </w:p>
        </w:tc>
        <w:tc>
          <w:tcPr>
            <w:tcW w:w="3260" w:type="dxa"/>
            <w:tcBorders>
              <w:top w:val="single" w:sz="6" w:space="0" w:color="auto"/>
              <w:left w:val="single" w:sz="6" w:space="0" w:color="auto"/>
              <w:bottom w:val="single" w:sz="6" w:space="0" w:color="auto"/>
              <w:right w:val="single" w:sz="6" w:space="0" w:color="auto"/>
            </w:tcBorders>
          </w:tcPr>
          <w:p w14:paraId="7AB3FCC7" w14:textId="77777777" w:rsidR="0079245E" w:rsidRPr="003A64F4" w:rsidRDefault="0079245E" w:rsidP="0079245E">
            <w:pPr>
              <w:tabs>
                <w:tab w:val="left" w:pos="5"/>
              </w:tabs>
              <w:spacing w:line="240" w:lineRule="auto"/>
              <w:jc w:val="left"/>
              <w:rPr>
                <w:sz w:val="20"/>
              </w:rPr>
            </w:pPr>
            <w:r w:rsidRPr="003A64F4">
              <w:rPr>
                <w:sz w:val="20"/>
              </w:rPr>
              <w:t>SEN report should be update annually and any changes to the information occurring during the year should be update as soon as possible</w:t>
            </w:r>
          </w:p>
          <w:p w14:paraId="65F5561A" w14:textId="77777777" w:rsidR="0079245E" w:rsidRPr="003A64F4" w:rsidRDefault="0079245E" w:rsidP="0079245E">
            <w:pPr>
              <w:tabs>
                <w:tab w:val="left" w:pos="5"/>
              </w:tabs>
              <w:spacing w:line="240" w:lineRule="auto"/>
              <w:jc w:val="left"/>
              <w:rPr>
                <w:sz w:val="20"/>
              </w:rPr>
            </w:pPr>
            <w:r w:rsidRPr="003A64F4">
              <w:rPr>
                <w:sz w:val="20"/>
              </w:rPr>
              <w:t>Contains details about the implementation of the SEN policy</w:t>
            </w:r>
          </w:p>
          <w:p w14:paraId="0FF50E5F" w14:textId="0BF2661E" w:rsidR="0079245E" w:rsidRPr="003A64F4" w:rsidRDefault="0079245E" w:rsidP="0079245E">
            <w:pPr>
              <w:tabs>
                <w:tab w:val="left" w:pos="5"/>
              </w:tabs>
              <w:spacing w:line="240" w:lineRule="auto"/>
              <w:jc w:val="left"/>
              <w:rPr>
                <w:sz w:val="20"/>
              </w:rPr>
            </w:pPr>
            <w:r w:rsidRPr="003A64F4">
              <w:rPr>
                <w:sz w:val="20"/>
              </w:rPr>
              <w:t>Templates for co-ordinated reporting from Trust?</w:t>
            </w:r>
            <w:r>
              <w:rPr>
                <w:sz w:val="20"/>
              </w:rPr>
              <w:t xml:space="preserve"> School Bus forms.  </w:t>
            </w:r>
          </w:p>
        </w:tc>
      </w:tr>
      <w:tr w:rsidR="0079245E" w:rsidRPr="003A64F4" w14:paraId="03392049" w14:textId="77777777" w:rsidTr="00FE092A">
        <w:tc>
          <w:tcPr>
            <w:tcW w:w="993" w:type="dxa"/>
            <w:tcBorders>
              <w:top w:val="single" w:sz="6" w:space="0" w:color="auto"/>
              <w:left w:val="single" w:sz="6" w:space="0" w:color="auto"/>
              <w:bottom w:val="single" w:sz="6" w:space="0" w:color="auto"/>
              <w:right w:val="single" w:sz="6" w:space="0" w:color="auto"/>
            </w:tcBorders>
          </w:tcPr>
          <w:p w14:paraId="595B9F43" w14:textId="52E983F4" w:rsidR="0079245E" w:rsidRPr="003A64F4" w:rsidRDefault="0079245E" w:rsidP="0079245E">
            <w:pPr>
              <w:tabs>
                <w:tab w:val="left" w:pos="5"/>
              </w:tabs>
              <w:spacing w:line="240" w:lineRule="auto"/>
              <w:rPr>
                <w:b/>
                <w:sz w:val="20"/>
                <w:lang w:val="en-US"/>
              </w:rPr>
            </w:pPr>
            <w:r w:rsidRPr="003A64F4">
              <w:rPr>
                <w:b/>
                <w:sz w:val="20"/>
                <w:lang w:val="en-US"/>
              </w:rPr>
              <w:t>Communications</w:t>
            </w:r>
          </w:p>
        </w:tc>
        <w:tc>
          <w:tcPr>
            <w:tcW w:w="567" w:type="dxa"/>
            <w:tcBorders>
              <w:top w:val="single" w:sz="6" w:space="0" w:color="auto"/>
              <w:left w:val="single" w:sz="6" w:space="0" w:color="auto"/>
              <w:bottom w:val="single" w:sz="6" w:space="0" w:color="auto"/>
              <w:right w:val="single" w:sz="6" w:space="0" w:color="auto"/>
            </w:tcBorders>
          </w:tcPr>
          <w:p w14:paraId="2AF9A442" w14:textId="3AFD9D60" w:rsidR="0079245E" w:rsidRPr="003A64F4" w:rsidRDefault="0079245E" w:rsidP="0079245E">
            <w:pPr>
              <w:tabs>
                <w:tab w:val="left" w:pos="5"/>
              </w:tabs>
              <w:spacing w:line="240" w:lineRule="auto"/>
              <w:rPr>
                <w:sz w:val="20"/>
                <w:lang w:val="en-US"/>
              </w:rPr>
            </w:pPr>
            <w:r>
              <w:rPr>
                <w:sz w:val="20"/>
                <w:lang w:val="en-US"/>
              </w:rPr>
              <w:t>115</w:t>
            </w:r>
          </w:p>
        </w:tc>
        <w:tc>
          <w:tcPr>
            <w:tcW w:w="2126" w:type="dxa"/>
            <w:tcBorders>
              <w:top w:val="single" w:sz="6" w:space="0" w:color="auto"/>
              <w:left w:val="single" w:sz="6" w:space="0" w:color="auto"/>
              <w:bottom w:val="single" w:sz="6" w:space="0" w:color="auto"/>
              <w:right w:val="single" w:sz="6" w:space="0" w:color="auto"/>
            </w:tcBorders>
          </w:tcPr>
          <w:p w14:paraId="461F466D" w14:textId="77777777" w:rsidR="0079245E" w:rsidRPr="003A64F4" w:rsidRDefault="0079245E" w:rsidP="0079245E">
            <w:pPr>
              <w:tabs>
                <w:tab w:val="left" w:pos="5"/>
              </w:tabs>
              <w:spacing w:line="240" w:lineRule="auto"/>
              <w:jc w:val="left"/>
              <w:rPr>
                <w:sz w:val="20"/>
                <w:lang w:val="en-US"/>
              </w:rPr>
            </w:pPr>
            <w:r w:rsidRPr="003A64F4">
              <w:rPr>
                <w:sz w:val="20"/>
                <w:lang w:val="en-US"/>
              </w:rPr>
              <w:t>School prospectus</w:t>
            </w:r>
          </w:p>
        </w:tc>
        <w:tc>
          <w:tcPr>
            <w:tcW w:w="992" w:type="dxa"/>
            <w:tcBorders>
              <w:top w:val="single" w:sz="6" w:space="0" w:color="auto"/>
              <w:left w:val="single" w:sz="6" w:space="0" w:color="auto"/>
              <w:bottom w:val="single" w:sz="6" w:space="0" w:color="auto"/>
              <w:right w:val="single" w:sz="6" w:space="0" w:color="auto"/>
            </w:tcBorders>
          </w:tcPr>
          <w:p w14:paraId="38DDA442" w14:textId="77777777" w:rsidR="0079245E" w:rsidRPr="003A64F4" w:rsidRDefault="0079245E" w:rsidP="0079245E">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5B1E0F95" w14:textId="77777777" w:rsidR="0079245E" w:rsidRPr="002677FB" w:rsidRDefault="0079245E" w:rsidP="0079245E">
            <w:pPr>
              <w:tabs>
                <w:tab w:val="left" w:pos="5"/>
              </w:tabs>
              <w:spacing w:line="240" w:lineRule="auto"/>
              <w:jc w:val="center"/>
              <w:rPr>
                <w:sz w:val="20"/>
                <w:lang w:val="en-US"/>
              </w:rPr>
            </w:pPr>
            <w:r w:rsidRPr="002677FB">
              <w:rPr>
                <w:sz w:val="20"/>
                <w:lang w:val="en-US"/>
              </w:rPr>
              <w:t>1</w:t>
            </w:r>
          </w:p>
          <w:p w14:paraId="29F33798" w14:textId="2B48BEF1" w:rsidR="0079245E" w:rsidRPr="003A64F4" w:rsidDel="00667DA5" w:rsidRDefault="0079245E" w:rsidP="0079245E">
            <w:pPr>
              <w:tabs>
                <w:tab w:val="left" w:pos="5"/>
              </w:tabs>
              <w:spacing w:line="240" w:lineRule="auto"/>
              <w:jc w:val="center"/>
              <w:rPr>
                <w:sz w:val="20"/>
                <w:lang w:val="en-US"/>
              </w:rPr>
            </w:pPr>
            <w:r w:rsidRPr="002677FB">
              <w:rPr>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72A87DDC" w14:textId="77777777" w:rsidR="0079245E" w:rsidRPr="003A64F4" w:rsidRDefault="0079245E" w:rsidP="0079245E">
            <w:pPr>
              <w:tabs>
                <w:tab w:val="left" w:pos="5"/>
              </w:tabs>
              <w:spacing w:line="240" w:lineRule="auto"/>
              <w:jc w:val="center"/>
              <w:rPr>
                <w:color w:val="00B050"/>
                <w:sz w:val="20"/>
                <w:lang w:val="en-US"/>
              </w:rPr>
            </w:pPr>
            <w:r w:rsidRPr="003A64F4">
              <w:rPr>
                <w:color w:val="00B050"/>
                <w:sz w:val="20"/>
                <w:lang w:val="en-US"/>
              </w:rPr>
              <w:t>1</w:t>
            </w:r>
          </w:p>
          <w:p w14:paraId="44F1513D" w14:textId="77777777" w:rsidR="0079245E" w:rsidRPr="003A64F4" w:rsidRDefault="0079245E" w:rsidP="0079245E">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78C675C9" w14:textId="77777777" w:rsidR="0079245E" w:rsidRPr="003A64F4" w:rsidRDefault="0079245E" w:rsidP="0079245E">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0A19E0C" w14:textId="532523D5" w:rsidR="0079245E" w:rsidRPr="003A64F4" w:rsidRDefault="0079245E" w:rsidP="0079245E">
            <w:pPr>
              <w:tabs>
                <w:tab w:val="left" w:pos="5"/>
              </w:tabs>
              <w:spacing w:line="240" w:lineRule="auto"/>
              <w:jc w:val="left"/>
              <w:rPr>
                <w:sz w:val="20"/>
              </w:rPr>
            </w:pPr>
            <w:r>
              <w:rPr>
                <w:sz w:val="20"/>
              </w:rPr>
              <w:t xml:space="preserve">As required, </w:t>
            </w:r>
            <w:r w:rsidRPr="003A64F4">
              <w:rPr>
                <w:sz w:val="20"/>
              </w:rPr>
              <w:t>HT implement, oversight from AC and CEO to ensure in line with Trust requirement</w:t>
            </w:r>
          </w:p>
        </w:tc>
      </w:tr>
      <w:tr w:rsidR="0079245E" w:rsidRPr="003A64F4" w14:paraId="7429A794" w14:textId="77777777" w:rsidTr="00FE092A">
        <w:tc>
          <w:tcPr>
            <w:tcW w:w="993" w:type="dxa"/>
            <w:tcBorders>
              <w:top w:val="single" w:sz="6" w:space="0" w:color="auto"/>
              <w:left w:val="single" w:sz="6" w:space="0" w:color="auto"/>
              <w:bottom w:val="single" w:sz="6" w:space="0" w:color="auto"/>
              <w:right w:val="single" w:sz="6" w:space="0" w:color="auto"/>
            </w:tcBorders>
          </w:tcPr>
          <w:p w14:paraId="41982F9D" w14:textId="77777777" w:rsidR="0079245E" w:rsidRPr="003A64F4" w:rsidRDefault="0079245E" w:rsidP="0079245E">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667827E" w14:textId="6560E911" w:rsidR="0079245E" w:rsidRPr="003A64F4" w:rsidRDefault="0079245E" w:rsidP="0079245E">
            <w:pPr>
              <w:tabs>
                <w:tab w:val="left" w:pos="5"/>
              </w:tabs>
              <w:spacing w:line="240" w:lineRule="auto"/>
              <w:rPr>
                <w:sz w:val="20"/>
                <w:lang w:val="en-US"/>
              </w:rPr>
            </w:pPr>
            <w:r>
              <w:rPr>
                <w:sz w:val="20"/>
                <w:lang w:val="en-US"/>
              </w:rPr>
              <w:t>116</w:t>
            </w:r>
          </w:p>
        </w:tc>
        <w:tc>
          <w:tcPr>
            <w:tcW w:w="2126" w:type="dxa"/>
            <w:tcBorders>
              <w:top w:val="single" w:sz="6" w:space="0" w:color="auto"/>
              <w:left w:val="single" w:sz="6" w:space="0" w:color="auto"/>
              <w:bottom w:val="single" w:sz="6" w:space="0" w:color="auto"/>
              <w:right w:val="single" w:sz="6" w:space="0" w:color="auto"/>
            </w:tcBorders>
          </w:tcPr>
          <w:p w14:paraId="4C05C7D5" w14:textId="77777777" w:rsidR="0079245E" w:rsidRPr="003A64F4" w:rsidRDefault="0079245E" w:rsidP="0079245E">
            <w:pPr>
              <w:tabs>
                <w:tab w:val="left" w:pos="5"/>
              </w:tabs>
              <w:spacing w:line="240" w:lineRule="auto"/>
              <w:jc w:val="left"/>
              <w:rPr>
                <w:sz w:val="20"/>
                <w:lang w:val="en-US"/>
              </w:rPr>
            </w:pPr>
            <w:r w:rsidRPr="003A64F4">
              <w:rPr>
                <w:sz w:val="20"/>
                <w:lang w:val="en-US"/>
              </w:rPr>
              <w:t>Academy website</w:t>
            </w:r>
          </w:p>
        </w:tc>
        <w:tc>
          <w:tcPr>
            <w:tcW w:w="992" w:type="dxa"/>
            <w:tcBorders>
              <w:top w:val="single" w:sz="6" w:space="0" w:color="auto"/>
              <w:left w:val="single" w:sz="6" w:space="0" w:color="auto"/>
              <w:bottom w:val="single" w:sz="6" w:space="0" w:color="auto"/>
              <w:right w:val="single" w:sz="6" w:space="0" w:color="auto"/>
            </w:tcBorders>
          </w:tcPr>
          <w:p w14:paraId="14D008BA" w14:textId="77777777" w:rsidR="0079245E" w:rsidRPr="003A64F4" w:rsidRDefault="0079245E" w:rsidP="0079245E">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BA0745A" w14:textId="77777777" w:rsidR="0079245E" w:rsidRPr="002677FB" w:rsidRDefault="0079245E" w:rsidP="0079245E">
            <w:pPr>
              <w:tabs>
                <w:tab w:val="left" w:pos="5"/>
              </w:tabs>
              <w:spacing w:line="240" w:lineRule="auto"/>
              <w:jc w:val="center"/>
              <w:rPr>
                <w:sz w:val="20"/>
                <w:lang w:val="en-US"/>
              </w:rPr>
            </w:pPr>
            <w:r w:rsidRPr="002677FB">
              <w:rPr>
                <w:sz w:val="20"/>
                <w:lang w:val="en-US"/>
              </w:rPr>
              <w:t>1</w:t>
            </w:r>
          </w:p>
          <w:p w14:paraId="0BEB92F4" w14:textId="759C6C4C" w:rsidR="0079245E" w:rsidRPr="003A64F4" w:rsidDel="00667DA5" w:rsidRDefault="0079245E" w:rsidP="0079245E">
            <w:pPr>
              <w:tabs>
                <w:tab w:val="left" w:pos="5"/>
              </w:tabs>
              <w:spacing w:line="240" w:lineRule="auto"/>
              <w:jc w:val="center"/>
              <w:rPr>
                <w:sz w:val="20"/>
                <w:lang w:val="en-US"/>
              </w:rPr>
            </w:pPr>
            <w:r w:rsidRPr="002677FB">
              <w:rPr>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677143C6" w14:textId="77777777" w:rsidR="0079245E" w:rsidRPr="003A64F4" w:rsidRDefault="0079245E" w:rsidP="0079245E">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F41F86A" w14:textId="77777777" w:rsidR="0079245E" w:rsidRPr="003A64F4" w:rsidRDefault="0079245E" w:rsidP="0079245E">
            <w:pPr>
              <w:tabs>
                <w:tab w:val="left" w:pos="5"/>
              </w:tabs>
              <w:spacing w:line="240" w:lineRule="auto"/>
              <w:jc w:val="center"/>
              <w:rPr>
                <w:color w:val="00B050"/>
                <w:sz w:val="20"/>
                <w:lang w:val="en-US"/>
              </w:rPr>
            </w:pPr>
            <w:r w:rsidRPr="003A64F4">
              <w:rPr>
                <w:color w:val="00B050"/>
                <w:sz w:val="20"/>
                <w:lang w:val="en-US"/>
              </w:rPr>
              <w:t>1</w:t>
            </w:r>
          </w:p>
          <w:p w14:paraId="20E3F385" w14:textId="77777777" w:rsidR="0079245E" w:rsidRPr="003A64F4" w:rsidRDefault="0079245E" w:rsidP="0079245E">
            <w:pPr>
              <w:tabs>
                <w:tab w:val="left" w:pos="5"/>
              </w:tabs>
              <w:spacing w:line="240" w:lineRule="auto"/>
              <w:jc w:val="center"/>
              <w:rPr>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6401F647" w14:textId="77777777" w:rsidR="0079245E" w:rsidRPr="003A64F4" w:rsidRDefault="0079245E" w:rsidP="0079245E">
            <w:pPr>
              <w:tabs>
                <w:tab w:val="left" w:pos="5"/>
              </w:tabs>
              <w:spacing w:line="240" w:lineRule="auto"/>
              <w:jc w:val="left"/>
              <w:rPr>
                <w:sz w:val="20"/>
              </w:rPr>
            </w:pPr>
            <w:r w:rsidRPr="003A64F4">
              <w:rPr>
                <w:sz w:val="20"/>
              </w:rPr>
              <w:t>HT to ensure legally compliant, overseen by AC</w:t>
            </w:r>
          </w:p>
          <w:p w14:paraId="3A51EE24" w14:textId="77777777" w:rsidR="0079245E" w:rsidRPr="003A64F4" w:rsidRDefault="0079245E" w:rsidP="0079245E">
            <w:pPr>
              <w:tabs>
                <w:tab w:val="left" w:pos="5"/>
              </w:tabs>
              <w:spacing w:line="240" w:lineRule="auto"/>
              <w:jc w:val="left"/>
              <w:rPr>
                <w:sz w:val="20"/>
              </w:rPr>
            </w:pPr>
            <w:r w:rsidRPr="003A64F4">
              <w:rPr>
                <w:sz w:val="20"/>
              </w:rPr>
              <w:t>CEO to ensure dovetails appropriately with Trust website.</w:t>
            </w:r>
          </w:p>
        </w:tc>
      </w:tr>
      <w:tr w:rsidR="0079245E" w:rsidRPr="003A64F4" w14:paraId="3A5495A4" w14:textId="77777777" w:rsidTr="00FE092A">
        <w:tc>
          <w:tcPr>
            <w:tcW w:w="993" w:type="dxa"/>
            <w:tcBorders>
              <w:top w:val="single" w:sz="6" w:space="0" w:color="auto"/>
              <w:left w:val="single" w:sz="6" w:space="0" w:color="auto"/>
              <w:bottom w:val="single" w:sz="6" w:space="0" w:color="auto"/>
              <w:right w:val="single" w:sz="6" w:space="0" w:color="auto"/>
            </w:tcBorders>
          </w:tcPr>
          <w:p w14:paraId="7D0EC40F" w14:textId="77777777" w:rsidR="0079245E" w:rsidRPr="003A64F4" w:rsidRDefault="0079245E" w:rsidP="0079245E">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A8477D9" w14:textId="2F030B19" w:rsidR="0079245E" w:rsidRPr="003A64F4" w:rsidRDefault="0079245E" w:rsidP="0079245E">
            <w:pPr>
              <w:tabs>
                <w:tab w:val="left" w:pos="5"/>
              </w:tabs>
              <w:spacing w:line="240" w:lineRule="auto"/>
              <w:rPr>
                <w:sz w:val="20"/>
                <w:lang w:val="en-US"/>
              </w:rPr>
            </w:pPr>
            <w:r>
              <w:rPr>
                <w:sz w:val="20"/>
                <w:lang w:val="en-US"/>
              </w:rPr>
              <w:t>117</w:t>
            </w:r>
          </w:p>
        </w:tc>
        <w:tc>
          <w:tcPr>
            <w:tcW w:w="2126" w:type="dxa"/>
            <w:tcBorders>
              <w:top w:val="single" w:sz="6" w:space="0" w:color="auto"/>
              <w:left w:val="single" w:sz="6" w:space="0" w:color="auto"/>
              <w:bottom w:val="single" w:sz="6" w:space="0" w:color="auto"/>
              <w:right w:val="single" w:sz="6" w:space="0" w:color="auto"/>
            </w:tcBorders>
          </w:tcPr>
          <w:p w14:paraId="06F6982D" w14:textId="77777777" w:rsidR="0079245E" w:rsidRPr="003A64F4" w:rsidRDefault="0079245E" w:rsidP="0079245E">
            <w:pPr>
              <w:tabs>
                <w:tab w:val="left" w:pos="5"/>
              </w:tabs>
              <w:spacing w:line="240" w:lineRule="auto"/>
              <w:jc w:val="left"/>
              <w:rPr>
                <w:sz w:val="20"/>
                <w:lang w:val="en-US"/>
              </w:rPr>
            </w:pPr>
            <w:r w:rsidRPr="003A64F4">
              <w:rPr>
                <w:sz w:val="20"/>
                <w:lang w:val="en-US"/>
              </w:rPr>
              <w:t>Press statements</w:t>
            </w:r>
          </w:p>
        </w:tc>
        <w:tc>
          <w:tcPr>
            <w:tcW w:w="992" w:type="dxa"/>
            <w:tcBorders>
              <w:top w:val="single" w:sz="6" w:space="0" w:color="auto"/>
              <w:left w:val="single" w:sz="6" w:space="0" w:color="auto"/>
              <w:bottom w:val="single" w:sz="6" w:space="0" w:color="auto"/>
              <w:right w:val="single" w:sz="6" w:space="0" w:color="auto"/>
            </w:tcBorders>
          </w:tcPr>
          <w:p w14:paraId="3D38AFBE" w14:textId="77777777" w:rsidR="0079245E" w:rsidRPr="003A64F4" w:rsidRDefault="0079245E" w:rsidP="0079245E">
            <w:pPr>
              <w:tabs>
                <w:tab w:val="left" w:pos="5"/>
              </w:tabs>
              <w:spacing w:line="240" w:lineRule="auto"/>
              <w:jc w:val="center"/>
              <w:rPr>
                <w:color w:val="00B050"/>
                <w:sz w:val="20"/>
                <w:lang w:val="en-US"/>
              </w:rPr>
            </w:pPr>
            <w:r w:rsidRPr="003A64F4">
              <w:rPr>
                <w:color w:val="00B050"/>
                <w:sz w:val="20"/>
                <w:lang w:val="en-US"/>
              </w:rPr>
              <w:t>1</w:t>
            </w:r>
          </w:p>
          <w:p w14:paraId="42BAEB1C" w14:textId="77777777" w:rsidR="0079245E" w:rsidRPr="003A64F4" w:rsidRDefault="0079245E" w:rsidP="0079245E">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7DA57E8" w14:textId="77777777" w:rsidR="0079245E" w:rsidRPr="003A64F4" w:rsidRDefault="0079245E" w:rsidP="0079245E">
            <w:pPr>
              <w:tabs>
                <w:tab w:val="left" w:pos="5"/>
              </w:tabs>
              <w:spacing w:line="240" w:lineRule="auto"/>
              <w:jc w:val="center"/>
              <w:rPr>
                <w:color w:val="00B050"/>
                <w:sz w:val="20"/>
                <w:lang w:val="en-US"/>
              </w:rPr>
            </w:pPr>
            <w:r w:rsidRPr="003A64F4">
              <w:rPr>
                <w:color w:val="00B050"/>
                <w:sz w:val="20"/>
                <w:lang w:val="en-US"/>
              </w:rPr>
              <w:t>1</w:t>
            </w:r>
          </w:p>
          <w:p w14:paraId="2E6B24BE" w14:textId="77777777" w:rsidR="0079245E" w:rsidRPr="003A64F4" w:rsidDel="00667DA5" w:rsidRDefault="0079245E" w:rsidP="0079245E">
            <w:pPr>
              <w:tabs>
                <w:tab w:val="left" w:pos="5"/>
              </w:tabs>
              <w:spacing w:line="240" w:lineRule="auto"/>
              <w:jc w:val="center"/>
              <w:rPr>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5F6D4F1C" w14:textId="77777777" w:rsidR="0079245E" w:rsidRPr="003A64F4" w:rsidRDefault="0079245E" w:rsidP="0079245E">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F80C6F3" w14:textId="77777777" w:rsidR="0079245E" w:rsidRPr="003A64F4" w:rsidRDefault="0079245E" w:rsidP="0079245E">
            <w:pPr>
              <w:tabs>
                <w:tab w:val="left" w:pos="5"/>
              </w:tabs>
              <w:spacing w:line="240" w:lineRule="auto"/>
              <w:jc w:val="center"/>
              <w:rPr>
                <w:color w:val="00B050"/>
                <w:sz w:val="20"/>
                <w:lang w:val="en-US"/>
              </w:rPr>
            </w:pPr>
            <w:r w:rsidRPr="003A64F4">
              <w:rPr>
                <w:sz w:val="20"/>
                <w:lang w:val="en-US"/>
              </w:rPr>
              <w:t>Recommend where academy matters</w:t>
            </w:r>
          </w:p>
        </w:tc>
        <w:tc>
          <w:tcPr>
            <w:tcW w:w="3260" w:type="dxa"/>
            <w:tcBorders>
              <w:top w:val="single" w:sz="6" w:space="0" w:color="auto"/>
              <w:left w:val="single" w:sz="6" w:space="0" w:color="auto"/>
              <w:bottom w:val="single" w:sz="6" w:space="0" w:color="auto"/>
              <w:right w:val="single" w:sz="6" w:space="0" w:color="auto"/>
            </w:tcBorders>
          </w:tcPr>
          <w:p w14:paraId="0A5D5A0F" w14:textId="77777777" w:rsidR="0079245E" w:rsidRPr="003A64F4" w:rsidRDefault="0079245E" w:rsidP="0079245E">
            <w:pPr>
              <w:tabs>
                <w:tab w:val="left" w:pos="5"/>
              </w:tabs>
              <w:spacing w:line="240" w:lineRule="auto"/>
              <w:jc w:val="left"/>
              <w:rPr>
                <w:sz w:val="20"/>
              </w:rPr>
            </w:pPr>
            <w:r w:rsidRPr="003A64F4">
              <w:rPr>
                <w:sz w:val="20"/>
              </w:rPr>
              <w:t>All press statements to be approved by CEO and if controversial by MAT board</w:t>
            </w:r>
          </w:p>
        </w:tc>
      </w:tr>
    </w:tbl>
    <w:p w14:paraId="7E412640" w14:textId="2B07E5EC" w:rsidR="008F15D4" w:rsidRPr="001A1B93" w:rsidRDefault="008F15D4" w:rsidP="00811803">
      <w:pPr>
        <w:ind w:right="-330"/>
        <w:rPr>
          <w:b/>
          <w:sz w:val="24"/>
          <w:szCs w:val="24"/>
        </w:rPr>
        <w:sectPr w:rsidR="008F15D4" w:rsidRPr="001A1B93" w:rsidSect="00C7669D">
          <w:footerReference w:type="even" r:id="rId11"/>
          <w:footerReference w:type="default" r:id="rId12"/>
          <w:headerReference w:type="first" r:id="rId13"/>
          <w:footerReference w:type="first" r:id="rId14"/>
          <w:pgSz w:w="11907" w:h="16839" w:code="9"/>
          <w:pgMar w:top="1276" w:right="567" w:bottom="1276" w:left="567" w:header="709" w:footer="709" w:gutter="0"/>
          <w:cols w:space="708"/>
          <w:titlePg/>
          <w:docGrid w:linePitch="360"/>
        </w:sectPr>
      </w:pPr>
    </w:p>
    <w:p w14:paraId="70B1158D" w14:textId="77777777" w:rsidR="00A934BD" w:rsidRDefault="00A934BD" w:rsidP="00900647">
      <w:pPr>
        <w:spacing w:after="0" w:line="240" w:lineRule="auto"/>
        <w:ind w:right="-330"/>
        <w:jc w:val="left"/>
      </w:pPr>
    </w:p>
    <w:sectPr w:rsidR="00A934BD" w:rsidSect="001A1B93">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0BD3A" w14:textId="77777777" w:rsidR="0033555B" w:rsidRDefault="0033555B" w:rsidP="000147C2">
      <w:pPr>
        <w:spacing w:after="0" w:line="240" w:lineRule="auto"/>
      </w:pPr>
      <w:r>
        <w:separator/>
      </w:r>
    </w:p>
  </w:endnote>
  <w:endnote w:type="continuationSeparator" w:id="0">
    <w:p w14:paraId="1A04263D" w14:textId="77777777" w:rsidR="0033555B" w:rsidRDefault="0033555B" w:rsidP="0001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SLogotyp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E241" w14:textId="15ACAF46" w:rsidR="0033555B" w:rsidRPr="00255535" w:rsidRDefault="0033555B" w:rsidP="00345B9A">
    <w:pPr>
      <w:pStyle w:val="Footer"/>
      <w:jc w:val="left"/>
      <w:rPr>
        <w:rFonts w:cs="Arial"/>
        <w:sz w:val="16"/>
      </w:rPr>
    </w:pPr>
    <w:r w:rsidRPr="00255535">
      <w:rPr>
        <w:rFonts w:cs="Arial"/>
        <w:sz w:val="16"/>
      </w:rPr>
      <w:fldChar w:fldCharType="begin"/>
    </w:r>
    <w:r w:rsidRPr="00255535">
      <w:rPr>
        <w:rFonts w:cs="Arial"/>
        <w:sz w:val="16"/>
      </w:rPr>
      <w:instrText xml:space="preserve"> DOCPROPERTY "WSFooter"  \* MERGEFORMAT </w:instrText>
    </w:r>
    <w:r w:rsidRPr="00255535">
      <w:rPr>
        <w:rFonts w:cs="Arial"/>
        <w:sz w:val="16"/>
      </w:rPr>
      <w:fldChar w:fldCharType="separate"/>
    </w:r>
    <w:r w:rsidRPr="00255535">
      <w:rPr>
        <w:rFonts w:cs="Arial"/>
        <w:sz w:val="16"/>
      </w:rPr>
      <w:t>101988.0008.10875822.3</w:t>
    </w:r>
    <w:r w:rsidRPr="0025553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599A5" w14:textId="444CFC1B" w:rsidR="0033555B" w:rsidRPr="00255535" w:rsidRDefault="0033555B" w:rsidP="001C4CD2">
    <w:pPr>
      <w:pStyle w:val="Footer"/>
      <w:jc w:val="left"/>
      <w:rPr>
        <w:rFonts w:cs="Arial"/>
        <w:sz w:val="16"/>
      </w:rPr>
    </w:pPr>
    <w:r w:rsidRPr="00255535">
      <w:rPr>
        <w:rFonts w:cs="Arial"/>
        <w:sz w:val="16"/>
      </w:rPr>
      <w:fldChar w:fldCharType="begin"/>
    </w:r>
    <w:r w:rsidRPr="00255535">
      <w:rPr>
        <w:rFonts w:cs="Arial"/>
        <w:sz w:val="16"/>
      </w:rPr>
      <w:instrText xml:space="preserve"> DOCPROPERTY "WSFooter"  \* MERGEFORMAT </w:instrText>
    </w:r>
    <w:r w:rsidRPr="00255535">
      <w:rPr>
        <w:rFonts w:cs="Arial"/>
        <w:sz w:val="16"/>
      </w:rPr>
      <w:fldChar w:fldCharType="separate"/>
    </w:r>
    <w:r w:rsidRPr="00255535">
      <w:rPr>
        <w:rFonts w:cs="Arial"/>
        <w:sz w:val="16"/>
      </w:rPr>
      <w:t>101988.0008.10875822.3</w:t>
    </w:r>
    <w:r w:rsidRPr="0025553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4F38" w14:textId="5843930C" w:rsidR="0033555B" w:rsidRPr="0049596E" w:rsidRDefault="0033555B" w:rsidP="00345B9A">
    <w:pPr>
      <w:pStyle w:val="Footer"/>
      <w:tabs>
        <w:tab w:val="clear" w:pos="8306"/>
      </w:tabs>
      <w:ind w:left="851" w:right="850"/>
      <w:jc w:val="left"/>
      <w:rPr>
        <w:color w:val="0070C0"/>
      </w:rPr>
    </w:pPr>
    <w:r w:rsidRPr="00345B9A">
      <w:rPr>
        <w:rFonts w:cs="Arial"/>
        <w:color w:val="0070C0"/>
        <w:sz w:val="16"/>
      </w:rPr>
      <w:t>W</w:t>
    </w:r>
    <w:r w:rsidRPr="00255535">
      <w:rPr>
        <w:rFonts w:cs="Arial"/>
        <w:color w:val="0070C0"/>
        <w:sz w:val="16"/>
      </w:rPr>
      <w:fldChar w:fldCharType="begin"/>
    </w:r>
    <w:r w:rsidRPr="00255535">
      <w:rPr>
        <w:rFonts w:cs="Arial"/>
        <w:color w:val="0070C0"/>
        <w:sz w:val="16"/>
      </w:rPr>
      <w:instrText xml:space="preserve"> DOCPROPERTY "WSFooter"  \* MERGEFORMAT </w:instrText>
    </w:r>
    <w:r w:rsidRPr="00255535">
      <w:rPr>
        <w:rFonts w:cs="Arial"/>
        <w:color w:val="0070C0"/>
        <w:sz w:val="16"/>
      </w:rPr>
      <w:fldChar w:fldCharType="separate"/>
    </w:r>
    <w:r w:rsidRPr="00255535">
      <w:rPr>
        <w:rFonts w:cs="Arial"/>
        <w:color w:val="0070C0"/>
        <w:sz w:val="16"/>
      </w:rPr>
      <w:t>101988.0008.10875822.3</w:t>
    </w:r>
    <w:r w:rsidRPr="00255535">
      <w:rPr>
        <w:rFonts w:cs="Arial"/>
        <w:color w:val="0070C0"/>
        <w:sz w:val="16"/>
      </w:rPr>
      <w:fldChar w:fldCharType="end"/>
    </w:r>
    <w:r w:rsidRPr="00345B9A">
      <w:rPr>
        <w:rFonts w:cs="Arial"/>
        <w:color w:val="0070C0"/>
        <w:sz w:val="16"/>
      </w:rPr>
      <w:t>orking</w:t>
    </w:r>
    <w:r w:rsidRPr="0049596E">
      <w:rPr>
        <w:color w:val="0070C0"/>
      </w:rPr>
      <w:t xml:space="preserve"> Scheme of Delegatio</w:t>
    </w:r>
    <w:r>
      <w:rPr>
        <w:color w:val="0070C0"/>
      </w:rPr>
      <w:t xml:space="preserve">n DNDLT </w:t>
    </w:r>
    <w:r w:rsidRPr="0049596E">
      <w:rPr>
        <w:color w:val="0070C0"/>
      </w:rPr>
      <w:t>VA Schools</w:t>
    </w:r>
  </w:p>
  <w:p w14:paraId="24C971EE" w14:textId="77777777" w:rsidR="0033555B" w:rsidRDefault="003355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661B" w14:textId="3EF88A4E" w:rsidR="0033555B" w:rsidRPr="00255535" w:rsidRDefault="0033555B" w:rsidP="00345B9A">
    <w:pPr>
      <w:pStyle w:val="Footer"/>
      <w:jc w:val="left"/>
      <w:rPr>
        <w:rFonts w:cs="Arial"/>
        <w:sz w:val="16"/>
      </w:rPr>
    </w:pPr>
    <w:r w:rsidRPr="00255535">
      <w:rPr>
        <w:rFonts w:cs="Arial"/>
        <w:sz w:val="16"/>
      </w:rPr>
      <w:fldChar w:fldCharType="begin"/>
    </w:r>
    <w:r w:rsidRPr="00255535">
      <w:rPr>
        <w:rFonts w:cs="Arial"/>
        <w:sz w:val="16"/>
      </w:rPr>
      <w:instrText xml:space="preserve"> DOCPROPERTY "WSFooter"  \* MERGEFORMAT </w:instrText>
    </w:r>
    <w:r w:rsidRPr="00255535">
      <w:rPr>
        <w:rFonts w:cs="Arial"/>
        <w:sz w:val="16"/>
      </w:rPr>
      <w:fldChar w:fldCharType="separate"/>
    </w:r>
    <w:r w:rsidRPr="00255535">
      <w:rPr>
        <w:rFonts w:cs="Arial"/>
        <w:sz w:val="16"/>
      </w:rPr>
      <w:t>101988.0008.10875822.3</w:t>
    </w:r>
    <w:r w:rsidRPr="00255535">
      <w:rPr>
        <w:rFonts w:cs="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5434E" w14:textId="3F5B7413" w:rsidR="0033555B" w:rsidRDefault="0033555B" w:rsidP="001C4CD2">
    <w:pPr>
      <w:pStyle w:val="Footer"/>
      <w:spacing w:after="0" w:line="240" w:lineRule="auto"/>
      <w:jc w:val="left"/>
      <w:rPr>
        <w:snapToGrid w:val="0"/>
        <w:sz w:val="16"/>
      </w:rPr>
    </w:pPr>
    <w:r w:rsidRPr="006A7DBC">
      <w:rPr>
        <w:rFonts w:cs="Arial"/>
        <w:snapToGrid w:val="0"/>
        <w:sz w:val="16"/>
      </w:rPr>
      <w:fldChar w:fldCharType="begin"/>
    </w:r>
    <w:r w:rsidRPr="002677FB">
      <w:rPr>
        <w:rFonts w:cs="Arial"/>
        <w:snapToGrid w:val="0"/>
        <w:sz w:val="16"/>
      </w:rPr>
      <w:instrText xml:space="preserve"> PAGE   \* MERGEFORMAT </w:instrText>
    </w:r>
    <w:r w:rsidRPr="006A7DBC">
      <w:rPr>
        <w:rFonts w:cs="Arial"/>
        <w:snapToGrid w:val="0"/>
        <w:sz w:val="16"/>
      </w:rPr>
      <w:fldChar w:fldCharType="separate"/>
    </w:r>
    <w:r w:rsidR="00820646">
      <w:rPr>
        <w:rFonts w:cs="Arial"/>
        <w:noProof/>
        <w:snapToGrid w:val="0"/>
        <w:sz w:val="16"/>
      </w:rPr>
      <w:t>31</w:t>
    </w:r>
    <w:r w:rsidRPr="006A7DBC">
      <w:rPr>
        <w:rFonts w:cs="Arial"/>
        <w:snapToGrid w:val="0"/>
        <w:sz w:val="16"/>
      </w:rPr>
      <w:fldChar w:fldCharType="end"/>
    </w:r>
    <w:r w:rsidRPr="00255535">
      <w:rPr>
        <w:rFonts w:cs="Arial"/>
        <w:snapToGrid w:val="0"/>
        <w:sz w:val="16"/>
      </w:rPr>
      <w:fldChar w:fldCharType="begin"/>
    </w:r>
    <w:r w:rsidRPr="00255535">
      <w:rPr>
        <w:rFonts w:cs="Arial"/>
        <w:snapToGrid w:val="0"/>
        <w:sz w:val="16"/>
      </w:rPr>
      <w:instrText xml:space="preserve"> DOCPROPERTY "WSFooter"  \* MERGEFORMAT </w:instrText>
    </w:r>
    <w:r w:rsidRPr="00255535">
      <w:rPr>
        <w:rFonts w:cs="Arial"/>
        <w:snapToGrid w:val="0"/>
        <w:sz w:val="16"/>
      </w:rPr>
      <w:fldChar w:fldCharType="separate"/>
    </w:r>
    <w:r w:rsidRPr="00255535">
      <w:rPr>
        <w:rFonts w:cs="Arial"/>
        <w:snapToGrid w:val="0"/>
        <w:sz w:val="16"/>
      </w:rPr>
      <w:t>101988.0008.10875822.3</w:t>
    </w:r>
    <w:r w:rsidRPr="00255535">
      <w:rPr>
        <w:rFonts w:cs="Arial"/>
        <w:snapToGrid w:val="0"/>
        <w:sz w:val="16"/>
      </w:rPr>
      <w:fldChar w:fldCharType="end"/>
    </w:r>
    <w:r>
      <w:rPr>
        <w:snapToGrid w:val="0"/>
        <w:sz w:val="16"/>
      </w:rPr>
      <w:t xml:space="preserve"> </w:t>
    </w:r>
  </w:p>
  <w:tbl>
    <w:tblPr>
      <w:tblW w:w="0" w:type="auto"/>
      <w:tblLook w:val="0000" w:firstRow="0" w:lastRow="0" w:firstColumn="0" w:lastColumn="0" w:noHBand="0" w:noVBand="0"/>
    </w:tblPr>
    <w:tblGrid>
      <w:gridCol w:w="3080"/>
      <w:gridCol w:w="3081"/>
      <w:gridCol w:w="3081"/>
    </w:tblGrid>
    <w:tr w:rsidR="0033555B" w14:paraId="4F453477" w14:textId="77777777" w:rsidTr="002A19AF">
      <w:tc>
        <w:tcPr>
          <w:tcW w:w="3080" w:type="dxa"/>
        </w:tcPr>
        <w:p w14:paraId="3393F110" w14:textId="295FBF8E" w:rsidR="0033555B" w:rsidRPr="00176A01" w:rsidRDefault="0033555B" w:rsidP="00BF2CA6">
          <w:pPr>
            <w:pStyle w:val="Footer"/>
            <w:spacing w:after="0" w:line="240" w:lineRule="auto"/>
            <w:jc w:val="left"/>
            <w:rPr>
              <w:rFonts w:cs="Arial"/>
              <w:b/>
              <w:color w:val="000000"/>
              <w:sz w:val="16"/>
              <w:lang w:eastAsia="en-US"/>
            </w:rPr>
          </w:pPr>
          <w:r>
            <w:rPr>
              <w:rFonts w:cs="Arial"/>
              <w:b/>
              <w:color w:val="000000"/>
              <w:sz w:val="16"/>
              <w:lang w:eastAsia="en-US"/>
            </w:rPr>
            <w:t>July 2017</w:t>
          </w:r>
        </w:p>
      </w:tc>
      <w:tc>
        <w:tcPr>
          <w:tcW w:w="3081" w:type="dxa"/>
        </w:tcPr>
        <w:p w14:paraId="4D93B19A" w14:textId="77777777" w:rsidR="0033555B" w:rsidRPr="00176A01" w:rsidRDefault="0033555B" w:rsidP="003D0BF8">
          <w:pPr>
            <w:pStyle w:val="Footer"/>
            <w:spacing w:after="0" w:line="240" w:lineRule="auto"/>
            <w:jc w:val="center"/>
            <w:rPr>
              <w:rFonts w:cs="Arial"/>
              <w:sz w:val="16"/>
              <w:lang w:eastAsia="en-US"/>
            </w:rPr>
          </w:pPr>
        </w:p>
      </w:tc>
      <w:tc>
        <w:tcPr>
          <w:tcW w:w="3081" w:type="dxa"/>
        </w:tcPr>
        <w:p w14:paraId="36114307" w14:textId="77777777" w:rsidR="0033555B" w:rsidRPr="00176A01" w:rsidRDefault="0033555B" w:rsidP="003D0BF8">
          <w:pPr>
            <w:pStyle w:val="Footer"/>
            <w:spacing w:after="0" w:line="240" w:lineRule="auto"/>
            <w:jc w:val="center"/>
            <w:rPr>
              <w:rFonts w:cs="Arial"/>
              <w:sz w:val="16"/>
              <w:lang w:eastAsia="en-US"/>
            </w:rPr>
          </w:pPr>
        </w:p>
      </w:tc>
    </w:tr>
  </w:tbl>
  <w:p w14:paraId="2CFA99AA" w14:textId="77777777" w:rsidR="0033555B" w:rsidRPr="002A19AF" w:rsidRDefault="0033555B" w:rsidP="003D0BF8">
    <w:pPr>
      <w:pStyle w:val="Footer"/>
      <w:spacing w:after="0" w:line="240" w:lineRule="auto"/>
      <w:jc w:val="cen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3EC8" w14:textId="2C96B55D" w:rsidR="0033555B" w:rsidRPr="00255535" w:rsidRDefault="0033555B" w:rsidP="00345B9A">
    <w:pPr>
      <w:pStyle w:val="Footer"/>
      <w:jc w:val="left"/>
      <w:rPr>
        <w:rFonts w:cs="Arial"/>
        <w:sz w:val="16"/>
      </w:rPr>
    </w:pPr>
    <w:r w:rsidRPr="00255535">
      <w:rPr>
        <w:rFonts w:cs="Arial"/>
        <w:sz w:val="16"/>
      </w:rPr>
      <w:fldChar w:fldCharType="begin"/>
    </w:r>
    <w:r w:rsidRPr="00255535">
      <w:rPr>
        <w:rFonts w:cs="Arial"/>
        <w:sz w:val="16"/>
      </w:rPr>
      <w:instrText xml:space="preserve"> DOCPROPERTY "WSFooter"  \* MERGEFORMAT </w:instrText>
    </w:r>
    <w:r w:rsidRPr="00255535">
      <w:rPr>
        <w:rFonts w:cs="Arial"/>
        <w:sz w:val="16"/>
      </w:rPr>
      <w:fldChar w:fldCharType="separate"/>
    </w:r>
    <w:r w:rsidRPr="00255535">
      <w:rPr>
        <w:rFonts w:cs="Arial"/>
        <w:sz w:val="16"/>
      </w:rPr>
      <w:t>101988.0008.10875822.3</w:t>
    </w:r>
    <w:r w:rsidRPr="0025553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3D1DC" w14:textId="77777777" w:rsidR="0033555B" w:rsidRDefault="0033555B" w:rsidP="000147C2">
      <w:pPr>
        <w:spacing w:after="0" w:line="240" w:lineRule="auto"/>
      </w:pPr>
      <w:r>
        <w:separator/>
      </w:r>
    </w:p>
  </w:footnote>
  <w:footnote w:type="continuationSeparator" w:id="0">
    <w:p w14:paraId="3451466D" w14:textId="77777777" w:rsidR="0033555B" w:rsidRDefault="0033555B" w:rsidP="0001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451E" w14:textId="050ECECE" w:rsidR="0033555B" w:rsidRDefault="0033555B" w:rsidP="00C7669D">
    <w:pPr>
      <w:pStyle w:val="Header"/>
      <w:ind w:left="851" w:righ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DCD7" w14:textId="77777777" w:rsidR="0033555B" w:rsidRDefault="00335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7607" w14:textId="6EBEEBD7" w:rsidR="0033555B" w:rsidRDefault="003355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20133" w14:textId="77777777" w:rsidR="0033555B" w:rsidRDefault="00335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8411C0"/>
    <w:lvl w:ilvl="0">
      <w:start w:val="1"/>
      <w:numFmt w:val="decimal"/>
      <w:lvlText w:val="(%1)"/>
      <w:lvlJc w:val="left"/>
      <w:pPr>
        <w:tabs>
          <w:tab w:val="num" w:pos="360"/>
        </w:tabs>
        <w:ind w:left="360" w:hanging="360"/>
      </w:pPr>
      <w:rPr>
        <w:rFonts w:cs="Times New Roman" w:hint="eastAsia"/>
      </w:rPr>
    </w:lvl>
    <w:lvl w:ilvl="1">
      <w:start w:val="5"/>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eastAsia"/>
      </w:rPr>
    </w:lvl>
    <w:lvl w:ilvl="3">
      <w:start w:val="1"/>
      <w:numFmt w:val="lowerLetter"/>
      <w:lvlText w:val="(%4a)"/>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 w15:restartNumberingAfterBreak="0">
    <w:nsid w:val="0228601E"/>
    <w:multiLevelType w:val="hybridMultilevel"/>
    <w:tmpl w:val="46F0FD28"/>
    <w:styleLink w:val="ImportedStyle3"/>
    <w:lvl w:ilvl="0" w:tplc="A58EEC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99E646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EC373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D72A6D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00485F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D26768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6421FE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52239E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DC2B29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5D439EE"/>
    <w:multiLevelType w:val="hybridMultilevel"/>
    <w:tmpl w:val="2646D5A6"/>
    <w:lvl w:ilvl="0" w:tplc="08090001">
      <w:start w:val="1"/>
      <w:numFmt w:val="bullet"/>
      <w:lvlText w:val=""/>
      <w:lvlJc w:val="left"/>
      <w:pPr>
        <w:ind w:left="1680" w:hanging="360"/>
      </w:pPr>
      <w:rPr>
        <w:rFonts w:ascii="Symbol" w:hAnsi="Symbol" w:hint="default"/>
      </w:rPr>
    </w:lvl>
    <w:lvl w:ilvl="1" w:tplc="08090003">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15:restartNumberingAfterBreak="0">
    <w:nsid w:val="08D174CC"/>
    <w:multiLevelType w:val="hybridMultilevel"/>
    <w:tmpl w:val="196458CC"/>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4" w15:restartNumberingAfterBreak="0">
    <w:nsid w:val="08E03759"/>
    <w:multiLevelType w:val="multilevel"/>
    <w:tmpl w:val="C9BE2688"/>
    <w:lvl w:ilvl="0">
      <w:start w:val="2"/>
      <w:numFmt w:val="decimal"/>
      <w:lvlText w:val="%1."/>
      <w:lvlJc w:val="left"/>
      <w:pPr>
        <w:tabs>
          <w:tab w:val="num" w:pos="360"/>
        </w:tabs>
        <w:ind w:left="360" w:hanging="360"/>
      </w:pPr>
      <w:rPr>
        <w:rFonts w:cs="Times New Roman" w:hint="default"/>
        <w:b w:val="0"/>
        <w:i w:val="0"/>
        <w:sz w:val="21"/>
      </w:rPr>
    </w:lvl>
    <w:lvl w:ilvl="1">
      <w:start w:val="4"/>
      <w:numFmt w:val="decimal"/>
      <w:lvlText w:val="%1.5."/>
      <w:lvlJc w:val="left"/>
      <w:pPr>
        <w:tabs>
          <w:tab w:val="num" w:pos="792"/>
        </w:tabs>
        <w:ind w:left="792" w:hanging="432"/>
      </w:pPr>
      <w:rPr>
        <w:rFonts w:cs="Times New Roman" w:hint="default"/>
        <w:b w:val="0"/>
        <w:i w:val="0"/>
        <w:sz w:val="21"/>
      </w:rPr>
    </w:lvl>
    <w:lvl w:ilvl="2">
      <w:start w:val="1"/>
      <w:numFmt w:val="decimal"/>
      <w:lvlText w:val="%1.%2.%3."/>
      <w:lvlJc w:val="left"/>
      <w:pPr>
        <w:tabs>
          <w:tab w:val="num" w:pos="1440"/>
        </w:tabs>
        <w:ind w:left="1224" w:hanging="504"/>
      </w:pPr>
      <w:rPr>
        <w:rFonts w:cs="Times New Roman" w:hint="default"/>
        <w:b w:val="0"/>
        <w:i w:val="0"/>
        <w:sz w:val="21"/>
      </w:rPr>
    </w:lvl>
    <w:lvl w:ilvl="3">
      <w:start w:val="1"/>
      <w:numFmt w:val="decimal"/>
      <w:lvlText w:val="%1.%2.%3.%4."/>
      <w:lvlJc w:val="left"/>
      <w:pPr>
        <w:tabs>
          <w:tab w:val="num" w:pos="1800"/>
        </w:tabs>
        <w:ind w:left="1728" w:hanging="648"/>
      </w:pPr>
      <w:rPr>
        <w:rFonts w:cs="Times New Roman" w:hint="default"/>
        <w:b w:val="0"/>
        <w:i w:val="0"/>
        <w:sz w:val="21"/>
      </w:rPr>
    </w:lvl>
    <w:lvl w:ilvl="4">
      <w:start w:val="1"/>
      <w:numFmt w:val="decimal"/>
      <w:lvlText w:val="%1.%2.%3.%4.%5."/>
      <w:lvlJc w:val="left"/>
      <w:pPr>
        <w:tabs>
          <w:tab w:val="num" w:pos="2520"/>
        </w:tabs>
        <w:ind w:left="2232" w:hanging="792"/>
      </w:pPr>
      <w:rPr>
        <w:rFonts w:cs="Times New Roman" w:hint="default"/>
        <w:b w:val="0"/>
        <w:i w:val="0"/>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5" w15:restartNumberingAfterBreak="0">
    <w:nsid w:val="0E0C177F"/>
    <w:multiLevelType w:val="hybridMultilevel"/>
    <w:tmpl w:val="5498AC0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0EED43B4"/>
    <w:multiLevelType w:val="hybridMultilevel"/>
    <w:tmpl w:val="302A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D3C16"/>
    <w:multiLevelType w:val="hybridMultilevel"/>
    <w:tmpl w:val="CB44A5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8AC23FD"/>
    <w:multiLevelType w:val="hybridMultilevel"/>
    <w:tmpl w:val="D076E6B4"/>
    <w:lvl w:ilvl="0" w:tplc="08090001">
      <w:start w:val="1"/>
      <w:numFmt w:val="bullet"/>
      <w:lvlText w:val=""/>
      <w:lvlJc w:val="left"/>
      <w:pPr>
        <w:ind w:left="1680" w:hanging="360"/>
      </w:pPr>
      <w:rPr>
        <w:rFonts w:ascii="Symbol" w:hAnsi="Symbol" w:hint="default"/>
      </w:rPr>
    </w:lvl>
    <w:lvl w:ilvl="1" w:tplc="08090001">
      <w:start w:val="1"/>
      <w:numFmt w:val="bullet"/>
      <w:lvlText w:val=""/>
      <w:lvlJc w:val="left"/>
      <w:pPr>
        <w:ind w:left="2400" w:hanging="360"/>
      </w:pPr>
      <w:rPr>
        <w:rFonts w:ascii="Symbol" w:hAnsi="Symbol"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B3D382A"/>
    <w:multiLevelType w:val="hybridMultilevel"/>
    <w:tmpl w:val="9A3C8818"/>
    <w:lvl w:ilvl="0" w:tplc="71B8FC82">
      <w:start w:val="1"/>
      <w:numFmt w:val="upperRoman"/>
      <w:pStyle w:val="RomanPara4"/>
      <w:lvlText w:val="%1."/>
      <w:lvlJc w:val="right"/>
      <w:pPr>
        <w:tabs>
          <w:tab w:val="num" w:pos="2160"/>
        </w:tabs>
        <w:ind w:left="216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8D19D8"/>
    <w:multiLevelType w:val="hybridMultilevel"/>
    <w:tmpl w:val="5846EC60"/>
    <w:lvl w:ilvl="0" w:tplc="3F644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C2144"/>
    <w:multiLevelType w:val="hybridMultilevel"/>
    <w:tmpl w:val="DBD2901C"/>
    <w:numStyleLink w:val="ImportedStyle2"/>
  </w:abstractNum>
  <w:abstractNum w:abstractNumId="12" w15:restartNumberingAfterBreak="0">
    <w:nsid w:val="280755CD"/>
    <w:multiLevelType w:val="hybridMultilevel"/>
    <w:tmpl w:val="49469698"/>
    <w:lvl w:ilvl="0" w:tplc="DC3EEEF2">
      <w:start w:val="1"/>
      <w:numFmt w:val="upperRoman"/>
      <w:pStyle w:val="Romanpara1"/>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7D7FEA"/>
    <w:multiLevelType w:val="hybridMultilevel"/>
    <w:tmpl w:val="F926E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815B6F"/>
    <w:multiLevelType w:val="hybridMultilevel"/>
    <w:tmpl w:val="1952A218"/>
    <w:numStyleLink w:val="ImportedStyle1"/>
  </w:abstractNum>
  <w:abstractNum w:abstractNumId="15" w15:restartNumberingAfterBreak="0">
    <w:nsid w:val="2DBB291D"/>
    <w:multiLevelType w:val="multilevel"/>
    <w:tmpl w:val="EF8EB86E"/>
    <w:lvl w:ilvl="0">
      <w:start w:val="1"/>
      <w:numFmt w:val="lowerLetter"/>
      <w:pStyle w:val="AlphaPara5"/>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E593A7D"/>
    <w:multiLevelType w:val="hybridMultilevel"/>
    <w:tmpl w:val="11BCCDA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32470AD8"/>
    <w:multiLevelType w:val="hybridMultilevel"/>
    <w:tmpl w:val="4BEAA722"/>
    <w:lvl w:ilvl="0" w:tplc="716A4C82">
      <w:start w:val="1"/>
      <w:numFmt w:val="upperRoman"/>
      <w:pStyle w:val="RomanPara3"/>
      <w:lvlText w:val="%1."/>
      <w:lvlJc w:val="right"/>
      <w:pPr>
        <w:tabs>
          <w:tab w:val="num" w:pos="1260"/>
        </w:tabs>
        <w:ind w:left="126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335C7F"/>
    <w:multiLevelType w:val="hybridMultilevel"/>
    <w:tmpl w:val="C79EB4E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9CA2AF9"/>
    <w:multiLevelType w:val="hybridMultilevel"/>
    <w:tmpl w:val="8DD0EDA8"/>
    <w:lvl w:ilvl="0" w:tplc="BFE43EBE">
      <w:start w:val="1"/>
      <w:numFmt w:val="upperRoman"/>
      <w:pStyle w:val="RomanPara5"/>
      <w:lvlText w:val="%1."/>
      <w:lvlJc w:val="right"/>
      <w:pPr>
        <w:tabs>
          <w:tab w:val="num" w:pos="3780"/>
        </w:tabs>
        <w:ind w:left="3780" w:hanging="180"/>
      </w:pPr>
      <w:rPr>
        <w:rFonts w:cs="Times New Roman"/>
      </w:rPr>
    </w:lvl>
    <w:lvl w:ilvl="1" w:tplc="04090019" w:tentative="1">
      <w:start w:val="1"/>
      <w:numFmt w:val="lowerLetter"/>
      <w:lvlText w:val="%2."/>
      <w:lvlJc w:val="left"/>
      <w:pPr>
        <w:tabs>
          <w:tab w:val="num" w:pos="4500"/>
        </w:tabs>
        <w:ind w:left="4500" w:hanging="360"/>
      </w:pPr>
      <w:rPr>
        <w:rFonts w:cs="Times New Roman"/>
      </w:rPr>
    </w:lvl>
    <w:lvl w:ilvl="2" w:tplc="0409001B" w:tentative="1">
      <w:start w:val="1"/>
      <w:numFmt w:val="lowerRoman"/>
      <w:lvlText w:val="%3."/>
      <w:lvlJc w:val="right"/>
      <w:pPr>
        <w:tabs>
          <w:tab w:val="num" w:pos="5220"/>
        </w:tabs>
        <w:ind w:left="5220" w:hanging="180"/>
      </w:pPr>
      <w:rPr>
        <w:rFonts w:cs="Times New Roman"/>
      </w:rPr>
    </w:lvl>
    <w:lvl w:ilvl="3" w:tplc="0409000F" w:tentative="1">
      <w:start w:val="1"/>
      <w:numFmt w:val="decimal"/>
      <w:lvlText w:val="%4."/>
      <w:lvlJc w:val="left"/>
      <w:pPr>
        <w:tabs>
          <w:tab w:val="num" w:pos="5940"/>
        </w:tabs>
        <w:ind w:left="5940" w:hanging="360"/>
      </w:pPr>
      <w:rPr>
        <w:rFonts w:cs="Times New Roman"/>
      </w:rPr>
    </w:lvl>
    <w:lvl w:ilvl="4" w:tplc="04090019" w:tentative="1">
      <w:start w:val="1"/>
      <w:numFmt w:val="lowerLetter"/>
      <w:lvlText w:val="%5."/>
      <w:lvlJc w:val="left"/>
      <w:pPr>
        <w:tabs>
          <w:tab w:val="num" w:pos="6660"/>
        </w:tabs>
        <w:ind w:left="6660" w:hanging="360"/>
      </w:pPr>
      <w:rPr>
        <w:rFonts w:cs="Times New Roman"/>
      </w:rPr>
    </w:lvl>
    <w:lvl w:ilvl="5" w:tplc="0409001B" w:tentative="1">
      <w:start w:val="1"/>
      <w:numFmt w:val="lowerRoman"/>
      <w:lvlText w:val="%6."/>
      <w:lvlJc w:val="right"/>
      <w:pPr>
        <w:tabs>
          <w:tab w:val="num" w:pos="7380"/>
        </w:tabs>
        <w:ind w:left="7380" w:hanging="180"/>
      </w:pPr>
      <w:rPr>
        <w:rFonts w:cs="Times New Roman"/>
      </w:rPr>
    </w:lvl>
    <w:lvl w:ilvl="6" w:tplc="0409000F" w:tentative="1">
      <w:start w:val="1"/>
      <w:numFmt w:val="decimal"/>
      <w:lvlText w:val="%7."/>
      <w:lvlJc w:val="left"/>
      <w:pPr>
        <w:tabs>
          <w:tab w:val="num" w:pos="8100"/>
        </w:tabs>
        <w:ind w:left="8100" w:hanging="360"/>
      </w:pPr>
      <w:rPr>
        <w:rFonts w:cs="Times New Roman"/>
      </w:rPr>
    </w:lvl>
    <w:lvl w:ilvl="7" w:tplc="04090019" w:tentative="1">
      <w:start w:val="1"/>
      <w:numFmt w:val="lowerLetter"/>
      <w:lvlText w:val="%8."/>
      <w:lvlJc w:val="left"/>
      <w:pPr>
        <w:tabs>
          <w:tab w:val="num" w:pos="8820"/>
        </w:tabs>
        <w:ind w:left="8820" w:hanging="360"/>
      </w:pPr>
      <w:rPr>
        <w:rFonts w:cs="Times New Roman"/>
      </w:rPr>
    </w:lvl>
    <w:lvl w:ilvl="8" w:tplc="0409001B" w:tentative="1">
      <w:start w:val="1"/>
      <w:numFmt w:val="lowerRoman"/>
      <w:lvlText w:val="%9."/>
      <w:lvlJc w:val="right"/>
      <w:pPr>
        <w:tabs>
          <w:tab w:val="num" w:pos="9540"/>
        </w:tabs>
        <w:ind w:left="9540" w:hanging="180"/>
      </w:pPr>
      <w:rPr>
        <w:rFonts w:cs="Times New Roman"/>
      </w:rPr>
    </w:lvl>
  </w:abstractNum>
  <w:abstractNum w:abstractNumId="20" w15:restartNumberingAfterBreak="0">
    <w:nsid w:val="3FF85DAC"/>
    <w:multiLevelType w:val="multilevel"/>
    <w:tmpl w:val="A830CA18"/>
    <w:lvl w:ilvl="0">
      <w:start w:val="1"/>
      <w:numFmt w:val="lowerLetter"/>
      <w:pStyle w:val="AlphaPara2"/>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08C4717"/>
    <w:multiLevelType w:val="multilevel"/>
    <w:tmpl w:val="22346AF0"/>
    <w:lvl w:ilvl="0">
      <w:start w:val="4"/>
      <w:numFmt w:val="decimal"/>
      <w:lvlText w:val="%1"/>
      <w:lvlJc w:val="left"/>
      <w:pPr>
        <w:ind w:left="360" w:hanging="360"/>
      </w:pPr>
      <w:rPr>
        <w:rFonts w:hint="default"/>
        <w:b w:val="0"/>
        <w:color w:val="auto"/>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2" w15:restartNumberingAfterBreak="0">
    <w:nsid w:val="51197D4B"/>
    <w:multiLevelType w:val="hybridMultilevel"/>
    <w:tmpl w:val="1952A218"/>
    <w:styleLink w:val="ImportedStyle1"/>
    <w:lvl w:ilvl="0" w:tplc="DDA212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902E2A0">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FA86B5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588F4E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68C327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5142548">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650FC3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21825E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C2CCE64">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53830DAE"/>
    <w:multiLevelType w:val="multilevel"/>
    <w:tmpl w:val="BFB4DB4C"/>
    <w:lvl w:ilvl="0">
      <w:start w:val="5"/>
      <w:numFmt w:val="decimal"/>
      <w:lvlText w:val="%1."/>
      <w:lvlJc w:val="left"/>
      <w:pPr>
        <w:tabs>
          <w:tab w:val="num" w:pos="360"/>
        </w:tabs>
        <w:ind w:left="360" w:hanging="360"/>
      </w:pPr>
      <w:rPr>
        <w:rFonts w:cs="Times New Roman" w:hint="default"/>
        <w:b w:val="0"/>
        <w:i w:val="0"/>
        <w:sz w:val="21"/>
      </w:rPr>
    </w:lvl>
    <w:lvl w:ilvl="1">
      <w:start w:val="4"/>
      <w:numFmt w:val="decimal"/>
      <w:lvlText w:val="%1.5."/>
      <w:lvlJc w:val="left"/>
      <w:pPr>
        <w:tabs>
          <w:tab w:val="num" w:pos="792"/>
        </w:tabs>
        <w:ind w:left="792" w:hanging="432"/>
      </w:pPr>
      <w:rPr>
        <w:rFonts w:cs="Times New Roman" w:hint="default"/>
        <w:b w:val="0"/>
        <w:i w:val="0"/>
        <w:sz w:val="21"/>
      </w:rPr>
    </w:lvl>
    <w:lvl w:ilvl="2">
      <w:start w:val="1"/>
      <w:numFmt w:val="decimal"/>
      <w:lvlText w:val="%1.%2.%3."/>
      <w:lvlJc w:val="left"/>
      <w:pPr>
        <w:tabs>
          <w:tab w:val="num" w:pos="1440"/>
        </w:tabs>
        <w:ind w:left="1224" w:hanging="504"/>
      </w:pPr>
      <w:rPr>
        <w:rFonts w:cs="Times New Roman" w:hint="default"/>
        <w:b w:val="0"/>
        <w:i w:val="0"/>
        <w:sz w:val="21"/>
      </w:rPr>
    </w:lvl>
    <w:lvl w:ilvl="3">
      <w:start w:val="1"/>
      <w:numFmt w:val="decimal"/>
      <w:lvlText w:val="%1.%2.%3.%4."/>
      <w:lvlJc w:val="left"/>
      <w:pPr>
        <w:tabs>
          <w:tab w:val="num" w:pos="1800"/>
        </w:tabs>
        <w:ind w:left="1728" w:hanging="648"/>
      </w:pPr>
      <w:rPr>
        <w:rFonts w:cs="Times New Roman" w:hint="default"/>
        <w:b w:val="0"/>
        <w:i w:val="0"/>
        <w:sz w:val="21"/>
      </w:rPr>
    </w:lvl>
    <w:lvl w:ilvl="4">
      <w:start w:val="1"/>
      <w:numFmt w:val="decimal"/>
      <w:lvlText w:val="%1.%2.%3.%4.%5."/>
      <w:lvlJc w:val="left"/>
      <w:pPr>
        <w:tabs>
          <w:tab w:val="num" w:pos="2520"/>
        </w:tabs>
        <w:ind w:left="2232" w:hanging="792"/>
      </w:pPr>
      <w:rPr>
        <w:rFonts w:cs="Times New Roman" w:hint="default"/>
        <w:b w:val="0"/>
        <w:i w:val="0"/>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24" w15:restartNumberingAfterBreak="0">
    <w:nsid w:val="563168B4"/>
    <w:multiLevelType w:val="hybridMultilevel"/>
    <w:tmpl w:val="78445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926CDD"/>
    <w:multiLevelType w:val="multilevel"/>
    <w:tmpl w:val="2A56B38C"/>
    <w:lvl w:ilvl="0">
      <w:start w:val="1"/>
      <w:numFmt w:val="decimal"/>
      <w:pStyle w:val="Parties"/>
      <w:lvlText w:val="%1)"/>
      <w:lvlJc w:val="left"/>
      <w:pPr>
        <w:tabs>
          <w:tab w:val="num" w:pos="1080"/>
        </w:tabs>
        <w:ind w:left="1080" w:hanging="36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26" w15:restartNumberingAfterBreak="0">
    <w:nsid w:val="574E253F"/>
    <w:multiLevelType w:val="multilevel"/>
    <w:tmpl w:val="27C0393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B55207A"/>
    <w:multiLevelType w:val="hybridMultilevel"/>
    <w:tmpl w:val="3ED83FF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5CA31167"/>
    <w:multiLevelType w:val="hybridMultilevel"/>
    <w:tmpl w:val="A59E15B8"/>
    <w:lvl w:ilvl="0" w:tplc="1F46143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ED67771"/>
    <w:multiLevelType w:val="hybridMultilevel"/>
    <w:tmpl w:val="0F8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94A74"/>
    <w:multiLevelType w:val="hybridMultilevel"/>
    <w:tmpl w:val="1736C3F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60403F8B"/>
    <w:multiLevelType w:val="multilevel"/>
    <w:tmpl w:val="495808A0"/>
    <w:lvl w:ilvl="0">
      <w:start w:val="1"/>
      <w:numFmt w:val="lowerLetter"/>
      <w:pStyle w:val="AlphaPara3"/>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61F126E6"/>
    <w:multiLevelType w:val="hybridMultilevel"/>
    <w:tmpl w:val="DBD2901C"/>
    <w:styleLink w:val="ImportedStyle2"/>
    <w:lvl w:ilvl="0" w:tplc="1916BB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6DA816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1AA4A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6CEE9A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CD8DFB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2A6F00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7B2924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B7253D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F6603B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3" w15:restartNumberingAfterBreak="0">
    <w:nsid w:val="6828033B"/>
    <w:multiLevelType w:val="hybridMultilevel"/>
    <w:tmpl w:val="2F8EDD18"/>
    <w:lvl w:ilvl="0" w:tplc="08090005">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34" w15:restartNumberingAfterBreak="0">
    <w:nsid w:val="6C43079E"/>
    <w:multiLevelType w:val="hybridMultilevel"/>
    <w:tmpl w:val="F508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178A3"/>
    <w:multiLevelType w:val="multilevel"/>
    <w:tmpl w:val="CF50B8C4"/>
    <w:lvl w:ilvl="0">
      <w:start w:val="1"/>
      <w:numFmt w:val="lowerLetter"/>
      <w:pStyle w:val="AlphaPara4"/>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6" w15:restartNumberingAfterBreak="0">
    <w:nsid w:val="72807995"/>
    <w:multiLevelType w:val="multilevel"/>
    <w:tmpl w:val="0EC4EDD2"/>
    <w:lvl w:ilvl="0">
      <w:start w:val="1"/>
      <w:numFmt w:val="none"/>
      <w:pStyle w:val="ScheduleHeading"/>
      <w:suff w:val="nothing"/>
      <w:lvlText w:val="%1"/>
      <w:lvlJc w:val="center"/>
      <w:rPr>
        <w:rFonts w:cs="Times New Roman" w:hint="default"/>
      </w:rPr>
    </w:lvl>
    <w:lvl w:ilvl="1">
      <w:start w:val="1"/>
      <w:numFmt w:val="none"/>
      <w:pStyle w:val="SchSubHeading"/>
      <w:suff w:val="nothing"/>
      <w:lvlText w:val="%1"/>
      <w:lvlJc w:val="center"/>
      <w:rPr>
        <w:rFonts w:cs="Times New Roman" w:hint="default"/>
      </w:rPr>
    </w:lvl>
    <w:lvl w:ilvl="2">
      <w:start w:val="1"/>
      <w:numFmt w:val="decimal"/>
      <w:pStyle w:val="SchLevel1"/>
      <w:lvlText w:val="%1%2%3."/>
      <w:lvlJc w:val="left"/>
      <w:pPr>
        <w:tabs>
          <w:tab w:val="num" w:pos="856"/>
        </w:tabs>
        <w:ind w:left="856" w:hanging="856"/>
      </w:pPr>
      <w:rPr>
        <w:rFonts w:cs="Times New Roman" w:hint="default"/>
      </w:rPr>
    </w:lvl>
    <w:lvl w:ilvl="3">
      <w:start w:val="1"/>
      <w:numFmt w:val="decimal"/>
      <w:pStyle w:val="SchLevel2"/>
      <w:lvlText w:val="%3.%4"/>
      <w:lvlJc w:val="left"/>
      <w:pPr>
        <w:tabs>
          <w:tab w:val="num" w:pos="1701"/>
        </w:tabs>
        <w:ind w:left="1701" w:hanging="845"/>
      </w:pPr>
      <w:rPr>
        <w:rFonts w:cs="Times New Roman" w:hint="default"/>
      </w:rPr>
    </w:lvl>
    <w:lvl w:ilvl="4">
      <w:start w:val="1"/>
      <w:numFmt w:val="decimal"/>
      <w:pStyle w:val="SchLevel3"/>
      <w:lvlText w:val="%1%3.%4.%5"/>
      <w:lvlJc w:val="left"/>
      <w:pPr>
        <w:tabs>
          <w:tab w:val="num" w:pos="2552"/>
        </w:tabs>
        <w:ind w:left="2552" w:hanging="851"/>
      </w:pPr>
      <w:rPr>
        <w:rFonts w:cs="Times New Roman" w:hint="default"/>
      </w:rPr>
    </w:lvl>
    <w:lvl w:ilvl="5">
      <w:start w:val="1"/>
      <w:numFmt w:val="decimal"/>
      <w:pStyle w:val="SchLevel4"/>
      <w:lvlText w:val="%1%3.%4.%5.%6"/>
      <w:lvlJc w:val="left"/>
      <w:pPr>
        <w:tabs>
          <w:tab w:val="num" w:pos="3402"/>
        </w:tabs>
        <w:ind w:left="3402" w:hanging="850"/>
      </w:pPr>
      <w:rPr>
        <w:rFonts w:cs="Times New Roman" w:hint="default"/>
      </w:rPr>
    </w:lvl>
    <w:lvl w:ilvl="6">
      <w:start w:val="1"/>
      <w:numFmt w:val="decimal"/>
      <w:pStyle w:val="SchLevel5"/>
      <w:lvlText w:val="%1%3.%4.%5.%6.%7"/>
      <w:lvlJc w:val="left"/>
      <w:pPr>
        <w:tabs>
          <w:tab w:val="num" w:pos="4479"/>
        </w:tabs>
        <w:ind w:left="4479" w:hanging="1077"/>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72EC0C8F"/>
    <w:multiLevelType w:val="hybridMultilevel"/>
    <w:tmpl w:val="46F0FD28"/>
    <w:numStyleLink w:val="ImportedStyle3"/>
  </w:abstractNum>
  <w:abstractNum w:abstractNumId="38" w15:restartNumberingAfterBreak="0">
    <w:nsid w:val="75D11730"/>
    <w:multiLevelType w:val="multilevel"/>
    <w:tmpl w:val="5BAAEF4A"/>
    <w:lvl w:ilvl="0">
      <w:start w:val="1"/>
      <w:numFmt w:val="lowerLetter"/>
      <w:pStyle w:val="AlphaPara1"/>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76D650F1"/>
    <w:multiLevelType w:val="hybridMultilevel"/>
    <w:tmpl w:val="08E46B2A"/>
    <w:lvl w:ilvl="0" w:tplc="82DEF9CA">
      <w:start w:val="1"/>
      <w:numFmt w:val="upperRoman"/>
      <w:pStyle w:val="RomanPara2"/>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38"/>
  </w:num>
  <w:num w:numId="3">
    <w:abstractNumId w:val="20"/>
  </w:num>
  <w:num w:numId="4">
    <w:abstractNumId w:val="31"/>
  </w:num>
  <w:num w:numId="5">
    <w:abstractNumId w:val="35"/>
  </w:num>
  <w:num w:numId="6">
    <w:abstractNumId w:val="15"/>
  </w:num>
  <w:num w:numId="7">
    <w:abstractNumId w:val="25"/>
  </w:num>
  <w:num w:numId="8">
    <w:abstractNumId w:val="17"/>
  </w:num>
  <w:num w:numId="9">
    <w:abstractNumId w:val="39"/>
  </w:num>
  <w:num w:numId="10">
    <w:abstractNumId w:val="9"/>
  </w:num>
  <w:num w:numId="11">
    <w:abstractNumId w:val="19"/>
  </w:num>
  <w:num w:numId="12">
    <w:abstractNumId w:val="12"/>
  </w:num>
  <w:num w:numId="13">
    <w:abstractNumId w:val="0"/>
  </w:num>
  <w:num w:numId="14">
    <w:abstractNumId w:val="1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29"/>
  </w:num>
  <w:num w:numId="19">
    <w:abstractNumId w:val="34"/>
  </w:num>
  <w:num w:numId="20">
    <w:abstractNumId w:val="5"/>
  </w:num>
  <w:num w:numId="21">
    <w:abstractNumId w:val="22"/>
  </w:num>
  <w:num w:numId="22">
    <w:abstractNumId w:val="14"/>
  </w:num>
  <w:num w:numId="23">
    <w:abstractNumId w:val="32"/>
  </w:num>
  <w:num w:numId="24">
    <w:abstractNumId w:val="11"/>
  </w:num>
  <w:num w:numId="25">
    <w:abstractNumId w:val="1"/>
  </w:num>
  <w:num w:numId="26">
    <w:abstractNumId w:val="37"/>
  </w:num>
  <w:num w:numId="27">
    <w:abstractNumId w:val="7"/>
  </w:num>
  <w:num w:numId="28">
    <w:abstractNumId w:val="13"/>
  </w:num>
  <w:num w:numId="29">
    <w:abstractNumId w:val="3"/>
  </w:num>
  <w:num w:numId="30">
    <w:abstractNumId w:val="8"/>
  </w:num>
  <w:num w:numId="31">
    <w:abstractNumId w:val="27"/>
  </w:num>
  <w:num w:numId="32">
    <w:abstractNumId w:val="16"/>
  </w:num>
  <w:num w:numId="33">
    <w:abstractNumId w:val="30"/>
  </w:num>
  <w:num w:numId="34">
    <w:abstractNumId w:val="33"/>
  </w:num>
  <w:num w:numId="35">
    <w:abstractNumId w:val="24"/>
  </w:num>
  <w:num w:numId="36">
    <w:abstractNumId w:val="28"/>
  </w:num>
  <w:num w:numId="37">
    <w:abstractNumId w:val="10"/>
  </w:num>
  <w:num w:numId="38">
    <w:abstractNumId w:val="6"/>
  </w:num>
  <w:num w:numId="39">
    <w:abstractNumId w:val="26"/>
  </w:num>
  <w:num w:numId="4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C2"/>
    <w:rsid w:val="00002AD4"/>
    <w:rsid w:val="0000395B"/>
    <w:rsid w:val="00003E25"/>
    <w:rsid w:val="000047A0"/>
    <w:rsid w:val="00004ADC"/>
    <w:rsid w:val="00004CA3"/>
    <w:rsid w:val="00006180"/>
    <w:rsid w:val="00010934"/>
    <w:rsid w:val="00011628"/>
    <w:rsid w:val="00013C6E"/>
    <w:rsid w:val="00014453"/>
    <w:rsid w:val="000147C2"/>
    <w:rsid w:val="00015ACF"/>
    <w:rsid w:val="00017A08"/>
    <w:rsid w:val="00024483"/>
    <w:rsid w:val="00027337"/>
    <w:rsid w:val="00027E36"/>
    <w:rsid w:val="000306D2"/>
    <w:rsid w:val="0003077B"/>
    <w:rsid w:val="00030F4B"/>
    <w:rsid w:val="000314C5"/>
    <w:rsid w:val="00032A17"/>
    <w:rsid w:val="00033E40"/>
    <w:rsid w:val="0003425E"/>
    <w:rsid w:val="000367D5"/>
    <w:rsid w:val="00037D4B"/>
    <w:rsid w:val="00040BA5"/>
    <w:rsid w:val="00045F50"/>
    <w:rsid w:val="000464D0"/>
    <w:rsid w:val="000538B4"/>
    <w:rsid w:val="00053B01"/>
    <w:rsid w:val="00057FFA"/>
    <w:rsid w:val="0006020B"/>
    <w:rsid w:val="00061D4A"/>
    <w:rsid w:val="000643BB"/>
    <w:rsid w:val="00065C1E"/>
    <w:rsid w:val="00065E56"/>
    <w:rsid w:val="00066A11"/>
    <w:rsid w:val="0007042A"/>
    <w:rsid w:val="00070F30"/>
    <w:rsid w:val="0007187D"/>
    <w:rsid w:val="00072148"/>
    <w:rsid w:val="000726CE"/>
    <w:rsid w:val="000727B5"/>
    <w:rsid w:val="00072BD3"/>
    <w:rsid w:val="00075A5A"/>
    <w:rsid w:val="00076AA4"/>
    <w:rsid w:val="0008058A"/>
    <w:rsid w:val="000824C1"/>
    <w:rsid w:val="000871FB"/>
    <w:rsid w:val="00090A3D"/>
    <w:rsid w:val="0009148F"/>
    <w:rsid w:val="0009170A"/>
    <w:rsid w:val="00092DDF"/>
    <w:rsid w:val="0009445F"/>
    <w:rsid w:val="000A0FB9"/>
    <w:rsid w:val="000A164E"/>
    <w:rsid w:val="000A3A47"/>
    <w:rsid w:val="000A5DCA"/>
    <w:rsid w:val="000A71E3"/>
    <w:rsid w:val="000A7237"/>
    <w:rsid w:val="000B098C"/>
    <w:rsid w:val="000B09FF"/>
    <w:rsid w:val="000B0AB4"/>
    <w:rsid w:val="000B2889"/>
    <w:rsid w:val="000B55B7"/>
    <w:rsid w:val="000B5DC4"/>
    <w:rsid w:val="000C223C"/>
    <w:rsid w:val="000C56D1"/>
    <w:rsid w:val="000C6CE6"/>
    <w:rsid w:val="000C70DB"/>
    <w:rsid w:val="000C746C"/>
    <w:rsid w:val="000D2239"/>
    <w:rsid w:val="000D22DC"/>
    <w:rsid w:val="000D3CFF"/>
    <w:rsid w:val="000D4EE8"/>
    <w:rsid w:val="000D6BD6"/>
    <w:rsid w:val="000E0A02"/>
    <w:rsid w:val="000E16AE"/>
    <w:rsid w:val="000E1F66"/>
    <w:rsid w:val="000E1F83"/>
    <w:rsid w:val="000E2F14"/>
    <w:rsid w:val="000E493C"/>
    <w:rsid w:val="000E5DC4"/>
    <w:rsid w:val="000E5FDD"/>
    <w:rsid w:val="000F6061"/>
    <w:rsid w:val="000F67BC"/>
    <w:rsid w:val="000F7AC1"/>
    <w:rsid w:val="00100128"/>
    <w:rsid w:val="00100D81"/>
    <w:rsid w:val="00101D2C"/>
    <w:rsid w:val="0010228A"/>
    <w:rsid w:val="00103CF0"/>
    <w:rsid w:val="001041EA"/>
    <w:rsid w:val="00105396"/>
    <w:rsid w:val="00105A6A"/>
    <w:rsid w:val="0010690C"/>
    <w:rsid w:val="00107780"/>
    <w:rsid w:val="0011294E"/>
    <w:rsid w:val="001157D7"/>
    <w:rsid w:val="00121838"/>
    <w:rsid w:val="001249F6"/>
    <w:rsid w:val="00124C7D"/>
    <w:rsid w:val="00124FE1"/>
    <w:rsid w:val="00125F79"/>
    <w:rsid w:val="0012798E"/>
    <w:rsid w:val="00127ADC"/>
    <w:rsid w:val="00131365"/>
    <w:rsid w:val="00132C21"/>
    <w:rsid w:val="00133114"/>
    <w:rsid w:val="00133173"/>
    <w:rsid w:val="0013323C"/>
    <w:rsid w:val="00136924"/>
    <w:rsid w:val="00144697"/>
    <w:rsid w:val="00147436"/>
    <w:rsid w:val="00147DBF"/>
    <w:rsid w:val="00150377"/>
    <w:rsid w:val="00150B68"/>
    <w:rsid w:val="001515BD"/>
    <w:rsid w:val="001535D5"/>
    <w:rsid w:val="001547F9"/>
    <w:rsid w:val="00157C9C"/>
    <w:rsid w:val="001600EE"/>
    <w:rsid w:val="00160EFD"/>
    <w:rsid w:val="00160F22"/>
    <w:rsid w:val="00161D98"/>
    <w:rsid w:val="0017165E"/>
    <w:rsid w:val="00171F6B"/>
    <w:rsid w:val="00174035"/>
    <w:rsid w:val="00176A01"/>
    <w:rsid w:val="00176C23"/>
    <w:rsid w:val="00181506"/>
    <w:rsid w:val="00181BAD"/>
    <w:rsid w:val="001829EE"/>
    <w:rsid w:val="00183B1F"/>
    <w:rsid w:val="00186717"/>
    <w:rsid w:val="00187284"/>
    <w:rsid w:val="00190BAB"/>
    <w:rsid w:val="00190BAD"/>
    <w:rsid w:val="00193B9B"/>
    <w:rsid w:val="001A1594"/>
    <w:rsid w:val="001A1B93"/>
    <w:rsid w:val="001A5E63"/>
    <w:rsid w:val="001B1938"/>
    <w:rsid w:val="001B29C9"/>
    <w:rsid w:val="001B3A42"/>
    <w:rsid w:val="001B4F13"/>
    <w:rsid w:val="001B5BFD"/>
    <w:rsid w:val="001B63E7"/>
    <w:rsid w:val="001B698E"/>
    <w:rsid w:val="001C268D"/>
    <w:rsid w:val="001C2E80"/>
    <w:rsid w:val="001C3169"/>
    <w:rsid w:val="001C4CD2"/>
    <w:rsid w:val="001C55C1"/>
    <w:rsid w:val="001C6554"/>
    <w:rsid w:val="001C758E"/>
    <w:rsid w:val="001D0A3C"/>
    <w:rsid w:val="001D1250"/>
    <w:rsid w:val="001D1D3B"/>
    <w:rsid w:val="001D2E4D"/>
    <w:rsid w:val="001D62F7"/>
    <w:rsid w:val="001D6E25"/>
    <w:rsid w:val="001E1990"/>
    <w:rsid w:val="001E1A9C"/>
    <w:rsid w:val="001E21EE"/>
    <w:rsid w:val="001E414B"/>
    <w:rsid w:val="001F26B9"/>
    <w:rsid w:val="001F2EB0"/>
    <w:rsid w:val="001F51FB"/>
    <w:rsid w:val="001F5206"/>
    <w:rsid w:val="001F56B6"/>
    <w:rsid w:val="001F60EB"/>
    <w:rsid w:val="001F69BE"/>
    <w:rsid w:val="001F7242"/>
    <w:rsid w:val="00200AAD"/>
    <w:rsid w:val="00201621"/>
    <w:rsid w:val="002018DF"/>
    <w:rsid w:val="00204E2A"/>
    <w:rsid w:val="00206490"/>
    <w:rsid w:val="002071BF"/>
    <w:rsid w:val="002076E7"/>
    <w:rsid w:val="0021178E"/>
    <w:rsid w:val="0021192D"/>
    <w:rsid w:val="00211B1D"/>
    <w:rsid w:val="0021401D"/>
    <w:rsid w:val="002142A6"/>
    <w:rsid w:val="00217B97"/>
    <w:rsid w:val="00217F7B"/>
    <w:rsid w:val="002229A3"/>
    <w:rsid w:val="00222C06"/>
    <w:rsid w:val="002239B6"/>
    <w:rsid w:val="00224398"/>
    <w:rsid w:val="002271A7"/>
    <w:rsid w:val="00227EB0"/>
    <w:rsid w:val="00230EBA"/>
    <w:rsid w:val="0023128A"/>
    <w:rsid w:val="00232C77"/>
    <w:rsid w:val="0023322C"/>
    <w:rsid w:val="002348DB"/>
    <w:rsid w:val="00234E55"/>
    <w:rsid w:val="00234EFA"/>
    <w:rsid w:val="00237475"/>
    <w:rsid w:val="00241D1C"/>
    <w:rsid w:val="00241F42"/>
    <w:rsid w:val="002448B6"/>
    <w:rsid w:val="00247185"/>
    <w:rsid w:val="002542CB"/>
    <w:rsid w:val="00254705"/>
    <w:rsid w:val="00255535"/>
    <w:rsid w:val="002556F5"/>
    <w:rsid w:val="00255E26"/>
    <w:rsid w:val="00255EFC"/>
    <w:rsid w:val="00256D58"/>
    <w:rsid w:val="00262182"/>
    <w:rsid w:val="00262C1E"/>
    <w:rsid w:val="00264442"/>
    <w:rsid w:val="00264FDA"/>
    <w:rsid w:val="00265EB8"/>
    <w:rsid w:val="0026664C"/>
    <w:rsid w:val="002677FB"/>
    <w:rsid w:val="00272417"/>
    <w:rsid w:val="002737C1"/>
    <w:rsid w:val="00273A6E"/>
    <w:rsid w:val="00273F9E"/>
    <w:rsid w:val="00275AD8"/>
    <w:rsid w:val="00277A77"/>
    <w:rsid w:val="00282AEA"/>
    <w:rsid w:val="002838FF"/>
    <w:rsid w:val="00283D81"/>
    <w:rsid w:val="00284EFA"/>
    <w:rsid w:val="002860C9"/>
    <w:rsid w:val="00293371"/>
    <w:rsid w:val="00295D8F"/>
    <w:rsid w:val="00297621"/>
    <w:rsid w:val="002A1122"/>
    <w:rsid w:val="002A14AE"/>
    <w:rsid w:val="002A19AF"/>
    <w:rsid w:val="002A2582"/>
    <w:rsid w:val="002A334B"/>
    <w:rsid w:val="002A74D8"/>
    <w:rsid w:val="002B1EC8"/>
    <w:rsid w:val="002B24C4"/>
    <w:rsid w:val="002B2ADD"/>
    <w:rsid w:val="002B4155"/>
    <w:rsid w:val="002C4895"/>
    <w:rsid w:val="002C4F92"/>
    <w:rsid w:val="002C5B61"/>
    <w:rsid w:val="002C7150"/>
    <w:rsid w:val="002D1D35"/>
    <w:rsid w:val="002E0AA4"/>
    <w:rsid w:val="002E1AFC"/>
    <w:rsid w:val="002E3D76"/>
    <w:rsid w:val="002E4309"/>
    <w:rsid w:val="002E5354"/>
    <w:rsid w:val="002F20CF"/>
    <w:rsid w:val="002F47E7"/>
    <w:rsid w:val="002F5346"/>
    <w:rsid w:val="002F54EC"/>
    <w:rsid w:val="002F66CD"/>
    <w:rsid w:val="002F6953"/>
    <w:rsid w:val="002F6EBF"/>
    <w:rsid w:val="00301927"/>
    <w:rsid w:val="003019C1"/>
    <w:rsid w:val="00303C57"/>
    <w:rsid w:val="00305B4D"/>
    <w:rsid w:val="00307DF4"/>
    <w:rsid w:val="003113A9"/>
    <w:rsid w:val="00311E36"/>
    <w:rsid w:val="003141E9"/>
    <w:rsid w:val="00314B66"/>
    <w:rsid w:val="00316CF6"/>
    <w:rsid w:val="00320031"/>
    <w:rsid w:val="00320372"/>
    <w:rsid w:val="00320B7C"/>
    <w:rsid w:val="00321075"/>
    <w:rsid w:val="00325E96"/>
    <w:rsid w:val="00331F75"/>
    <w:rsid w:val="003338E6"/>
    <w:rsid w:val="0033453A"/>
    <w:rsid w:val="0033555B"/>
    <w:rsid w:val="003359DE"/>
    <w:rsid w:val="00340AB7"/>
    <w:rsid w:val="003417ED"/>
    <w:rsid w:val="00341AE6"/>
    <w:rsid w:val="0034342B"/>
    <w:rsid w:val="00345B9A"/>
    <w:rsid w:val="0034656E"/>
    <w:rsid w:val="00347D28"/>
    <w:rsid w:val="00354FD2"/>
    <w:rsid w:val="0036004F"/>
    <w:rsid w:val="00360B2B"/>
    <w:rsid w:val="00362CD3"/>
    <w:rsid w:val="00363D3A"/>
    <w:rsid w:val="00366C74"/>
    <w:rsid w:val="00367CDD"/>
    <w:rsid w:val="00372F81"/>
    <w:rsid w:val="0037596D"/>
    <w:rsid w:val="003807A3"/>
    <w:rsid w:val="0038276D"/>
    <w:rsid w:val="003827AD"/>
    <w:rsid w:val="00382DDF"/>
    <w:rsid w:val="00385069"/>
    <w:rsid w:val="00386D15"/>
    <w:rsid w:val="00392930"/>
    <w:rsid w:val="00393BE7"/>
    <w:rsid w:val="003974C4"/>
    <w:rsid w:val="003A12C7"/>
    <w:rsid w:val="003A1CBC"/>
    <w:rsid w:val="003A2090"/>
    <w:rsid w:val="003A2FB0"/>
    <w:rsid w:val="003A6092"/>
    <w:rsid w:val="003A64F4"/>
    <w:rsid w:val="003A668A"/>
    <w:rsid w:val="003A726B"/>
    <w:rsid w:val="003A7CD7"/>
    <w:rsid w:val="003B0351"/>
    <w:rsid w:val="003B0BB1"/>
    <w:rsid w:val="003B22CD"/>
    <w:rsid w:val="003B27D0"/>
    <w:rsid w:val="003B2DF7"/>
    <w:rsid w:val="003B3CCD"/>
    <w:rsid w:val="003B5203"/>
    <w:rsid w:val="003B59A2"/>
    <w:rsid w:val="003B5D3C"/>
    <w:rsid w:val="003B5D68"/>
    <w:rsid w:val="003B768A"/>
    <w:rsid w:val="003B7DEE"/>
    <w:rsid w:val="003C079C"/>
    <w:rsid w:val="003C29F6"/>
    <w:rsid w:val="003C39A5"/>
    <w:rsid w:val="003C4A87"/>
    <w:rsid w:val="003C7140"/>
    <w:rsid w:val="003D0A11"/>
    <w:rsid w:val="003D0BF8"/>
    <w:rsid w:val="003D2E28"/>
    <w:rsid w:val="003D33A1"/>
    <w:rsid w:val="003D3B34"/>
    <w:rsid w:val="003D63D3"/>
    <w:rsid w:val="003E1561"/>
    <w:rsid w:val="003F0470"/>
    <w:rsid w:val="003F143E"/>
    <w:rsid w:val="003F3038"/>
    <w:rsid w:val="003F53C1"/>
    <w:rsid w:val="004037C1"/>
    <w:rsid w:val="00404271"/>
    <w:rsid w:val="0040431E"/>
    <w:rsid w:val="0040654A"/>
    <w:rsid w:val="00410492"/>
    <w:rsid w:val="00410C43"/>
    <w:rsid w:val="00410EC3"/>
    <w:rsid w:val="00412BD4"/>
    <w:rsid w:val="00416157"/>
    <w:rsid w:val="0042014B"/>
    <w:rsid w:val="00426EA5"/>
    <w:rsid w:val="00427F2C"/>
    <w:rsid w:val="004312CE"/>
    <w:rsid w:val="004313DC"/>
    <w:rsid w:val="004326D5"/>
    <w:rsid w:val="0043433A"/>
    <w:rsid w:val="00434CD8"/>
    <w:rsid w:val="00440AAB"/>
    <w:rsid w:val="00443C3C"/>
    <w:rsid w:val="00451ABB"/>
    <w:rsid w:val="004532A4"/>
    <w:rsid w:val="004537AD"/>
    <w:rsid w:val="00454E05"/>
    <w:rsid w:val="00455C6A"/>
    <w:rsid w:val="00457EAB"/>
    <w:rsid w:val="00460A11"/>
    <w:rsid w:val="00462FE3"/>
    <w:rsid w:val="00464A65"/>
    <w:rsid w:val="00464F89"/>
    <w:rsid w:val="004653E4"/>
    <w:rsid w:val="0046591E"/>
    <w:rsid w:val="00465ABA"/>
    <w:rsid w:val="00470B06"/>
    <w:rsid w:val="004714E0"/>
    <w:rsid w:val="004743DA"/>
    <w:rsid w:val="004754DD"/>
    <w:rsid w:val="00481F06"/>
    <w:rsid w:val="004825FE"/>
    <w:rsid w:val="0048531F"/>
    <w:rsid w:val="004856AC"/>
    <w:rsid w:val="004861D9"/>
    <w:rsid w:val="004866FE"/>
    <w:rsid w:val="00486D25"/>
    <w:rsid w:val="0049382D"/>
    <w:rsid w:val="0049596E"/>
    <w:rsid w:val="004968A1"/>
    <w:rsid w:val="004A0009"/>
    <w:rsid w:val="004A4E87"/>
    <w:rsid w:val="004A5B96"/>
    <w:rsid w:val="004A7684"/>
    <w:rsid w:val="004B0E09"/>
    <w:rsid w:val="004B11B9"/>
    <w:rsid w:val="004B35D1"/>
    <w:rsid w:val="004B500C"/>
    <w:rsid w:val="004C379C"/>
    <w:rsid w:val="004C389A"/>
    <w:rsid w:val="004C608D"/>
    <w:rsid w:val="004C6806"/>
    <w:rsid w:val="004C6D75"/>
    <w:rsid w:val="004C79BA"/>
    <w:rsid w:val="004D0BE9"/>
    <w:rsid w:val="004D5970"/>
    <w:rsid w:val="004D6A9F"/>
    <w:rsid w:val="004D7A7A"/>
    <w:rsid w:val="004E2877"/>
    <w:rsid w:val="004E518F"/>
    <w:rsid w:val="004F2908"/>
    <w:rsid w:val="004F5DD2"/>
    <w:rsid w:val="004F5FE3"/>
    <w:rsid w:val="005001D9"/>
    <w:rsid w:val="00501BEF"/>
    <w:rsid w:val="00505E01"/>
    <w:rsid w:val="0050626A"/>
    <w:rsid w:val="0050737C"/>
    <w:rsid w:val="00510F1E"/>
    <w:rsid w:val="00510FC0"/>
    <w:rsid w:val="00511010"/>
    <w:rsid w:val="0051294F"/>
    <w:rsid w:val="00513A8A"/>
    <w:rsid w:val="00514233"/>
    <w:rsid w:val="005159FA"/>
    <w:rsid w:val="0051756E"/>
    <w:rsid w:val="00517623"/>
    <w:rsid w:val="00517C48"/>
    <w:rsid w:val="00521581"/>
    <w:rsid w:val="00522407"/>
    <w:rsid w:val="0052326D"/>
    <w:rsid w:val="00525299"/>
    <w:rsid w:val="005264C4"/>
    <w:rsid w:val="005264D0"/>
    <w:rsid w:val="0052681C"/>
    <w:rsid w:val="005269A7"/>
    <w:rsid w:val="00527519"/>
    <w:rsid w:val="0053143B"/>
    <w:rsid w:val="005360BF"/>
    <w:rsid w:val="00541377"/>
    <w:rsid w:val="00546665"/>
    <w:rsid w:val="005502D1"/>
    <w:rsid w:val="00550F37"/>
    <w:rsid w:val="005510B5"/>
    <w:rsid w:val="0055648B"/>
    <w:rsid w:val="00557482"/>
    <w:rsid w:val="005604C7"/>
    <w:rsid w:val="0056051A"/>
    <w:rsid w:val="0056250A"/>
    <w:rsid w:val="00564B2C"/>
    <w:rsid w:val="00565DC0"/>
    <w:rsid w:val="005665B0"/>
    <w:rsid w:val="00567DEF"/>
    <w:rsid w:val="005712A3"/>
    <w:rsid w:val="00571669"/>
    <w:rsid w:val="00575687"/>
    <w:rsid w:val="00576692"/>
    <w:rsid w:val="005858A7"/>
    <w:rsid w:val="00587A08"/>
    <w:rsid w:val="00590276"/>
    <w:rsid w:val="00590541"/>
    <w:rsid w:val="00590E48"/>
    <w:rsid w:val="00593827"/>
    <w:rsid w:val="00593A3D"/>
    <w:rsid w:val="005946C5"/>
    <w:rsid w:val="00595559"/>
    <w:rsid w:val="005964C1"/>
    <w:rsid w:val="00597A24"/>
    <w:rsid w:val="005A0592"/>
    <w:rsid w:val="005A1135"/>
    <w:rsid w:val="005A1B02"/>
    <w:rsid w:val="005A7C36"/>
    <w:rsid w:val="005B03A8"/>
    <w:rsid w:val="005B0692"/>
    <w:rsid w:val="005B1434"/>
    <w:rsid w:val="005B1C22"/>
    <w:rsid w:val="005B21EA"/>
    <w:rsid w:val="005B23D4"/>
    <w:rsid w:val="005B33DB"/>
    <w:rsid w:val="005B532B"/>
    <w:rsid w:val="005B5520"/>
    <w:rsid w:val="005C139E"/>
    <w:rsid w:val="005C23C8"/>
    <w:rsid w:val="005C3664"/>
    <w:rsid w:val="005C4BB4"/>
    <w:rsid w:val="005C7F24"/>
    <w:rsid w:val="005D0FC9"/>
    <w:rsid w:val="005D1BF7"/>
    <w:rsid w:val="005D2B6C"/>
    <w:rsid w:val="005D2E03"/>
    <w:rsid w:val="005D3F03"/>
    <w:rsid w:val="005D4AF1"/>
    <w:rsid w:val="005D5C60"/>
    <w:rsid w:val="005D6037"/>
    <w:rsid w:val="005D615F"/>
    <w:rsid w:val="005D6CF8"/>
    <w:rsid w:val="005D750D"/>
    <w:rsid w:val="005D7821"/>
    <w:rsid w:val="005D7A0B"/>
    <w:rsid w:val="005E45A8"/>
    <w:rsid w:val="005E4835"/>
    <w:rsid w:val="005E70AA"/>
    <w:rsid w:val="005F0B79"/>
    <w:rsid w:val="005F22CA"/>
    <w:rsid w:val="005F2B1E"/>
    <w:rsid w:val="005F469F"/>
    <w:rsid w:val="005F70FE"/>
    <w:rsid w:val="005F790F"/>
    <w:rsid w:val="006017CC"/>
    <w:rsid w:val="00604E96"/>
    <w:rsid w:val="006054E5"/>
    <w:rsid w:val="0060555E"/>
    <w:rsid w:val="00612AB1"/>
    <w:rsid w:val="00613BEB"/>
    <w:rsid w:val="00614559"/>
    <w:rsid w:val="00617025"/>
    <w:rsid w:val="00617030"/>
    <w:rsid w:val="006205A8"/>
    <w:rsid w:val="00620682"/>
    <w:rsid w:val="0062104A"/>
    <w:rsid w:val="006210F1"/>
    <w:rsid w:val="006224BC"/>
    <w:rsid w:val="00624F33"/>
    <w:rsid w:val="00625067"/>
    <w:rsid w:val="00625382"/>
    <w:rsid w:val="00625D18"/>
    <w:rsid w:val="0063081F"/>
    <w:rsid w:val="00630A8A"/>
    <w:rsid w:val="00632480"/>
    <w:rsid w:val="00632DD3"/>
    <w:rsid w:val="00632DF4"/>
    <w:rsid w:val="00632FC6"/>
    <w:rsid w:val="00634F7D"/>
    <w:rsid w:val="00635DF0"/>
    <w:rsid w:val="006367D9"/>
    <w:rsid w:val="00637026"/>
    <w:rsid w:val="006370D7"/>
    <w:rsid w:val="00643320"/>
    <w:rsid w:val="00643BD6"/>
    <w:rsid w:val="0064436F"/>
    <w:rsid w:val="0064617B"/>
    <w:rsid w:val="00646542"/>
    <w:rsid w:val="00646FC3"/>
    <w:rsid w:val="00650204"/>
    <w:rsid w:val="0065218F"/>
    <w:rsid w:val="00652A07"/>
    <w:rsid w:val="00654E1A"/>
    <w:rsid w:val="0065531D"/>
    <w:rsid w:val="00660592"/>
    <w:rsid w:val="006609A8"/>
    <w:rsid w:val="00660D12"/>
    <w:rsid w:val="00661940"/>
    <w:rsid w:val="00661A41"/>
    <w:rsid w:val="00663C8C"/>
    <w:rsid w:val="00664654"/>
    <w:rsid w:val="0066569C"/>
    <w:rsid w:val="0066629E"/>
    <w:rsid w:val="00667DA5"/>
    <w:rsid w:val="006706BC"/>
    <w:rsid w:val="00671ECA"/>
    <w:rsid w:val="00672484"/>
    <w:rsid w:val="00675527"/>
    <w:rsid w:val="006777F2"/>
    <w:rsid w:val="00677992"/>
    <w:rsid w:val="006814AD"/>
    <w:rsid w:val="0068635D"/>
    <w:rsid w:val="00686592"/>
    <w:rsid w:val="00690F43"/>
    <w:rsid w:val="00691F3A"/>
    <w:rsid w:val="00695257"/>
    <w:rsid w:val="00697DB9"/>
    <w:rsid w:val="006A111B"/>
    <w:rsid w:val="006A27AB"/>
    <w:rsid w:val="006A36C6"/>
    <w:rsid w:val="006A47C3"/>
    <w:rsid w:val="006A47D5"/>
    <w:rsid w:val="006A7DBC"/>
    <w:rsid w:val="006B3DA1"/>
    <w:rsid w:val="006B452D"/>
    <w:rsid w:val="006B539A"/>
    <w:rsid w:val="006B763B"/>
    <w:rsid w:val="006C12D1"/>
    <w:rsid w:val="006C13EA"/>
    <w:rsid w:val="006C14C0"/>
    <w:rsid w:val="006C1C22"/>
    <w:rsid w:val="006C2069"/>
    <w:rsid w:val="006C2DF2"/>
    <w:rsid w:val="006C3A4F"/>
    <w:rsid w:val="006C3BB9"/>
    <w:rsid w:val="006C4B3E"/>
    <w:rsid w:val="006C5125"/>
    <w:rsid w:val="006C5475"/>
    <w:rsid w:val="006D0D71"/>
    <w:rsid w:val="006D16DB"/>
    <w:rsid w:val="006D6292"/>
    <w:rsid w:val="006D718D"/>
    <w:rsid w:val="006E2884"/>
    <w:rsid w:val="006E2A94"/>
    <w:rsid w:val="006E4BB3"/>
    <w:rsid w:val="006E6A29"/>
    <w:rsid w:val="006F04E9"/>
    <w:rsid w:val="006F116C"/>
    <w:rsid w:val="006F2ADC"/>
    <w:rsid w:val="006F3332"/>
    <w:rsid w:val="006F5474"/>
    <w:rsid w:val="006F66A9"/>
    <w:rsid w:val="00701372"/>
    <w:rsid w:val="00701A22"/>
    <w:rsid w:val="0070205B"/>
    <w:rsid w:val="00702136"/>
    <w:rsid w:val="00703834"/>
    <w:rsid w:val="007040C5"/>
    <w:rsid w:val="0070718B"/>
    <w:rsid w:val="00710C33"/>
    <w:rsid w:val="0071267D"/>
    <w:rsid w:val="007140FE"/>
    <w:rsid w:val="00717335"/>
    <w:rsid w:val="0072156F"/>
    <w:rsid w:val="00721BB5"/>
    <w:rsid w:val="00723829"/>
    <w:rsid w:val="00724F35"/>
    <w:rsid w:val="0073278F"/>
    <w:rsid w:val="00732CE2"/>
    <w:rsid w:val="007345B2"/>
    <w:rsid w:val="00734A59"/>
    <w:rsid w:val="00735825"/>
    <w:rsid w:val="00736E10"/>
    <w:rsid w:val="00737066"/>
    <w:rsid w:val="0074146A"/>
    <w:rsid w:val="00746E19"/>
    <w:rsid w:val="00750CA8"/>
    <w:rsid w:val="00754B44"/>
    <w:rsid w:val="0075609E"/>
    <w:rsid w:val="00756277"/>
    <w:rsid w:val="0075678A"/>
    <w:rsid w:val="007603E1"/>
    <w:rsid w:val="00762162"/>
    <w:rsid w:val="0076225A"/>
    <w:rsid w:val="0076233C"/>
    <w:rsid w:val="00771FB9"/>
    <w:rsid w:val="00772829"/>
    <w:rsid w:val="007736FE"/>
    <w:rsid w:val="00773A70"/>
    <w:rsid w:val="00773B5C"/>
    <w:rsid w:val="00773E30"/>
    <w:rsid w:val="007745AF"/>
    <w:rsid w:val="00775DD7"/>
    <w:rsid w:val="00776CBA"/>
    <w:rsid w:val="007809A1"/>
    <w:rsid w:val="00780D6D"/>
    <w:rsid w:val="0078113E"/>
    <w:rsid w:val="00782350"/>
    <w:rsid w:val="00784D1D"/>
    <w:rsid w:val="00790177"/>
    <w:rsid w:val="007912CA"/>
    <w:rsid w:val="007914EE"/>
    <w:rsid w:val="00792201"/>
    <w:rsid w:val="0079245E"/>
    <w:rsid w:val="0079260C"/>
    <w:rsid w:val="007933E1"/>
    <w:rsid w:val="00795F1F"/>
    <w:rsid w:val="00796541"/>
    <w:rsid w:val="007A0723"/>
    <w:rsid w:val="007A0F82"/>
    <w:rsid w:val="007A0FC3"/>
    <w:rsid w:val="007A2CA9"/>
    <w:rsid w:val="007A33E8"/>
    <w:rsid w:val="007A45F5"/>
    <w:rsid w:val="007A7D0D"/>
    <w:rsid w:val="007B12E1"/>
    <w:rsid w:val="007B2312"/>
    <w:rsid w:val="007B37F3"/>
    <w:rsid w:val="007B41CD"/>
    <w:rsid w:val="007B54A0"/>
    <w:rsid w:val="007B586C"/>
    <w:rsid w:val="007B5CBE"/>
    <w:rsid w:val="007B6636"/>
    <w:rsid w:val="007B6D09"/>
    <w:rsid w:val="007B6EE1"/>
    <w:rsid w:val="007C31C6"/>
    <w:rsid w:val="007C4AA7"/>
    <w:rsid w:val="007C66BF"/>
    <w:rsid w:val="007C7F91"/>
    <w:rsid w:val="007D0E94"/>
    <w:rsid w:val="007D1406"/>
    <w:rsid w:val="007D41FF"/>
    <w:rsid w:val="007D4F1B"/>
    <w:rsid w:val="007D5620"/>
    <w:rsid w:val="007E15A6"/>
    <w:rsid w:val="007E18A2"/>
    <w:rsid w:val="007E2A24"/>
    <w:rsid w:val="007E3E86"/>
    <w:rsid w:val="007E4164"/>
    <w:rsid w:val="007E4B90"/>
    <w:rsid w:val="007E557C"/>
    <w:rsid w:val="007E6BD7"/>
    <w:rsid w:val="007E6E72"/>
    <w:rsid w:val="007F336D"/>
    <w:rsid w:val="00801C95"/>
    <w:rsid w:val="008034BC"/>
    <w:rsid w:val="00803E40"/>
    <w:rsid w:val="008057DB"/>
    <w:rsid w:val="008059C7"/>
    <w:rsid w:val="00806FB6"/>
    <w:rsid w:val="00810A58"/>
    <w:rsid w:val="00811803"/>
    <w:rsid w:val="00811D5E"/>
    <w:rsid w:val="008144D8"/>
    <w:rsid w:val="0081572C"/>
    <w:rsid w:val="0081702A"/>
    <w:rsid w:val="00817325"/>
    <w:rsid w:val="00820646"/>
    <w:rsid w:val="00823F8A"/>
    <w:rsid w:val="00825ABA"/>
    <w:rsid w:val="00831F96"/>
    <w:rsid w:val="008323CE"/>
    <w:rsid w:val="008329CC"/>
    <w:rsid w:val="00834574"/>
    <w:rsid w:val="00836139"/>
    <w:rsid w:val="00836C1F"/>
    <w:rsid w:val="00841B44"/>
    <w:rsid w:val="00842193"/>
    <w:rsid w:val="008435F0"/>
    <w:rsid w:val="00845480"/>
    <w:rsid w:val="0084580E"/>
    <w:rsid w:val="00847772"/>
    <w:rsid w:val="008548CA"/>
    <w:rsid w:val="00857D6E"/>
    <w:rsid w:val="0086041D"/>
    <w:rsid w:val="00863374"/>
    <w:rsid w:val="00864B7C"/>
    <w:rsid w:val="0086678B"/>
    <w:rsid w:val="00866AE1"/>
    <w:rsid w:val="00866F4C"/>
    <w:rsid w:val="00871389"/>
    <w:rsid w:val="008715B5"/>
    <w:rsid w:val="00871897"/>
    <w:rsid w:val="00871DEF"/>
    <w:rsid w:val="008724D9"/>
    <w:rsid w:val="0087448C"/>
    <w:rsid w:val="0087777A"/>
    <w:rsid w:val="00880BF6"/>
    <w:rsid w:val="00884429"/>
    <w:rsid w:val="00884AB7"/>
    <w:rsid w:val="00886837"/>
    <w:rsid w:val="008870CA"/>
    <w:rsid w:val="008905E5"/>
    <w:rsid w:val="00892FF5"/>
    <w:rsid w:val="0089330F"/>
    <w:rsid w:val="008935D5"/>
    <w:rsid w:val="00895776"/>
    <w:rsid w:val="008A780B"/>
    <w:rsid w:val="008B0406"/>
    <w:rsid w:val="008B08EB"/>
    <w:rsid w:val="008B3577"/>
    <w:rsid w:val="008B5D87"/>
    <w:rsid w:val="008C1D5B"/>
    <w:rsid w:val="008C501A"/>
    <w:rsid w:val="008D0810"/>
    <w:rsid w:val="008D2D3F"/>
    <w:rsid w:val="008D4DB8"/>
    <w:rsid w:val="008E07DB"/>
    <w:rsid w:val="008E0A5B"/>
    <w:rsid w:val="008E0D5A"/>
    <w:rsid w:val="008E1C06"/>
    <w:rsid w:val="008E38EC"/>
    <w:rsid w:val="008E6B70"/>
    <w:rsid w:val="008F0663"/>
    <w:rsid w:val="008F15D4"/>
    <w:rsid w:val="008F3EF5"/>
    <w:rsid w:val="008F4633"/>
    <w:rsid w:val="008F5142"/>
    <w:rsid w:val="008F6FB4"/>
    <w:rsid w:val="00900647"/>
    <w:rsid w:val="009031A7"/>
    <w:rsid w:val="00904677"/>
    <w:rsid w:val="009048CA"/>
    <w:rsid w:val="0090527E"/>
    <w:rsid w:val="0090545C"/>
    <w:rsid w:val="00910BFC"/>
    <w:rsid w:val="00910FA3"/>
    <w:rsid w:val="00922269"/>
    <w:rsid w:val="00922357"/>
    <w:rsid w:val="00922E65"/>
    <w:rsid w:val="009232F3"/>
    <w:rsid w:val="00924F63"/>
    <w:rsid w:val="00925431"/>
    <w:rsid w:val="00925D09"/>
    <w:rsid w:val="009278BC"/>
    <w:rsid w:val="00932031"/>
    <w:rsid w:val="00932D9F"/>
    <w:rsid w:val="009332FA"/>
    <w:rsid w:val="00936A57"/>
    <w:rsid w:val="009410E1"/>
    <w:rsid w:val="009421CD"/>
    <w:rsid w:val="00942C3B"/>
    <w:rsid w:val="0094589D"/>
    <w:rsid w:val="00952EF2"/>
    <w:rsid w:val="0095314F"/>
    <w:rsid w:val="00953BC3"/>
    <w:rsid w:val="0095528A"/>
    <w:rsid w:val="00956922"/>
    <w:rsid w:val="009658FB"/>
    <w:rsid w:val="009662CF"/>
    <w:rsid w:val="00966AF5"/>
    <w:rsid w:val="00971057"/>
    <w:rsid w:val="009717E9"/>
    <w:rsid w:val="00971FEE"/>
    <w:rsid w:val="00974817"/>
    <w:rsid w:val="0097595A"/>
    <w:rsid w:val="00977D21"/>
    <w:rsid w:val="0098285A"/>
    <w:rsid w:val="00983294"/>
    <w:rsid w:val="00983C9D"/>
    <w:rsid w:val="00983FE0"/>
    <w:rsid w:val="009863C7"/>
    <w:rsid w:val="0099278C"/>
    <w:rsid w:val="00994550"/>
    <w:rsid w:val="009A0DD6"/>
    <w:rsid w:val="009A2A81"/>
    <w:rsid w:val="009A36E8"/>
    <w:rsid w:val="009A4B0D"/>
    <w:rsid w:val="009A5519"/>
    <w:rsid w:val="009A61D6"/>
    <w:rsid w:val="009A7176"/>
    <w:rsid w:val="009A770A"/>
    <w:rsid w:val="009B2F6E"/>
    <w:rsid w:val="009B2F8B"/>
    <w:rsid w:val="009B37ED"/>
    <w:rsid w:val="009B503C"/>
    <w:rsid w:val="009B70CF"/>
    <w:rsid w:val="009B7D03"/>
    <w:rsid w:val="009C080E"/>
    <w:rsid w:val="009C0F5B"/>
    <w:rsid w:val="009C1618"/>
    <w:rsid w:val="009C167A"/>
    <w:rsid w:val="009C282D"/>
    <w:rsid w:val="009C4717"/>
    <w:rsid w:val="009C6EEC"/>
    <w:rsid w:val="009D049E"/>
    <w:rsid w:val="009D2578"/>
    <w:rsid w:val="009D2E6A"/>
    <w:rsid w:val="009D32C6"/>
    <w:rsid w:val="009D330E"/>
    <w:rsid w:val="009D7982"/>
    <w:rsid w:val="009E1F1D"/>
    <w:rsid w:val="009E1FD5"/>
    <w:rsid w:val="009E3166"/>
    <w:rsid w:val="009E3CB4"/>
    <w:rsid w:val="009E6462"/>
    <w:rsid w:val="009E7423"/>
    <w:rsid w:val="009F64BA"/>
    <w:rsid w:val="00A00BE2"/>
    <w:rsid w:val="00A061AA"/>
    <w:rsid w:val="00A1184B"/>
    <w:rsid w:val="00A121D2"/>
    <w:rsid w:val="00A132E5"/>
    <w:rsid w:val="00A14B7E"/>
    <w:rsid w:val="00A16C12"/>
    <w:rsid w:val="00A17294"/>
    <w:rsid w:val="00A2457C"/>
    <w:rsid w:val="00A24C70"/>
    <w:rsid w:val="00A25736"/>
    <w:rsid w:val="00A262CB"/>
    <w:rsid w:val="00A26844"/>
    <w:rsid w:val="00A3765D"/>
    <w:rsid w:val="00A42ACF"/>
    <w:rsid w:val="00A518B6"/>
    <w:rsid w:val="00A52821"/>
    <w:rsid w:val="00A52CDB"/>
    <w:rsid w:val="00A532A2"/>
    <w:rsid w:val="00A55A93"/>
    <w:rsid w:val="00A62E65"/>
    <w:rsid w:val="00A63CF3"/>
    <w:rsid w:val="00A66F53"/>
    <w:rsid w:val="00A67804"/>
    <w:rsid w:val="00A71714"/>
    <w:rsid w:val="00A72546"/>
    <w:rsid w:val="00A74B86"/>
    <w:rsid w:val="00A75008"/>
    <w:rsid w:val="00A805D4"/>
    <w:rsid w:val="00A822FD"/>
    <w:rsid w:val="00A904D3"/>
    <w:rsid w:val="00A9336C"/>
    <w:rsid w:val="00A934BD"/>
    <w:rsid w:val="00A93A56"/>
    <w:rsid w:val="00A9431B"/>
    <w:rsid w:val="00A96804"/>
    <w:rsid w:val="00A978C5"/>
    <w:rsid w:val="00AA0B65"/>
    <w:rsid w:val="00AA440B"/>
    <w:rsid w:val="00AA5E67"/>
    <w:rsid w:val="00AA5FAA"/>
    <w:rsid w:val="00AA6A58"/>
    <w:rsid w:val="00AB006A"/>
    <w:rsid w:val="00AB0D01"/>
    <w:rsid w:val="00AB15BF"/>
    <w:rsid w:val="00AB297E"/>
    <w:rsid w:val="00AB4F92"/>
    <w:rsid w:val="00AB5208"/>
    <w:rsid w:val="00AB7D5B"/>
    <w:rsid w:val="00AC011C"/>
    <w:rsid w:val="00AC4EDD"/>
    <w:rsid w:val="00AC74D1"/>
    <w:rsid w:val="00AD3FED"/>
    <w:rsid w:val="00AD69B1"/>
    <w:rsid w:val="00AD6F3E"/>
    <w:rsid w:val="00AD7A86"/>
    <w:rsid w:val="00AE19BE"/>
    <w:rsid w:val="00AE58DE"/>
    <w:rsid w:val="00AE6EF5"/>
    <w:rsid w:val="00AE6F07"/>
    <w:rsid w:val="00AF002A"/>
    <w:rsid w:val="00AF1E10"/>
    <w:rsid w:val="00AF2FCD"/>
    <w:rsid w:val="00AF3AB9"/>
    <w:rsid w:val="00AF49E6"/>
    <w:rsid w:val="00AF5895"/>
    <w:rsid w:val="00AF7157"/>
    <w:rsid w:val="00AF791C"/>
    <w:rsid w:val="00B03452"/>
    <w:rsid w:val="00B06CC9"/>
    <w:rsid w:val="00B071FB"/>
    <w:rsid w:val="00B10FAE"/>
    <w:rsid w:val="00B120ED"/>
    <w:rsid w:val="00B12577"/>
    <w:rsid w:val="00B12FCC"/>
    <w:rsid w:val="00B14949"/>
    <w:rsid w:val="00B156DC"/>
    <w:rsid w:val="00B15DA0"/>
    <w:rsid w:val="00B16449"/>
    <w:rsid w:val="00B17D20"/>
    <w:rsid w:val="00B20976"/>
    <w:rsid w:val="00B210DB"/>
    <w:rsid w:val="00B23152"/>
    <w:rsid w:val="00B24245"/>
    <w:rsid w:val="00B24EF8"/>
    <w:rsid w:val="00B272B3"/>
    <w:rsid w:val="00B306C6"/>
    <w:rsid w:val="00B32BA3"/>
    <w:rsid w:val="00B3560A"/>
    <w:rsid w:val="00B36A85"/>
    <w:rsid w:val="00B37172"/>
    <w:rsid w:val="00B434D4"/>
    <w:rsid w:val="00B50B8E"/>
    <w:rsid w:val="00B51B10"/>
    <w:rsid w:val="00B53592"/>
    <w:rsid w:val="00B54B38"/>
    <w:rsid w:val="00B5686C"/>
    <w:rsid w:val="00B56B23"/>
    <w:rsid w:val="00B56B82"/>
    <w:rsid w:val="00B617FB"/>
    <w:rsid w:val="00B6249F"/>
    <w:rsid w:val="00B64ADD"/>
    <w:rsid w:val="00B67706"/>
    <w:rsid w:val="00B700C0"/>
    <w:rsid w:val="00B705DA"/>
    <w:rsid w:val="00B73C75"/>
    <w:rsid w:val="00B73F7E"/>
    <w:rsid w:val="00B7514D"/>
    <w:rsid w:val="00B75CD3"/>
    <w:rsid w:val="00B8254D"/>
    <w:rsid w:val="00B851A6"/>
    <w:rsid w:val="00B878DA"/>
    <w:rsid w:val="00B87BEF"/>
    <w:rsid w:val="00B91472"/>
    <w:rsid w:val="00B91919"/>
    <w:rsid w:val="00B922EE"/>
    <w:rsid w:val="00B925F4"/>
    <w:rsid w:val="00B92A13"/>
    <w:rsid w:val="00B93354"/>
    <w:rsid w:val="00B93DD5"/>
    <w:rsid w:val="00B96AA6"/>
    <w:rsid w:val="00B97364"/>
    <w:rsid w:val="00BA117A"/>
    <w:rsid w:val="00BB04C3"/>
    <w:rsid w:val="00BB06A9"/>
    <w:rsid w:val="00BB088A"/>
    <w:rsid w:val="00BB6040"/>
    <w:rsid w:val="00BB7E17"/>
    <w:rsid w:val="00BC12B7"/>
    <w:rsid w:val="00BC17D7"/>
    <w:rsid w:val="00BC2DF9"/>
    <w:rsid w:val="00BC4153"/>
    <w:rsid w:val="00BC4398"/>
    <w:rsid w:val="00BC49E7"/>
    <w:rsid w:val="00BC5382"/>
    <w:rsid w:val="00BD0C46"/>
    <w:rsid w:val="00BD15A6"/>
    <w:rsid w:val="00BD388F"/>
    <w:rsid w:val="00BD5403"/>
    <w:rsid w:val="00BD586B"/>
    <w:rsid w:val="00BD643C"/>
    <w:rsid w:val="00BD6482"/>
    <w:rsid w:val="00BD6888"/>
    <w:rsid w:val="00BD7647"/>
    <w:rsid w:val="00BE0FF9"/>
    <w:rsid w:val="00BE3015"/>
    <w:rsid w:val="00BE406B"/>
    <w:rsid w:val="00BE42CB"/>
    <w:rsid w:val="00BE4481"/>
    <w:rsid w:val="00BE4780"/>
    <w:rsid w:val="00BE4E95"/>
    <w:rsid w:val="00BF0705"/>
    <w:rsid w:val="00BF1FA5"/>
    <w:rsid w:val="00BF2CA6"/>
    <w:rsid w:val="00BF4560"/>
    <w:rsid w:val="00BF4ECA"/>
    <w:rsid w:val="00BF570C"/>
    <w:rsid w:val="00BF5792"/>
    <w:rsid w:val="00C00B0A"/>
    <w:rsid w:val="00C022DA"/>
    <w:rsid w:val="00C0529F"/>
    <w:rsid w:val="00C0561A"/>
    <w:rsid w:val="00C066C7"/>
    <w:rsid w:val="00C078B0"/>
    <w:rsid w:val="00C07A5F"/>
    <w:rsid w:val="00C1155E"/>
    <w:rsid w:val="00C1268F"/>
    <w:rsid w:val="00C1390C"/>
    <w:rsid w:val="00C143D9"/>
    <w:rsid w:val="00C15906"/>
    <w:rsid w:val="00C165B3"/>
    <w:rsid w:val="00C177C9"/>
    <w:rsid w:val="00C20FE9"/>
    <w:rsid w:val="00C219B2"/>
    <w:rsid w:val="00C23756"/>
    <w:rsid w:val="00C2563D"/>
    <w:rsid w:val="00C26504"/>
    <w:rsid w:val="00C275FD"/>
    <w:rsid w:val="00C330FF"/>
    <w:rsid w:val="00C332A4"/>
    <w:rsid w:val="00C35FAC"/>
    <w:rsid w:val="00C40F61"/>
    <w:rsid w:val="00C42FC4"/>
    <w:rsid w:val="00C42FF2"/>
    <w:rsid w:val="00C435AB"/>
    <w:rsid w:val="00C45CEF"/>
    <w:rsid w:val="00C45EAF"/>
    <w:rsid w:val="00C5130C"/>
    <w:rsid w:val="00C5481A"/>
    <w:rsid w:val="00C54A5D"/>
    <w:rsid w:val="00C577AC"/>
    <w:rsid w:val="00C6083A"/>
    <w:rsid w:val="00C60D87"/>
    <w:rsid w:val="00C60DFF"/>
    <w:rsid w:val="00C611DD"/>
    <w:rsid w:val="00C62573"/>
    <w:rsid w:val="00C62BBC"/>
    <w:rsid w:val="00C70152"/>
    <w:rsid w:val="00C702C8"/>
    <w:rsid w:val="00C75330"/>
    <w:rsid w:val="00C755B3"/>
    <w:rsid w:val="00C7570A"/>
    <w:rsid w:val="00C75789"/>
    <w:rsid w:val="00C7669D"/>
    <w:rsid w:val="00C771DA"/>
    <w:rsid w:val="00C814BA"/>
    <w:rsid w:val="00C82044"/>
    <w:rsid w:val="00C82638"/>
    <w:rsid w:val="00C829F6"/>
    <w:rsid w:val="00C83835"/>
    <w:rsid w:val="00C84731"/>
    <w:rsid w:val="00C85393"/>
    <w:rsid w:val="00C873F2"/>
    <w:rsid w:val="00C90747"/>
    <w:rsid w:val="00C90E36"/>
    <w:rsid w:val="00C9193A"/>
    <w:rsid w:val="00C94C40"/>
    <w:rsid w:val="00C9544B"/>
    <w:rsid w:val="00C955B9"/>
    <w:rsid w:val="00C95DFA"/>
    <w:rsid w:val="00CA3221"/>
    <w:rsid w:val="00CA44B3"/>
    <w:rsid w:val="00CA5022"/>
    <w:rsid w:val="00CA6844"/>
    <w:rsid w:val="00CA7462"/>
    <w:rsid w:val="00CA7E5A"/>
    <w:rsid w:val="00CB0FBB"/>
    <w:rsid w:val="00CB4DC3"/>
    <w:rsid w:val="00CC2368"/>
    <w:rsid w:val="00CC3D42"/>
    <w:rsid w:val="00CC5DA3"/>
    <w:rsid w:val="00CD01C5"/>
    <w:rsid w:val="00CD1638"/>
    <w:rsid w:val="00CD3246"/>
    <w:rsid w:val="00CD3585"/>
    <w:rsid w:val="00CD5D21"/>
    <w:rsid w:val="00CD5FF2"/>
    <w:rsid w:val="00CD6114"/>
    <w:rsid w:val="00CD64FB"/>
    <w:rsid w:val="00CD790B"/>
    <w:rsid w:val="00CE0265"/>
    <w:rsid w:val="00CE0B22"/>
    <w:rsid w:val="00CE19A9"/>
    <w:rsid w:val="00CE214D"/>
    <w:rsid w:val="00CE322C"/>
    <w:rsid w:val="00CE4666"/>
    <w:rsid w:val="00CE610B"/>
    <w:rsid w:val="00CF16AE"/>
    <w:rsid w:val="00CF287B"/>
    <w:rsid w:val="00CF5207"/>
    <w:rsid w:val="00D0011A"/>
    <w:rsid w:val="00D00AB2"/>
    <w:rsid w:val="00D01348"/>
    <w:rsid w:val="00D03EFE"/>
    <w:rsid w:val="00D04B69"/>
    <w:rsid w:val="00D05380"/>
    <w:rsid w:val="00D05A1B"/>
    <w:rsid w:val="00D11CDD"/>
    <w:rsid w:val="00D12F6F"/>
    <w:rsid w:val="00D13F5A"/>
    <w:rsid w:val="00D23ABA"/>
    <w:rsid w:val="00D24A69"/>
    <w:rsid w:val="00D256B1"/>
    <w:rsid w:val="00D2785C"/>
    <w:rsid w:val="00D30089"/>
    <w:rsid w:val="00D341C4"/>
    <w:rsid w:val="00D35957"/>
    <w:rsid w:val="00D366B7"/>
    <w:rsid w:val="00D40DA9"/>
    <w:rsid w:val="00D42BC5"/>
    <w:rsid w:val="00D42E1A"/>
    <w:rsid w:val="00D43F4B"/>
    <w:rsid w:val="00D442EA"/>
    <w:rsid w:val="00D45E55"/>
    <w:rsid w:val="00D51E7E"/>
    <w:rsid w:val="00D54095"/>
    <w:rsid w:val="00D57B33"/>
    <w:rsid w:val="00D60B3B"/>
    <w:rsid w:val="00D60E4A"/>
    <w:rsid w:val="00D63416"/>
    <w:rsid w:val="00D635BE"/>
    <w:rsid w:val="00D64205"/>
    <w:rsid w:val="00D64959"/>
    <w:rsid w:val="00D66EDC"/>
    <w:rsid w:val="00D7041A"/>
    <w:rsid w:val="00D7082E"/>
    <w:rsid w:val="00D740BE"/>
    <w:rsid w:val="00D74264"/>
    <w:rsid w:val="00D755DB"/>
    <w:rsid w:val="00D75DE0"/>
    <w:rsid w:val="00D7627F"/>
    <w:rsid w:val="00D81399"/>
    <w:rsid w:val="00D81568"/>
    <w:rsid w:val="00D83A8F"/>
    <w:rsid w:val="00D83AAE"/>
    <w:rsid w:val="00D83E1A"/>
    <w:rsid w:val="00D86F85"/>
    <w:rsid w:val="00D86FE3"/>
    <w:rsid w:val="00D91C06"/>
    <w:rsid w:val="00D92050"/>
    <w:rsid w:val="00D92C71"/>
    <w:rsid w:val="00D92D3E"/>
    <w:rsid w:val="00D939A0"/>
    <w:rsid w:val="00D95986"/>
    <w:rsid w:val="00D97387"/>
    <w:rsid w:val="00D97813"/>
    <w:rsid w:val="00DA13C2"/>
    <w:rsid w:val="00DA1EE5"/>
    <w:rsid w:val="00DA25EB"/>
    <w:rsid w:val="00DA296D"/>
    <w:rsid w:val="00DA3F65"/>
    <w:rsid w:val="00DA58A4"/>
    <w:rsid w:val="00DA5DA3"/>
    <w:rsid w:val="00DA61D4"/>
    <w:rsid w:val="00DB07C4"/>
    <w:rsid w:val="00DB09E1"/>
    <w:rsid w:val="00DB0BA4"/>
    <w:rsid w:val="00DB407A"/>
    <w:rsid w:val="00DB4388"/>
    <w:rsid w:val="00DB4A96"/>
    <w:rsid w:val="00DB6663"/>
    <w:rsid w:val="00DC07A9"/>
    <w:rsid w:val="00DC0F6B"/>
    <w:rsid w:val="00DC1846"/>
    <w:rsid w:val="00DC1E3C"/>
    <w:rsid w:val="00DC3F70"/>
    <w:rsid w:val="00DC5301"/>
    <w:rsid w:val="00DD1790"/>
    <w:rsid w:val="00DD4AFD"/>
    <w:rsid w:val="00DD6955"/>
    <w:rsid w:val="00DD794B"/>
    <w:rsid w:val="00DE0678"/>
    <w:rsid w:val="00DE0811"/>
    <w:rsid w:val="00DE1FFF"/>
    <w:rsid w:val="00DE255D"/>
    <w:rsid w:val="00DE2A1E"/>
    <w:rsid w:val="00DE38F1"/>
    <w:rsid w:val="00DE6E54"/>
    <w:rsid w:val="00DE6F74"/>
    <w:rsid w:val="00DE7F0C"/>
    <w:rsid w:val="00DE7F98"/>
    <w:rsid w:val="00DF0873"/>
    <w:rsid w:val="00DF0BA5"/>
    <w:rsid w:val="00DF4A25"/>
    <w:rsid w:val="00DF4D90"/>
    <w:rsid w:val="00DF5323"/>
    <w:rsid w:val="00DF5782"/>
    <w:rsid w:val="00DF6BE0"/>
    <w:rsid w:val="00E01174"/>
    <w:rsid w:val="00E01D12"/>
    <w:rsid w:val="00E030CD"/>
    <w:rsid w:val="00E03469"/>
    <w:rsid w:val="00E062A5"/>
    <w:rsid w:val="00E07B65"/>
    <w:rsid w:val="00E07F1D"/>
    <w:rsid w:val="00E11A75"/>
    <w:rsid w:val="00E12013"/>
    <w:rsid w:val="00E14AF7"/>
    <w:rsid w:val="00E14F49"/>
    <w:rsid w:val="00E1744A"/>
    <w:rsid w:val="00E23AA0"/>
    <w:rsid w:val="00E265EA"/>
    <w:rsid w:val="00E2681A"/>
    <w:rsid w:val="00E27265"/>
    <w:rsid w:val="00E30ADE"/>
    <w:rsid w:val="00E30D6F"/>
    <w:rsid w:val="00E33035"/>
    <w:rsid w:val="00E37A1C"/>
    <w:rsid w:val="00E37E48"/>
    <w:rsid w:val="00E4121C"/>
    <w:rsid w:val="00E427F2"/>
    <w:rsid w:val="00E42DAB"/>
    <w:rsid w:val="00E45710"/>
    <w:rsid w:val="00E465BC"/>
    <w:rsid w:val="00E51965"/>
    <w:rsid w:val="00E52AF4"/>
    <w:rsid w:val="00E533F2"/>
    <w:rsid w:val="00E540A2"/>
    <w:rsid w:val="00E54749"/>
    <w:rsid w:val="00E55D43"/>
    <w:rsid w:val="00E5605D"/>
    <w:rsid w:val="00E62EDB"/>
    <w:rsid w:val="00E643FB"/>
    <w:rsid w:val="00E65D18"/>
    <w:rsid w:val="00E67684"/>
    <w:rsid w:val="00E70927"/>
    <w:rsid w:val="00E73FD2"/>
    <w:rsid w:val="00E74910"/>
    <w:rsid w:val="00E74D32"/>
    <w:rsid w:val="00E7673D"/>
    <w:rsid w:val="00E80AA9"/>
    <w:rsid w:val="00E80BB4"/>
    <w:rsid w:val="00E8292F"/>
    <w:rsid w:val="00E86485"/>
    <w:rsid w:val="00E92EF5"/>
    <w:rsid w:val="00E95526"/>
    <w:rsid w:val="00E95CD4"/>
    <w:rsid w:val="00E95E7C"/>
    <w:rsid w:val="00E96E03"/>
    <w:rsid w:val="00EA19A5"/>
    <w:rsid w:val="00EA59E2"/>
    <w:rsid w:val="00EA6D6E"/>
    <w:rsid w:val="00EA788B"/>
    <w:rsid w:val="00EB05F1"/>
    <w:rsid w:val="00EB26DC"/>
    <w:rsid w:val="00EB2D68"/>
    <w:rsid w:val="00EB43D2"/>
    <w:rsid w:val="00EB4A92"/>
    <w:rsid w:val="00EB52B8"/>
    <w:rsid w:val="00EB6A30"/>
    <w:rsid w:val="00EC1C21"/>
    <w:rsid w:val="00EC4303"/>
    <w:rsid w:val="00EC6128"/>
    <w:rsid w:val="00EC6254"/>
    <w:rsid w:val="00EC72A1"/>
    <w:rsid w:val="00ED0208"/>
    <w:rsid w:val="00ED4243"/>
    <w:rsid w:val="00ED508D"/>
    <w:rsid w:val="00ED5988"/>
    <w:rsid w:val="00ED6AB9"/>
    <w:rsid w:val="00EE0ABF"/>
    <w:rsid w:val="00EE15DC"/>
    <w:rsid w:val="00EE1891"/>
    <w:rsid w:val="00EE42A9"/>
    <w:rsid w:val="00EE6EA4"/>
    <w:rsid w:val="00EF03E8"/>
    <w:rsid w:val="00EF0960"/>
    <w:rsid w:val="00EF1F21"/>
    <w:rsid w:val="00EF26D5"/>
    <w:rsid w:val="00EF2A53"/>
    <w:rsid w:val="00EF349A"/>
    <w:rsid w:val="00EF3FFE"/>
    <w:rsid w:val="00EF5AF8"/>
    <w:rsid w:val="00EF5C47"/>
    <w:rsid w:val="00EF612F"/>
    <w:rsid w:val="00EF7FC5"/>
    <w:rsid w:val="00F0006C"/>
    <w:rsid w:val="00F0098D"/>
    <w:rsid w:val="00F04390"/>
    <w:rsid w:val="00F0698A"/>
    <w:rsid w:val="00F0730B"/>
    <w:rsid w:val="00F102E7"/>
    <w:rsid w:val="00F11697"/>
    <w:rsid w:val="00F148DE"/>
    <w:rsid w:val="00F14F9B"/>
    <w:rsid w:val="00F231B3"/>
    <w:rsid w:val="00F23736"/>
    <w:rsid w:val="00F24010"/>
    <w:rsid w:val="00F2461B"/>
    <w:rsid w:val="00F2780D"/>
    <w:rsid w:val="00F312F0"/>
    <w:rsid w:val="00F31D70"/>
    <w:rsid w:val="00F31E6F"/>
    <w:rsid w:val="00F33D51"/>
    <w:rsid w:val="00F37AEB"/>
    <w:rsid w:val="00F37C70"/>
    <w:rsid w:val="00F41214"/>
    <w:rsid w:val="00F42625"/>
    <w:rsid w:val="00F43FF0"/>
    <w:rsid w:val="00F46CFC"/>
    <w:rsid w:val="00F5230D"/>
    <w:rsid w:val="00F5563B"/>
    <w:rsid w:val="00F56B53"/>
    <w:rsid w:val="00F60B75"/>
    <w:rsid w:val="00F629A8"/>
    <w:rsid w:val="00F63146"/>
    <w:rsid w:val="00F631B1"/>
    <w:rsid w:val="00F63DC3"/>
    <w:rsid w:val="00F64FBC"/>
    <w:rsid w:val="00F675F9"/>
    <w:rsid w:val="00F67CD7"/>
    <w:rsid w:val="00F7075B"/>
    <w:rsid w:val="00F71889"/>
    <w:rsid w:val="00F72019"/>
    <w:rsid w:val="00F746DD"/>
    <w:rsid w:val="00F74EB4"/>
    <w:rsid w:val="00F751C3"/>
    <w:rsid w:val="00F76E85"/>
    <w:rsid w:val="00F807B2"/>
    <w:rsid w:val="00F80AD5"/>
    <w:rsid w:val="00F81576"/>
    <w:rsid w:val="00F83487"/>
    <w:rsid w:val="00F84926"/>
    <w:rsid w:val="00F85FB0"/>
    <w:rsid w:val="00F87271"/>
    <w:rsid w:val="00F878C1"/>
    <w:rsid w:val="00F9259F"/>
    <w:rsid w:val="00F93129"/>
    <w:rsid w:val="00F93FF9"/>
    <w:rsid w:val="00F948CA"/>
    <w:rsid w:val="00F964FB"/>
    <w:rsid w:val="00F9651C"/>
    <w:rsid w:val="00F97BB9"/>
    <w:rsid w:val="00FA0966"/>
    <w:rsid w:val="00FA0D91"/>
    <w:rsid w:val="00FA18F1"/>
    <w:rsid w:val="00FA4451"/>
    <w:rsid w:val="00FA54D5"/>
    <w:rsid w:val="00FA6B5B"/>
    <w:rsid w:val="00FA6D3C"/>
    <w:rsid w:val="00FA74AE"/>
    <w:rsid w:val="00FA783F"/>
    <w:rsid w:val="00FA7B43"/>
    <w:rsid w:val="00FA7CE4"/>
    <w:rsid w:val="00FA7F3E"/>
    <w:rsid w:val="00FB12C0"/>
    <w:rsid w:val="00FB195D"/>
    <w:rsid w:val="00FB3D18"/>
    <w:rsid w:val="00FB42D7"/>
    <w:rsid w:val="00FB49D3"/>
    <w:rsid w:val="00FB4DF0"/>
    <w:rsid w:val="00FB579A"/>
    <w:rsid w:val="00FB5D4C"/>
    <w:rsid w:val="00FB6F04"/>
    <w:rsid w:val="00FB718C"/>
    <w:rsid w:val="00FC14AE"/>
    <w:rsid w:val="00FC185D"/>
    <w:rsid w:val="00FC1BF2"/>
    <w:rsid w:val="00FC3553"/>
    <w:rsid w:val="00FC3658"/>
    <w:rsid w:val="00FC3B1D"/>
    <w:rsid w:val="00FC41F9"/>
    <w:rsid w:val="00FC4C7F"/>
    <w:rsid w:val="00FC5E79"/>
    <w:rsid w:val="00FC605E"/>
    <w:rsid w:val="00FD0EA8"/>
    <w:rsid w:val="00FD17B5"/>
    <w:rsid w:val="00FD228C"/>
    <w:rsid w:val="00FD26D0"/>
    <w:rsid w:val="00FD4465"/>
    <w:rsid w:val="00FD64E4"/>
    <w:rsid w:val="00FD7E51"/>
    <w:rsid w:val="00FE0302"/>
    <w:rsid w:val="00FE092A"/>
    <w:rsid w:val="00FE0C6F"/>
    <w:rsid w:val="00FE6175"/>
    <w:rsid w:val="00FE6F6A"/>
    <w:rsid w:val="00FE765B"/>
    <w:rsid w:val="00FF1E68"/>
    <w:rsid w:val="00FF5F71"/>
    <w:rsid w:val="00FF6F4F"/>
    <w:rsid w:val="00FF7492"/>
    <w:rsid w:val="00FF7B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C9CA6DE"/>
  <w15:docId w15:val="{B3D56F6B-1BE1-4543-886C-85110C65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7C2"/>
    <w:pPr>
      <w:spacing w:after="240" w:line="360" w:lineRule="auto"/>
      <w:jc w:val="both"/>
    </w:pPr>
    <w:rPr>
      <w:rFonts w:ascii="Arial" w:eastAsia="Times New Roman" w:hAnsi="Arial" w:cs="Arial"/>
      <w:sz w:val="21"/>
      <w:lang w:eastAsia="en-US"/>
    </w:rPr>
  </w:style>
  <w:style w:type="paragraph" w:styleId="Heading1">
    <w:name w:val="heading 1"/>
    <w:basedOn w:val="Normal"/>
    <w:next w:val="BodyText1"/>
    <w:link w:val="Heading1Char"/>
    <w:uiPriority w:val="99"/>
    <w:qFormat/>
    <w:rsid w:val="000147C2"/>
    <w:pPr>
      <w:keepNext/>
      <w:outlineLvl w:val="0"/>
    </w:pPr>
    <w:rPr>
      <w:rFonts w:eastAsia="Calibri" w:cs="Times New Roman"/>
      <w:b/>
      <w:caps/>
    </w:rPr>
  </w:style>
  <w:style w:type="paragraph" w:styleId="Heading2">
    <w:name w:val="heading 2"/>
    <w:basedOn w:val="Normal"/>
    <w:next w:val="BodyText2"/>
    <w:link w:val="Heading2Char"/>
    <w:uiPriority w:val="99"/>
    <w:qFormat/>
    <w:rsid w:val="000147C2"/>
    <w:pPr>
      <w:keepNext/>
      <w:outlineLvl w:val="1"/>
    </w:pPr>
    <w:rPr>
      <w:rFonts w:eastAsia="Calibri" w:cs="Times New Roman"/>
    </w:rPr>
  </w:style>
  <w:style w:type="paragraph" w:styleId="Heading3">
    <w:name w:val="heading 3"/>
    <w:basedOn w:val="Normal"/>
    <w:next w:val="BodyText3"/>
    <w:link w:val="Heading3Char"/>
    <w:uiPriority w:val="99"/>
    <w:qFormat/>
    <w:rsid w:val="000147C2"/>
    <w:pPr>
      <w:outlineLvl w:val="2"/>
    </w:pPr>
    <w:rPr>
      <w:rFonts w:eastAsia="Calibri" w:cs="Times New Roman"/>
    </w:rPr>
  </w:style>
  <w:style w:type="paragraph" w:styleId="Heading4">
    <w:name w:val="heading 4"/>
    <w:basedOn w:val="Normal"/>
    <w:next w:val="BodyText4"/>
    <w:link w:val="Heading4Char"/>
    <w:uiPriority w:val="99"/>
    <w:qFormat/>
    <w:rsid w:val="000147C2"/>
    <w:pPr>
      <w:outlineLvl w:val="3"/>
    </w:pPr>
    <w:rPr>
      <w:rFonts w:eastAsia="Calibri" w:cs="Times New Roman"/>
    </w:rPr>
  </w:style>
  <w:style w:type="paragraph" w:styleId="Heading5">
    <w:name w:val="heading 5"/>
    <w:basedOn w:val="Normal"/>
    <w:next w:val="BodyText5"/>
    <w:link w:val="Heading5Char"/>
    <w:uiPriority w:val="99"/>
    <w:qFormat/>
    <w:rsid w:val="000147C2"/>
    <w:pPr>
      <w:outlineLvl w:val="4"/>
    </w:pPr>
    <w:rPr>
      <w:rFonts w:eastAsia="Calibri" w:cs="Times New Roman"/>
    </w:rPr>
  </w:style>
  <w:style w:type="paragraph" w:styleId="Heading6">
    <w:name w:val="heading 6"/>
    <w:basedOn w:val="Normal"/>
    <w:next w:val="Normal"/>
    <w:link w:val="Heading6Char"/>
    <w:uiPriority w:val="99"/>
    <w:qFormat/>
    <w:rsid w:val="000147C2"/>
    <w:pPr>
      <w:keepNext/>
      <w:spacing w:before="60" w:after="60"/>
      <w:ind w:left="3402"/>
      <w:outlineLvl w:val="5"/>
    </w:pPr>
    <w:rPr>
      <w:rFonts w:eastAsia="Calibri" w:cs="Times New Roman"/>
      <w:b/>
      <w:sz w:val="20"/>
      <w:lang w:eastAsia="en-GB"/>
    </w:rPr>
  </w:style>
  <w:style w:type="paragraph" w:styleId="Heading7">
    <w:name w:val="heading 7"/>
    <w:basedOn w:val="Normal"/>
    <w:next w:val="Normal"/>
    <w:link w:val="Heading7Char"/>
    <w:uiPriority w:val="99"/>
    <w:qFormat/>
    <w:rsid w:val="000147C2"/>
    <w:pPr>
      <w:spacing w:before="240" w:after="60"/>
      <w:outlineLvl w:val="6"/>
    </w:pPr>
    <w:rPr>
      <w:rFonts w:eastAsia="Calibri" w:cs="Times New Roman"/>
      <w:sz w:val="20"/>
    </w:rPr>
  </w:style>
  <w:style w:type="paragraph" w:styleId="Heading8">
    <w:name w:val="heading 8"/>
    <w:basedOn w:val="Normal"/>
    <w:next w:val="Normal"/>
    <w:link w:val="Heading8Char"/>
    <w:uiPriority w:val="99"/>
    <w:qFormat/>
    <w:rsid w:val="000147C2"/>
    <w:pPr>
      <w:spacing w:before="240" w:after="60"/>
      <w:outlineLvl w:val="7"/>
    </w:pPr>
    <w:rPr>
      <w:rFonts w:eastAsia="Calibri" w:cs="Times New Roman"/>
      <w:i/>
      <w:sz w:val="20"/>
    </w:rPr>
  </w:style>
  <w:style w:type="paragraph" w:styleId="Heading9">
    <w:name w:val="heading 9"/>
    <w:basedOn w:val="Normal"/>
    <w:next w:val="Normal"/>
    <w:link w:val="Heading9Char"/>
    <w:uiPriority w:val="99"/>
    <w:qFormat/>
    <w:rsid w:val="000147C2"/>
    <w:pPr>
      <w:spacing w:before="240" w:after="60"/>
      <w:outlineLvl w:val="8"/>
    </w:pPr>
    <w:rPr>
      <w:rFonts w:eastAsia="Calibri"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47C2"/>
    <w:rPr>
      <w:rFonts w:ascii="Arial" w:hAnsi="Arial" w:cs="Times New Roman"/>
      <w:b/>
      <w:caps/>
      <w:sz w:val="21"/>
      <w:lang w:val="en-GB" w:eastAsia="en-US"/>
    </w:rPr>
  </w:style>
  <w:style w:type="character" w:customStyle="1" w:styleId="Heading2Char">
    <w:name w:val="Heading 2 Char"/>
    <w:link w:val="Heading2"/>
    <w:uiPriority w:val="99"/>
    <w:locked/>
    <w:rsid w:val="000147C2"/>
    <w:rPr>
      <w:rFonts w:ascii="Arial" w:hAnsi="Arial" w:cs="Times New Roman"/>
      <w:sz w:val="21"/>
      <w:lang w:val="en-GB" w:eastAsia="en-US"/>
    </w:rPr>
  </w:style>
  <w:style w:type="character" w:customStyle="1" w:styleId="Heading3Char">
    <w:name w:val="Heading 3 Char"/>
    <w:link w:val="Heading3"/>
    <w:uiPriority w:val="99"/>
    <w:locked/>
    <w:rsid w:val="000147C2"/>
    <w:rPr>
      <w:rFonts w:ascii="Arial" w:hAnsi="Arial" w:cs="Times New Roman"/>
      <w:sz w:val="21"/>
      <w:lang w:val="en-GB" w:eastAsia="en-US"/>
    </w:rPr>
  </w:style>
  <w:style w:type="character" w:customStyle="1" w:styleId="Heading4Char">
    <w:name w:val="Heading 4 Char"/>
    <w:link w:val="Heading4"/>
    <w:uiPriority w:val="99"/>
    <w:locked/>
    <w:rsid w:val="000147C2"/>
    <w:rPr>
      <w:rFonts w:ascii="Arial" w:hAnsi="Arial" w:cs="Times New Roman"/>
      <w:sz w:val="21"/>
      <w:lang w:val="en-GB" w:eastAsia="en-US"/>
    </w:rPr>
  </w:style>
  <w:style w:type="character" w:customStyle="1" w:styleId="Heading5Char">
    <w:name w:val="Heading 5 Char"/>
    <w:link w:val="Heading5"/>
    <w:uiPriority w:val="99"/>
    <w:locked/>
    <w:rsid w:val="000147C2"/>
    <w:rPr>
      <w:rFonts w:ascii="Arial" w:hAnsi="Arial" w:cs="Times New Roman"/>
      <w:sz w:val="21"/>
      <w:lang w:val="en-GB" w:eastAsia="en-US"/>
    </w:rPr>
  </w:style>
  <w:style w:type="character" w:customStyle="1" w:styleId="Heading6Char">
    <w:name w:val="Heading 6 Char"/>
    <w:link w:val="Heading6"/>
    <w:uiPriority w:val="99"/>
    <w:locked/>
    <w:rsid w:val="000147C2"/>
    <w:rPr>
      <w:rFonts w:ascii="Arial" w:hAnsi="Arial" w:cs="Times New Roman"/>
      <w:b/>
      <w:sz w:val="20"/>
    </w:rPr>
  </w:style>
  <w:style w:type="character" w:customStyle="1" w:styleId="Heading7Char">
    <w:name w:val="Heading 7 Char"/>
    <w:link w:val="Heading7"/>
    <w:uiPriority w:val="99"/>
    <w:locked/>
    <w:rsid w:val="000147C2"/>
    <w:rPr>
      <w:rFonts w:ascii="Arial" w:hAnsi="Arial" w:cs="Times New Roman"/>
      <w:lang w:val="en-GB" w:eastAsia="en-US"/>
    </w:rPr>
  </w:style>
  <w:style w:type="character" w:customStyle="1" w:styleId="Heading8Char">
    <w:name w:val="Heading 8 Char"/>
    <w:link w:val="Heading8"/>
    <w:uiPriority w:val="99"/>
    <w:locked/>
    <w:rsid w:val="000147C2"/>
    <w:rPr>
      <w:rFonts w:ascii="Arial" w:hAnsi="Arial" w:cs="Times New Roman"/>
      <w:i/>
      <w:lang w:val="en-GB" w:eastAsia="en-US"/>
    </w:rPr>
  </w:style>
  <w:style w:type="character" w:customStyle="1" w:styleId="Heading9Char">
    <w:name w:val="Heading 9 Char"/>
    <w:link w:val="Heading9"/>
    <w:uiPriority w:val="99"/>
    <w:locked/>
    <w:rsid w:val="000147C2"/>
    <w:rPr>
      <w:rFonts w:ascii="Arial" w:hAnsi="Arial" w:cs="Times New Roman"/>
      <w:b/>
      <w:i/>
      <w:sz w:val="18"/>
      <w:lang w:val="en-GB" w:eastAsia="en-US"/>
    </w:rPr>
  </w:style>
  <w:style w:type="paragraph" w:customStyle="1" w:styleId="BodyText1">
    <w:name w:val="Body Text 1"/>
    <w:basedOn w:val="Normal"/>
    <w:uiPriority w:val="99"/>
    <w:rsid w:val="000147C2"/>
    <w:pPr>
      <w:ind w:left="720"/>
    </w:pPr>
  </w:style>
  <w:style w:type="paragraph" w:styleId="BodyText2">
    <w:name w:val="Body Text 2"/>
    <w:basedOn w:val="BodyText1"/>
    <w:link w:val="BodyText2Char"/>
    <w:uiPriority w:val="99"/>
    <w:rsid w:val="000147C2"/>
    <w:rPr>
      <w:rFonts w:eastAsia="Calibri" w:cs="Times New Roman"/>
      <w:sz w:val="20"/>
      <w:lang w:eastAsia="en-GB"/>
    </w:rPr>
  </w:style>
  <w:style w:type="character" w:customStyle="1" w:styleId="BodyText2Char">
    <w:name w:val="Body Text 2 Char"/>
    <w:link w:val="BodyText2"/>
    <w:uiPriority w:val="99"/>
    <w:locked/>
    <w:rsid w:val="000147C2"/>
    <w:rPr>
      <w:rFonts w:ascii="Arial" w:hAnsi="Arial" w:cs="Times New Roman"/>
      <w:sz w:val="20"/>
    </w:rPr>
  </w:style>
  <w:style w:type="paragraph" w:styleId="BodyText3">
    <w:name w:val="Body Text 3"/>
    <w:basedOn w:val="Normal"/>
    <w:link w:val="BodyText3Char"/>
    <w:uiPriority w:val="99"/>
    <w:rsid w:val="000147C2"/>
    <w:pPr>
      <w:ind w:left="1440"/>
    </w:pPr>
    <w:rPr>
      <w:rFonts w:eastAsia="Calibri" w:cs="Times New Roman"/>
      <w:sz w:val="20"/>
      <w:lang w:eastAsia="en-GB"/>
    </w:rPr>
  </w:style>
  <w:style w:type="character" w:customStyle="1" w:styleId="BodyText3Char">
    <w:name w:val="Body Text 3 Char"/>
    <w:link w:val="BodyText3"/>
    <w:uiPriority w:val="99"/>
    <w:locked/>
    <w:rsid w:val="000147C2"/>
    <w:rPr>
      <w:rFonts w:ascii="Arial" w:hAnsi="Arial" w:cs="Times New Roman"/>
      <w:sz w:val="20"/>
    </w:rPr>
  </w:style>
  <w:style w:type="paragraph" w:customStyle="1" w:styleId="BodyText4">
    <w:name w:val="Body Text 4"/>
    <w:basedOn w:val="Normal"/>
    <w:uiPriority w:val="99"/>
    <w:rsid w:val="000147C2"/>
    <w:pPr>
      <w:ind w:left="2340"/>
    </w:pPr>
  </w:style>
  <w:style w:type="paragraph" w:customStyle="1" w:styleId="BodyText5">
    <w:name w:val="Body Text 5"/>
    <w:basedOn w:val="BodyText4"/>
    <w:uiPriority w:val="99"/>
    <w:rsid w:val="000147C2"/>
    <w:pPr>
      <w:ind w:left="3420"/>
    </w:pPr>
  </w:style>
  <w:style w:type="paragraph" w:styleId="BodyText">
    <w:name w:val="Body Text"/>
    <w:basedOn w:val="Normal"/>
    <w:link w:val="BodyTextChar"/>
    <w:uiPriority w:val="99"/>
    <w:rsid w:val="000147C2"/>
    <w:rPr>
      <w:rFonts w:eastAsia="Calibri" w:cs="Times New Roman"/>
      <w:sz w:val="20"/>
      <w:lang w:eastAsia="en-GB"/>
    </w:rPr>
  </w:style>
  <w:style w:type="character" w:customStyle="1" w:styleId="BodyTextChar">
    <w:name w:val="Body Text Char"/>
    <w:link w:val="BodyText"/>
    <w:uiPriority w:val="99"/>
    <w:locked/>
    <w:rsid w:val="000147C2"/>
    <w:rPr>
      <w:rFonts w:ascii="Arial" w:hAnsi="Arial" w:cs="Times New Roman"/>
      <w:sz w:val="20"/>
    </w:rPr>
  </w:style>
  <w:style w:type="character" w:customStyle="1" w:styleId="DocumentMapChar">
    <w:name w:val="Document Map Char"/>
    <w:uiPriority w:val="99"/>
    <w:semiHidden/>
    <w:locked/>
    <w:rsid w:val="000147C2"/>
    <w:rPr>
      <w:rFonts w:ascii="Tahoma" w:hAnsi="Tahoma"/>
      <w:sz w:val="20"/>
      <w:shd w:val="clear" w:color="auto" w:fill="000080"/>
    </w:rPr>
  </w:style>
  <w:style w:type="paragraph" w:styleId="DocumentMap">
    <w:name w:val="Document Map"/>
    <w:basedOn w:val="Normal"/>
    <w:link w:val="DocumentMapChar1"/>
    <w:uiPriority w:val="99"/>
    <w:semiHidden/>
    <w:rsid w:val="000147C2"/>
    <w:pPr>
      <w:shd w:val="clear" w:color="auto" w:fill="000080"/>
    </w:pPr>
    <w:rPr>
      <w:rFonts w:ascii="Times New Roman" w:eastAsia="Calibri" w:hAnsi="Times New Roman" w:cs="Times New Roman"/>
      <w:sz w:val="2"/>
    </w:rPr>
  </w:style>
  <w:style w:type="character" w:customStyle="1" w:styleId="DocumentMapChar1">
    <w:name w:val="Document Map Char1"/>
    <w:link w:val="DocumentMap"/>
    <w:uiPriority w:val="99"/>
    <w:semiHidden/>
    <w:locked/>
    <w:rsid w:val="00124FE1"/>
    <w:rPr>
      <w:rFonts w:ascii="Times New Roman" w:hAnsi="Times New Roman" w:cs="Times New Roman"/>
      <w:sz w:val="2"/>
      <w:lang w:eastAsia="en-US"/>
    </w:rPr>
  </w:style>
  <w:style w:type="paragraph" w:customStyle="1" w:styleId="Filepath">
    <w:name w:val="Filepath"/>
    <w:basedOn w:val="BodyText"/>
    <w:uiPriority w:val="99"/>
    <w:rsid w:val="000147C2"/>
    <w:pPr>
      <w:spacing w:before="120" w:after="0"/>
    </w:pPr>
    <w:rPr>
      <w:sz w:val="12"/>
    </w:rPr>
  </w:style>
  <w:style w:type="paragraph" w:styleId="Footer">
    <w:name w:val="footer"/>
    <w:basedOn w:val="Normal"/>
    <w:link w:val="FooterChar"/>
    <w:uiPriority w:val="99"/>
    <w:rsid w:val="000147C2"/>
    <w:pPr>
      <w:tabs>
        <w:tab w:val="center" w:pos="4153"/>
        <w:tab w:val="right" w:pos="8306"/>
      </w:tabs>
    </w:pPr>
    <w:rPr>
      <w:rFonts w:eastAsia="Calibri" w:cs="Times New Roman"/>
      <w:sz w:val="20"/>
      <w:lang w:eastAsia="en-GB"/>
    </w:rPr>
  </w:style>
  <w:style w:type="character" w:customStyle="1" w:styleId="FooterChar">
    <w:name w:val="Footer Char"/>
    <w:link w:val="Footer"/>
    <w:uiPriority w:val="99"/>
    <w:locked/>
    <w:rsid w:val="000147C2"/>
    <w:rPr>
      <w:rFonts w:ascii="Arial" w:hAnsi="Arial" w:cs="Times New Roman"/>
      <w:sz w:val="20"/>
    </w:rPr>
  </w:style>
  <w:style w:type="paragraph" w:styleId="Header">
    <w:name w:val="header"/>
    <w:basedOn w:val="Normal"/>
    <w:link w:val="HeaderChar"/>
    <w:uiPriority w:val="99"/>
    <w:rsid w:val="000147C2"/>
    <w:pPr>
      <w:tabs>
        <w:tab w:val="center" w:pos="4153"/>
        <w:tab w:val="right" w:pos="8306"/>
      </w:tabs>
    </w:pPr>
    <w:rPr>
      <w:rFonts w:eastAsia="Calibri" w:cs="Times New Roman"/>
      <w:sz w:val="20"/>
      <w:lang w:eastAsia="en-GB"/>
    </w:rPr>
  </w:style>
  <w:style w:type="character" w:customStyle="1" w:styleId="HeaderChar">
    <w:name w:val="Header Char"/>
    <w:link w:val="Header"/>
    <w:uiPriority w:val="99"/>
    <w:locked/>
    <w:rsid w:val="000147C2"/>
    <w:rPr>
      <w:rFonts w:ascii="Arial" w:hAnsi="Arial" w:cs="Times New Roman"/>
      <w:sz w:val="20"/>
    </w:rPr>
  </w:style>
  <w:style w:type="character" w:styleId="Hyperlink">
    <w:name w:val="Hyperlink"/>
    <w:uiPriority w:val="99"/>
    <w:rsid w:val="000147C2"/>
    <w:rPr>
      <w:rFonts w:cs="Times New Roman"/>
      <w:color w:val="0000FF"/>
      <w:u w:val="single"/>
    </w:rPr>
  </w:style>
  <w:style w:type="paragraph" w:customStyle="1" w:styleId="NumPara1">
    <w:name w:val="NumPara1"/>
    <w:basedOn w:val="Heading1"/>
    <w:next w:val="BodyText1"/>
    <w:uiPriority w:val="99"/>
    <w:rsid w:val="000147C2"/>
    <w:pPr>
      <w:ind w:left="720" w:hanging="720"/>
    </w:pPr>
    <w:rPr>
      <w:b w:val="0"/>
      <w:caps w:val="0"/>
    </w:rPr>
  </w:style>
  <w:style w:type="paragraph" w:customStyle="1" w:styleId="NumPara2">
    <w:name w:val="NumPara2"/>
    <w:basedOn w:val="Heading2"/>
    <w:next w:val="BodyText2"/>
    <w:uiPriority w:val="99"/>
    <w:rsid w:val="000147C2"/>
  </w:style>
  <w:style w:type="paragraph" w:customStyle="1" w:styleId="NumPara3">
    <w:name w:val="NumPara3"/>
    <w:basedOn w:val="Heading3"/>
    <w:next w:val="BodyText3"/>
    <w:uiPriority w:val="99"/>
    <w:rsid w:val="000147C2"/>
  </w:style>
  <w:style w:type="paragraph" w:customStyle="1" w:styleId="NumPara4">
    <w:name w:val="NumPara4"/>
    <w:basedOn w:val="Heading4"/>
    <w:next w:val="BodyText4"/>
    <w:uiPriority w:val="99"/>
    <w:rsid w:val="000147C2"/>
  </w:style>
  <w:style w:type="paragraph" w:customStyle="1" w:styleId="NumPara5">
    <w:name w:val="NumPara5"/>
    <w:basedOn w:val="Heading5"/>
    <w:next w:val="BodyText5"/>
    <w:uiPriority w:val="99"/>
    <w:rsid w:val="000147C2"/>
  </w:style>
  <w:style w:type="paragraph" w:styleId="Title">
    <w:name w:val="Title"/>
    <w:basedOn w:val="BodyText"/>
    <w:link w:val="TitleChar"/>
    <w:uiPriority w:val="99"/>
    <w:qFormat/>
    <w:rsid w:val="000147C2"/>
    <w:pPr>
      <w:jc w:val="center"/>
    </w:pPr>
    <w:rPr>
      <w:b/>
      <w:kern w:val="28"/>
      <w:sz w:val="32"/>
    </w:rPr>
  </w:style>
  <w:style w:type="character" w:customStyle="1" w:styleId="TitleChar">
    <w:name w:val="Title Char"/>
    <w:link w:val="Title"/>
    <w:uiPriority w:val="99"/>
    <w:locked/>
    <w:rsid w:val="000147C2"/>
    <w:rPr>
      <w:rFonts w:ascii="Arial" w:hAnsi="Arial" w:cs="Times New Roman"/>
      <w:b/>
      <w:kern w:val="28"/>
      <w:sz w:val="32"/>
    </w:rPr>
  </w:style>
  <w:style w:type="paragraph" w:styleId="TOC1">
    <w:name w:val="toc 1"/>
    <w:basedOn w:val="Normal"/>
    <w:next w:val="Normal"/>
    <w:autoRedefine/>
    <w:uiPriority w:val="99"/>
    <w:semiHidden/>
    <w:rsid w:val="000147C2"/>
    <w:pPr>
      <w:tabs>
        <w:tab w:val="left" w:leader="dot" w:pos="425"/>
        <w:tab w:val="left" w:pos="709"/>
        <w:tab w:val="right" w:leader="dot" w:pos="9394"/>
      </w:tabs>
      <w:spacing w:before="120"/>
    </w:pPr>
    <w:rPr>
      <w:b/>
      <w:caps/>
      <w:noProof/>
      <w:szCs w:val="24"/>
    </w:rPr>
  </w:style>
  <w:style w:type="paragraph" w:customStyle="1" w:styleId="WSFooter">
    <w:name w:val="WSFooter"/>
    <w:basedOn w:val="BodyText"/>
    <w:uiPriority w:val="99"/>
    <w:rsid w:val="000147C2"/>
    <w:pPr>
      <w:tabs>
        <w:tab w:val="left" w:pos="6804"/>
        <w:tab w:val="left" w:pos="7371"/>
      </w:tabs>
      <w:spacing w:after="0" w:line="160" w:lineRule="exact"/>
      <w:ind w:left="-108"/>
    </w:pPr>
    <w:rPr>
      <w:sz w:val="14"/>
    </w:rPr>
  </w:style>
  <w:style w:type="paragraph" w:customStyle="1" w:styleId="WSLogo">
    <w:name w:val="WSLogo"/>
    <w:basedOn w:val="BodyText"/>
    <w:next w:val="BodyText"/>
    <w:uiPriority w:val="99"/>
    <w:rsid w:val="000147C2"/>
    <w:pPr>
      <w:ind w:left="-108"/>
    </w:pPr>
    <w:rPr>
      <w:rFonts w:ascii="WSLogotype" w:hAnsi="WSLogotype"/>
      <w:sz w:val="112"/>
    </w:rPr>
  </w:style>
  <w:style w:type="paragraph" w:customStyle="1" w:styleId="SchLevel1">
    <w:name w:val="Sch Level 1"/>
    <w:basedOn w:val="Normal"/>
    <w:uiPriority w:val="99"/>
    <w:rsid w:val="000147C2"/>
    <w:pPr>
      <w:numPr>
        <w:ilvl w:val="2"/>
        <w:numId w:val="1"/>
      </w:numPr>
    </w:pPr>
  </w:style>
  <w:style w:type="paragraph" w:customStyle="1" w:styleId="SchLevel2">
    <w:name w:val="Sch Level 2"/>
    <w:basedOn w:val="Normal"/>
    <w:uiPriority w:val="99"/>
    <w:rsid w:val="000147C2"/>
    <w:pPr>
      <w:numPr>
        <w:ilvl w:val="3"/>
        <w:numId w:val="1"/>
      </w:numPr>
    </w:pPr>
  </w:style>
  <w:style w:type="paragraph" w:customStyle="1" w:styleId="SchLevel3">
    <w:name w:val="Sch Level 3"/>
    <w:basedOn w:val="Normal"/>
    <w:uiPriority w:val="99"/>
    <w:rsid w:val="000147C2"/>
    <w:pPr>
      <w:numPr>
        <w:ilvl w:val="4"/>
        <w:numId w:val="1"/>
      </w:numPr>
    </w:pPr>
  </w:style>
  <w:style w:type="paragraph" w:customStyle="1" w:styleId="SchLevel4">
    <w:name w:val="Sch Level 4"/>
    <w:basedOn w:val="Normal"/>
    <w:uiPriority w:val="99"/>
    <w:rsid w:val="000147C2"/>
    <w:pPr>
      <w:numPr>
        <w:ilvl w:val="5"/>
        <w:numId w:val="1"/>
      </w:numPr>
    </w:pPr>
  </w:style>
  <w:style w:type="paragraph" w:customStyle="1" w:styleId="SchLevel5">
    <w:name w:val="Sch Level 5"/>
    <w:basedOn w:val="Normal"/>
    <w:uiPriority w:val="99"/>
    <w:rsid w:val="000147C2"/>
    <w:pPr>
      <w:numPr>
        <w:ilvl w:val="6"/>
        <w:numId w:val="1"/>
      </w:numPr>
    </w:pPr>
  </w:style>
  <w:style w:type="paragraph" w:customStyle="1" w:styleId="SchSubHeading">
    <w:name w:val="Sch Sub Heading"/>
    <w:basedOn w:val="Normal"/>
    <w:next w:val="BodyText"/>
    <w:uiPriority w:val="99"/>
    <w:rsid w:val="000147C2"/>
    <w:pPr>
      <w:numPr>
        <w:ilvl w:val="1"/>
        <w:numId w:val="1"/>
      </w:numPr>
      <w:jc w:val="center"/>
    </w:pPr>
    <w:rPr>
      <w:b/>
    </w:rPr>
  </w:style>
  <w:style w:type="paragraph" w:customStyle="1" w:styleId="ScheduleHeading">
    <w:name w:val="Schedule Heading"/>
    <w:basedOn w:val="Normal"/>
    <w:next w:val="SchSubHeading"/>
    <w:uiPriority w:val="99"/>
    <w:rsid w:val="000147C2"/>
    <w:pPr>
      <w:keepNext/>
      <w:pageBreakBefore/>
      <w:numPr>
        <w:numId w:val="1"/>
      </w:numPr>
      <w:jc w:val="center"/>
    </w:pPr>
    <w:rPr>
      <w:b/>
      <w:caps/>
    </w:rPr>
  </w:style>
  <w:style w:type="paragraph" w:customStyle="1" w:styleId="WSFilepath">
    <w:name w:val="WSFilepath"/>
    <w:basedOn w:val="BodyText"/>
    <w:uiPriority w:val="99"/>
    <w:rsid w:val="000147C2"/>
    <w:pPr>
      <w:tabs>
        <w:tab w:val="left" w:pos="6804"/>
      </w:tabs>
      <w:spacing w:before="120" w:after="0"/>
    </w:pPr>
    <w:rPr>
      <w:sz w:val="12"/>
    </w:rPr>
  </w:style>
  <w:style w:type="paragraph" w:customStyle="1" w:styleId="AlphaPara1">
    <w:name w:val="AlphaPara(1)"/>
    <w:basedOn w:val="Normal"/>
    <w:next w:val="BodyText1"/>
    <w:link w:val="AlphaPara1Char"/>
    <w:uiPriority w:val="99"/>
    <w:rsid w:val="000147C2"/>
    <w:pPr>
      <w:numPr>
        <w:numId w:val="2"/>
      </w:numPr>
      <w:tabs>
        <w:tab w:val="clear" w:pos="360"/>
        <w:tab w:val="num" w:pos="-1800"/>
      </w:tabs>
      <w:ind w:left="720" w:hanging="720"/>
    </w:pPr>
    <w:rPr>
      <w:rFonts w:eastAsia="Calibri" w:cs="Times New Roman"/>
      <w:b/>
      <w:caps/>
    </w:rPr>
  </w:style>
  <w:style w:type="character" w:customStyle="1" w:styleId="AlphaPara1Char">
    <w:name w:val="AlphaPara(1) Char"/>
    <w:link w:val="AlphaPara1"/>
    <w:uiPriority w:val="99"/>
    <w:locked/>
    <w:rsid w:val="000147C2"/>
    <w:rPr>
      <w:rFonts w:ascii="Arial" w:hAnsi="Arial"/>
      <w:b/>
      <w:caps/>
      <w:sz w:val="21"/>
      <w:lang w:eastAsia="en-US"/>
    </w:rPr>
  </w:style>
  <w:style w:type="paragraph" w:customStyle="1" w:styleId="AlphaPara2">
    <w:name w:val="AlphaPara(2)"/>
    <w:basedOn w:val="Normal"/>
    <w:next w:val="BodyText1"/>
    <w:uiPriority w:val="99"/>
    <w:rsid w:val="000147C2"/>
    <w:pPr>
      <w:numPr>
        <w:numId w:val="3"/>
      </w:numPr>
      <w:tabs>
        <w:tab w:val="clear" w:pos="360"/>
        <w:tab w:val="num" w:pos="720"/>
      </w:tabs>
      <w:ind w:left="720" w:hanging="720"/>
    </w:pPr>
  </w:style>
  <w:style w:type="paragraph" w:customStyle="1" w:styleId="AlphaPara3">
    <w:name w:val="AlphaPara(3)"/>
    <w:basedOn w:val="Normal"/>
    <w:next w:val="BodyText3"/>
    <w:link w:val="AlphaPara3Char"/>
    <w:uiPriority w:val="99"/>
    <w:rsid w:val="000147C2"/>
    <w:pPr>
      <w:numPr>
        <w:numId w:val="4"/>
      </w:numPr>
      <w:tabs>
        <w:tab w:val="clear" w:pos="360"/>
      </w:tabs>
      <w:ind w:left="1440" w:hanging="720"/>
    </w:pPr>
    <w:rPr>
      <w:rFonts w:eastAsia="Calibri" w:cs="Times New Roman"/>
    </w:rPr>
  </w:style>
  <w:style w:type="character" w:customStyle="1" w:styleId="AlphaPara3Char">
    <w:name w:val="AlphaPara(3) Char"/>
    <w:link w:val="AlphaPara3"/>
    <w:uiPriority w:val="99"/>
    <w:locked/>
    <w:rsid w:val="000147C2"/>
    <w:rPr>
      <w:rFonts w:ascii="Arial" w:hAnsi="Arial"/>
      <w:sz w:val="21"/>
      <w:lang w:eastAsia="en-US"/>
    </w:rPr>
  </w:style>
  <w:style w:type="paragraph" w:customStyle="1" w:styleId="AlphaPara4">
    <w:name w:val="AlphaPara(4)"/>
    <w:basedOn w:val="Normal"/>
    <w:next w:val="BodyText4"/>
    <w:uiPriority w:val="99"/>
    <w:rsid w:val="000147C2"/>
    <w:pPr>
      <w:numPr>
        <w:numId w:val="5"/>
      </w:numPr>
      <w:tabs>
        <w:tab w:val="left" w:pos="2340"/>
      </w:tabs>
      <w:ind w:left="2340" w:hanging="866"/>
    </w:pPr>
  </w:style>
  <w:style w:type="paragraph" w:customStyle="1" w:styleId="AlphaPara5">
    <w:name w:val="AlphaPara(5)"/>
    <w:basedOn w:val="Normal"/>
    <w:next w:val="AlphapPara5bodytext"/>
    <w:link w:val="AlphaPara5Char"/>
    <w:uiPriority w:val="99"/>
    <w:rsid w:val="000147C2"/>
    <w:pPr>
      <w:numPr>
        <w:numId w:val="6"/>
      </w:numPr>
      <w:tabs>
        <w:tab w:val="clear" w:pos="360"/>
        <w:tab w:val="num" w:pos="-1800"/>
      </w:tabs>
      <w:ind w:left="2880" w:hanging="540"/>
    </w:pPr>
    <w:rPr>
      <w:rFonts w:eastAsia="Calibri" w:cs="Times New Roman"/>
    </w:rPr>
  </w:style>
  <w:style w:type="paragraph" w:customStyle="1" w:styleId="AlphapPara5bodytext">
    <w:name w:val="AlphapPara5_bodytext"/>
    <w:basedOn w:val="BodyText5"/>
    <w:uiPriority w:val="99"/>
    <w:rsid w:val="000147C2"/>
    <w:pPr>
      <w:ind w:left="2880"/>
    </w:pPr>
  </w:style>
  <w:style w:type="character" w:customStyle="1" w:styleId="AlphaPara5Char">
    <w:name w:val="AlphaPara(5) Char"/>
    <w:link w:val="AlphaPara5"/>
    <w:uiPriority w:val="99"/>
    <w:locked/>
    <w:rsid w:val="000147C2"/>
    <w:rPr>
      <w:rFonts w:ascii="Arial" w:hAnsi="Arial"/>
      <w:sz w:val="21"/>
      <w:lang w:eastAsia="en-US"/>
    </w:rPr>
  </w:style>
  <w:style w:type="paragraph" w:customStyle="1" w:styleId="Definitions">
    <w:name w:val="Definitions"/>
    <w:basedOn w:val="Normal"/>
    <w:uiPriority w:val="99"/>
    <w:rsid w:val="000147C2"/>
    <w:pPr>
      <w:ind w:left="720"/>
    </w:pPr>
    <w:rPr>
      <w:smallCaps/>
    </w:rPr>
  </w:style>
  <w:style w:type="paragraph" w:customStyle="1" w:styleId="Parties">
    <w:name w:val="Parties"/>
    <w:basedOn w:val="Definitions"/>
    <w:uiPriority w:val="99"/>
    <w:rsid w:val="000147C2"/>
    <w:pPr>
      <w:numPr>
        <w:numId w:val="7"/>
      </w:numPr>
      <w:tabs>
        <w:tab w:val="left" w:pos="720"/>
      </w:tabs>
      <w:ind w:left="180" w:hanging="180"/>
    </w:pPr>
    <w:rPr>
      <w:b/>
    </w:rPr>
  </w:style>
  <w:style w:type="paragraph" w:customStyle="1" w:styleId="Romanpara1">
    <w:name w:val="Romanpara1"/>
    <w:basedOn w:val="Heading1"/>
    <w:next w:val="BodyText1"/>
    <w:uiPriority w:val="99"/>
    <w:rsid w:val="000147C2"/>
    <w:pPr>
      <w:numPr>
        <w:numId w:val="12"/>
      </w:numPr>
      <w:ind w:hanging="720"/>
    </w:pPr>
  </w:style>
  <w:style w:type="paragraph" w:customStyle="1" w:styleId="RomanPara2">
    <w:name w:val="RomanPara2"/>
    <w:basedOn w:val="Normal"/>
    <w:next w:val="BodyText2"/>
    <w:uiPriority w:val="99"/>
    <w:rsid w:val="000147C2"/>
    <w:pPr>
      <w:numPr>
        <w:numId w:val="9"/>
      </w:numPr>
    </w:pPr>
  </w:style>
  <w:style w:type="paragraph" w:customStyle="1" w:styleId="RomanPara3">
    <w:name w:val="RomanPara3"/>
    <w:basedOn w:val="Romanpara1"/>
    <w:next w:val="BodyText3"/>
    <w:uiPriority w:val="99"/>
    <w:rsid w:val="000147C2"/>
    <w:pPr>
      <w:numPr>
        <w:numId w:val="8"/>
      </w:numPr>
      <w:tabs>
        <w:tab w:val="num" w:pos="1440"/>
      </w:tabs>
      <w:ind w:left="1440" w:hanging="360"/>
    </w:pPr>
    <w:rPr>
      <w:b w:val="0"/>
    </w:rPr>
  </w:style>
  <w:style w:type="paragraph" w:customStyle="1" w:styleId="RomanPara4">
    <w:name w:val="RomanPara4"/>
    <w:basedOn w:val="Romanpara1"/>
    <w:next w:val="BodyText4"/>
    <w:uiPriority w:val="99"/>
    <w:rsid w:val="000147C2"/>
    <w:pPr>
      <w:numPr>
        <w:numId w:val="10"/>
      </w:numPr>
      <w:tabs>
        <w:tab w:val="num" w:pos="2340"/>
      </w:tabs>
      <w:ind w:left="2340" w:hanging="360"/>
    </w:pPr>
    <w:rPr>
      <w:b w:val="0"/>
    </w:rPr>
  </w:style>
  <w:style w:type="paragraph" w:customStyle="1" w:styleId="RomanPara5">
    <w:name w:val="RomanPara5"/>
    <w:basedOn w:val="Romanpara1"/>
    <w:next w:val="RomanPara5bodytext"/>
    <w:uiPriority w:val="99"/>
    <w:rsid w:val="000147C2"/>
    <w:pPr>
      <w:numPr>
        <w:numId w:val="11"/>
      </w:numPr>
    </w:pPr>
    <w:rPr>
      <w:b w:val="0"/>
    </w:rPr>
  </w:style>
  <w:style w:type="paragraph" w:customStyle="1" w:styleId="RomanPara5bodytext">
    <w:name w:val="RomanPara5_bodytext"/>
    <w:basedOn w:val="AlphapPara5bodytext"/>
    <w:uiPriority w:val="99"/>
    <w:rsid w:val="000147C2"/>
    <w:pPr>
      <w:ind w:left="3780"/>
    </w:pPr>
  </w:style>
  <w:style w:type="paragraph" w:customStyle="1" w:styleId="DfESOutNumbered">
    <w:name w:val="DfESOutNumbered"/>
    <w:basedOn w:val="Normal"/>
    <w:rsid w:val="000147C2"/>
    <w:pPr>
      <w:widowControl w:val="0"/>
      <w:overflowPunct w:val="0"/>
      <w:autoSpaceDE w:val="0"/>
      <w:autoSpaceDN w:val="0"/>
      <w:adjustRightInd w:val="0"/>
      <w:spacing w:line="240" w:lineRule="auto"/>
      <w:jc w:val="left"/>
      <w:textAlignment w:val="baseline"/>
    </w:pPr>
    <w:rPr>
      <w:rFonts w:cs="Times New Roman"/>
      <w:sz w:val="24"/>
    </w:rPr>
  </w:style>
  <w:style w:type="paragraph" w:styleId="FootnoteText">
    <w:name w:val="footnote text"/>
    <w:basedOn w:val="Normal"/>
    <w:link w:val="FootnoteTextChar"/>
    <w:uiPriority w:val="99"/>
    <w:rsid w:val="000147C2"/>
    <w:rPr>
      <w:rFonts w:eastAsia="Calibri" w:cs="Times New Roman"/>
      <w:sz w:val="20"/>
      <w:lang w:eastAsia="en-GB"/>
    </w:rPr>
  </w:style>
  <w:style w:type="character" w:customStyle="1" w:styleId="FootnoteTextChar">
    <w:name w:val="Footnote Text Char"/>
    <w:link w:val="FootnoteText"/>
    <w:uiPriority w:val="99"/>
    <w:locked/>
    <w:rsid w:val="000147C2"/>
    <w:rPr>
      <w:rFonts w:ascii="Arial" w:hAnsi="Arial" w:cs="Times New Roman"/>
      <w:sz w:val="20"/>
    </w:rPr>
  </w:style>
  <w:style w:type="character" w:styleId="FootnoteReference">
    <w:name w:val="footnote reference"/>
    <w:uiPriority w:val="99"/>
    <w:rsid w:val="000147C2"/>
    <w:rPr>
      <w:rFonts w:cs="Times New Roman"/>
      <w:vertAlign w:val="superscript"/>
    </w:rPr>
  </w:style>
  <w:style w:type="paragraph" w:customStyle="1" w:styleId="DfESBullets">
    <w:name w:val="DfESBullets"/>
    <w:basedOn w:val="Normal"/>
    <w:uiPriority w:val="99"/>
    <w:rsid w:val="000147C2"/>
    <w:pPr>
      <w:widowControl w:val="0"/>
      <w:spacing w:line="240" w:lineRule="auto"/>
      <w:ind w:left="720" w:hanging="360"/>
      <w:jc w:val="left"/>
    </w:pPr>
    <w:rPr>
      <w:sz w:val="22"/>
    </w:rPr>
  </w:style>
  <w:style w:type="character" w:styleId="CommentReference">
    <w:name w:val="annotation reference"/>
    <w:uiPriority w:val="99"/>
    <w:semiHidden/>
    <w:rsid w:val="00EE42A9"/>
    <w:rPr>
      <w:rFonts w:cs="Times New Roman"/>
      <w:sz w:val="16"/>
    </w:rPr>
  </w:style>
  <w:style w:type="paragraph" w:styleId="CommentText">
    <w:name w:val="annotation text"/>
    <w:basedOn w:val="Normal"/>
    <w:link w:val="CommentTextChar"/>
    <w:uiPriority w:val="99"/>
    <w:rsid w:val="00EE42A9"/>
    <w:pPr>
      <w:spacing w:line="240" w:lineRule="auto"/>
    </w:pPr>
    <w:rPr>
      <w:rFonts w:eastAsia="Calibri" w:cs="Times New Roman"/>
      <w:sz w:val="20"/>
      <w:lang w:eastAsia="en-GB"/>
    </w:rPr>
  </w:style>
  <w:style w:type="character" w:customStyle="1" w:styleId="CommentTextChar">
    <w:name w:val="Comment Text Char"/>
    <w:link w:val="CommentText"/>
    <w:uiPriority w:val="99"/>
    <w:locked/>
    <w:rsid w:val="00EE42A9"/>
    <w:rPr>
      <w:rFonts w:ascii="Arial" w:hAnsi="Arial" w:cs="Times New Roman"/>
      <w:sz w:val="20"/>
    </w:rPr>
  </w:style>
  <w:style w:type="paragraph" w:styleId="CommentSubject">
    <w:name w:val="annotation subject"/>
    <w:basedOn w:val="CommentText"/>
    <w:next w:val="CommentText"/>
    <w:link w:val="CommentSubjectChar"/>
    <w:uiPriority w:val="99"/>
    <w:semiHidden/>
    <w:rsid w:val="00EE42A9"/>
    <w:rPr>
      <w:b/>
    </w:rPr>
  </w:style>
  <w:style w:type="character" w:customStyle="1" w:styleId="CommentSubjectChar">
    <w:name w:val="Comment Subject Char"/>
    <w:link w:val="CommentSubject"/>
    <w:uiPriority w:val="99"/>
    <w:semiHidden/>
    <w:locked/>
    <w:rsid w:val="00EE42A9"/>
    <w:rPr>
      <w:rFonts w:ascii="Arial" w:hAnsi="Arial" w:cs="Times New Roman"/>
      <w:b/>
      <w:sz w:val="20"/>
    </w:rPr>
  </w:style>
  <w:style w:type="paragraph" w:styleId="Revision">
    <w:name w:val="Revision"/>
    <w:hidden/>
    <w:uiPriority w:val="99"/>
    <w:semiHidden/>
    <w:rsid w:val="00EE42A9"/>
    <w:rPr>
      <w:rFonts w:ascii="Arial" w:eastAsia="Times New Roman" w:hAnsi="Arial" w:cs="Arial"/>
      <w:sz w:val="21"/>
      <w:lang w:eastAsia="en-US"/>
    </w:rPr>
  </w:style>
  <w:style w:type="paragraph" w:styleId="BalloonText">
    <w:name w:val="Balloon Text"/>
    <w:basedOn w:val="Normal"/>
    <w:link w:val="BalloonTextChar"/>
    <w:uiPriority w:val="99"/>
    <w:semiHidden/>
    <w:rsid w:val="00EE42A9"/>
    <w:pPr>
      <w:spacing w:after="0" w:line="240" w:lineRule="auto"/>
    </w:pPr>
    <w:rPr>
      <w:rFonts w:ascii="Tahoma" w:eastAsia="Calibri" w:hAnsi="Tahoma" w:cs="Times New Roman"/>
      <w:sz w:val="16"/>
      <w:lang w:eastAsia="en-GB"/>
    </w:rPr>
  </w:style>
  <w:style w:type="character" w:customStyle="1" w:styleId="BalloonTextChar">
    <w:name w:val="Balloon Text Char"/>
    <w:link w:val="BalloonText"/>
    <w:uiPriority w:val="99"/>
    <w:semiHidden/>
    <w:locked/>
    <w:rsid w:val="00EE42A9"/>
    <w:rPr>
      <w:rFonts w:ascii="Tahoma" w:hAnsi="Tahoma" w:cs="Times New Roman"/>
      <w:sz w:val="16"/>
    </w:rPr>
  </w:style>
  <w:style w:type="paragraph" w:customStyle="1" w:styleId="StyleBodyText2Left127cm">
    <w:name w:val="Style Body Text 2 + Left:  1.27 cm"/>
    <w:basedOn w:val="BodyText2"/>
    <w:uiPriority w:val="99"/>
    <w:rsid w:val="000306D2"/>
    <w:pPr>
      <w:tabs>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0" w:line="240" w:lineRule="auto"/>
      <w:jc w:val="left"/>
    </w:pPr>
    <w:rPr>
      <w:bCs/>
      <w:sz w:val="22"/>
    </w:rPr>
  </w:style>
  <w:style w:type="paragraph" w:customStyle="1" w:styleId="Numbered">
    <w:name w:val="Numbered"/>
    <w:basedOn w:val="Normal"/>
    <w:uiPriority w:val="99"/>
    <w:rsid w:val="00AB4F92"/>
    <w:pPr>
      <w:spacing w:line="300" w:lineRule="auto"/>
    </w:pPr>
    <w:rPr>
      <w:rFonts w:ascii="Times New Roman" w:hAnsi="Times New Roman" w:cs="Times New Roman"/>
      <w:sz w:val="24"/>
      <w:lang w:eastAsia="en-GB"/>
    </w:rPr>
  </w:style>
  <w:style w:type="paragraph" w:customStyle="1" w:styleId="p1">
    <w:name w:val="p1"/>
    <w:basedOn w:val="Normal"/>
    <w:uiPriority w:val="99"/>
    <w:rsid w:val="007B6EE1"/>
    <w:pPr>
      <w:widowControl w:val="0"/>
      <w:tabs>
        <w:tab w:val="left" w:pos="4138"/>
      </w:tabs>
      <w:spacing w:after="0" w:line="240" w:lineRule="auto"/>
      <w:ind w:left="2698"/>
      <w:jc w:val="left"/>
    </w:pPr>
    <w:rPr>
      <w:rFonts w:ascii="Times New Roman" w:hAnsi="Times New Roman" w:cs="Times New Roman"/>
      <w:sz w:val="24"/>
    </w:rPr>
  </w:style>
  <w:style w:type="paragraph" w:customStyle="1" w:styleId="p2">
    <w:name w:val="p2"/>
    <w:basedOn w:val="Normal"/>
    <w:uiPriority w:val="99"/>
    <w:rsid w:val="007B6EE1"/>
    <w:pPr>
      <w:widowControl w:val="0"/>
      <w:tabs>
        <w:tab w:val="left" w:pos="249"/>
      </w:tabs>
      <w:spacing w:after="0" w:line="240" w:lineRule="auto"/>
      <w:ind w:left="1191"/>
      <w:jc w:val="left"/>
    </w:pPr>
    <w:rPr>
      <w:rFonts w:ascii="Times New Roman" w:hAnsi="Times New Roman" w:cs="Times New Roman"/>
      <w:sz w:val="24"/>
    </w:rPr>
  </w:style>
  <w:style w:type="paragraph" w:customStyle="1" w:styleId="p3">
    <w:name w:val="p3"/>
    <w:basedOn w:val="Normal"/>
    <w:uiPriority w:val="99"/>
    <w:rsid w:val="007B6EE1"/>
    <w:pPr>
      <w:widowControl w:val="0"/>
      <w:tabs>
        <w:tab w:val="left" w:pos="204"/>
      </w:tabs>
      <w:spacing w:after="0" w:line="240" w:lineRule="auto"/>
      <w:jc w:val="left"/>
    </w:pPr>
    <w:rPr>
      <w:rFonts w:ascii="Times New Roman" w:hAnsi="Times New Roman" w:cs="Times New Roman"/>
      <w:sz w:val="24"/>
    </w:rPr>
  </w:style>
  <w:style w:type="paragraph" w:customStyle="1" w:styleId="p4">
    <w:name w:val="p4"/>
    <w:basedOn w:val="Normal"/>
    <w:uiPriority w:val="99"/>
    <w:rsid w:val="007B6EE1"/>
    <w:pPr>
      <w:widowControl w:val="0"/>
      <w:tabs>
        <w:tab w:val="left" w:pos="232"/>
      </w:tabs>
      <w:spacing w:after="0" w:line="240" w:lineRule="auto"/>
      <w:ind w:left="1208"/>
      <w:jc w:val="left"/>
    </w:pPr>
    <w:rPr>
      <w:rFonts w:ascii="Times New Roman" w:hAnsi="Times New Roman" w:cs="Times New Roman"/>
      <w:sz w:val="24"/>
    </w:rPr>
  </w:style>
  <w:style w:type="paragraph" w:customStyle="1" w:styleId="p6">
    <w:name w:val="p6"/>
    <w:basedOn w:val="Normal"/>
    <w:rsid w:val="007B6EE1"/>
    <w:pPr>
      <w:widowControl w:val="0"/>
      <w:tabs>
        <w:tab w:val="left" w:pos="204"/>
      </w:tabs>
      <w:spacing w:after="0" w:line="240" w:lineRule="auto"/>
      <w:jc w:val="left"/>
    </w:pPr>
    <w:rPr>
      <w:rFonts w:ascii="Times New Roman" w:hAnsi="Times New Roman" w:cs="Times New Roman"/>
      <w:sz w:val="24"/>
    </w:rPr>
  </w:style>
  <w:style w:type="character" w:customStyle="1" w:styleId="EndnoteTextChar">
    <w:name w:val="Endnote Text Char"/>
    <w:uiPriority w:val="99"/>
    <w:semiHidden/>
    <w:locked/>
    <w:rsid w:val="007B6EE1"/>
    <w:rPr>
      <w:rFonts w:ascii="Arial" w:hAnsi="Arial"/>
      <w:lang w:eastAsia="en-US"/>
    </w:rPr>
  </w:style>
  <w:style w:type="paragraph" w:styleId="EndnoteText">
    <w:name w:val="endnote text"/>
    <w:basedOn w:val="Normal"/>
    <w:link w:val="EndnoteTextChar1"/>
    <w:uiPriority w:val="99"/>
    <w:semiHidden/>
    <w:rsid w:val="007B6EE1"/>
    <w:rPr>
      <w:rFonts w:eastAsia="Calibri" w:cs="Times New Roman"/>
      <w:sz w:val="20"/>
    </w:rPr>
  </w:style>
  <w:style w:type="character" w:customStyle="1" w:styleId="EndnoteTextChar1">
    <w:name w:val="Endnote Text Char1"/>
    <w:link w:val="EndnoteText"/>
    <w:uiPriority w:val="99"/>
    <w:semiHidden/>
    <w:locked/>
    <w:rsid w:val="00124FE1"/>
    <w:rPr>
      <w:rFonts w:ascii="Arial" w:hAnsi="Arial" w:cs="Times New Roman"/>
      <w:sz w:val="20"/>
      <w:lang w:eastAsia="en-US"/>
    </w:rPr>
  </w:style>
  <w:style w:type="character" w:styleId="Strong">
    <w:name w:val="Strong"/>
    <w:uiPriority w:val="99"/>
    <w:qFormat/>
    <w:rsid w:val="0086041D"/>
    <w:rPr>
      <w:rFonts w:cs="Times New Roman"/>
      <w:b/>
    </w:rPr>
  </w:style>
  <w:style w:type="paragraph" w:styleId="ListParagraph">
    <w:name w:val="List Paragraph"/>
    <w:basedOn w:val="Normal"/>
    <w:qFormat/>
    <w:rsid w:val="00072BD3"/>
    <w:pPr>
      <w:suppressAutoHyphens/>
      <w:spacing w:after="0" w:line="240" w:lineRule="auto"/>
      <w:ind w:left="720"/>
      <w:contextualSpacing/>
    </w:pPr>
    <w:rPr>
      <w:rFonts w:cs="Times New Roman"/>
      <w:sz w:val="22"/>
      <w:szCs w:val="24"/>
      <w:lang w:eastAsia="en-GB"/>
    </w:rPr>
  </w:style>
  <w:style w:type="paragraph" w:styleId="ListContinue2">
    <w:name w:val="List Continue 2"/>
    <w:basedOn w:val="Normal"/>
    <w:uiPriority w:val="99"/>
    <w:rsid w:val="000C746C"/>
    <w:pPr>
      <w:spacing w:after="120"/>
      <w:ind w:left="566"/>
    </w:pPr>
  </w:style>
  <w:style w:type="paragraph" w:customStyle="1" w:styleId="Default">
    <w:name w:val="Default"/>
    <w:rsid w:val="008F15D4"/>
    <w:pPr>
      <w:autoSpaceDE w:val="0"/>
      <w:autoSpaceDN w:val="0"/>
      <w:adjustRightInd w:val="0"/>
    </w:pPr>
    <w:rPr>
      <w:rFonts w:ascii="Arial" w:eastAsiaTheme="minorHAnsi" w:hAnsi="Arial" w:cs="Arial"/>
      <w:color w:val="000000"/>
      <w:sz w:val="24"/>
      <w:szCs w:val="24"/>
      <w:lang w:eastAsia="en-US"/>
    </w:rPr>
  </w:style>
  <w:style w:type="paragraph" w:customStyle="1" w:styleId="legclearfix2">
    <w:name w:val="legclearfix2"/>
    <w:basedOn w:val="Normal"/>
    <w:rsid w:val="008F15D4"/>
    <w:pPr>
      <w:shd w:val="clear" w:color="auto" w:fill="FFFFFF"/>
      <w:spacing w:after="120" w:line="360" w:lineRule="atLeast"/>
      <w:jc w:val="left"/>
    </w:pPr>
    <w:rPr>
      <w:rFonts w:ascii="Times New Roman" w:hAnsi="Times New Roman" w:cs="Times New Roman"/>
      <w:color w:val="000000"/>
      <w:sz w:val="19"/>
      <w:szCs w:val="19"/>
      <w:lang w:eastAsia="en-GB"/>
    </w:rPr>
  </w:style>
  <w:style w:type="character" w:customStyle="1" w:styleId="legds2">
    <w:name w:val="legds2"/>
    <w:basedOn w:val="DefaultParagraphFont"/>
    <w:rsid w:val="008F15D4"/>
    <w:rPr>
      <w:vanish w:val="0"/>
      <w:webHidden w:val="0"/>
      <w:specVanish w:val="0"/>
    </w:rPr>
  </w:style>
  <w:style w:type="table" w:styleId="TableGrid">
    <w:name w:val="Table Grid"/>
    <w:basedOn w:val="TableNormal"/>
    <w:uiPriority w:val="59"/>
    <w:rsid w:val="008F15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F15D4"/>
    <w:pPr>
      <w:spacing w:after="200" w:line="276" w:lineRule="auto"/>
    </w:pPr>
    <w:rPr>
      <w:rFonts w:cs="Calibri"/>
      <w:color w:val="000000"/>
      <w:sz w:val="22"/>
      <w:szCs w:val="22"/>
      <w:u w:color="000000"/>
      <w:lang w:val="en-US"/>
    </w:rPr>
  </w:style>
  <w:style w:type="paragraph" w:styleId="NoSpacing">
    <w:name w:val="No Spacing"/>
    <w:link w:val="NoSpacingChar"/>
    <w:uiPriority w:val="1"/>
    <w:qFormat/>
    <w:rsid w:val="008F15D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F15D4"/>
    <w:rPr>
      <w:rFonts w:asciiTheme="minorHAnsi" w:eastAsiaTheme="minorEastAsia" w:hAnsiTheme="minorHAnsi" w:cstheme="minorBidi"/>
      <w:sz w:val="22"/>
      <w:szCs w:val="22"/>
      <w:lang w:val="en-US" w:eastAsia="ja-JP"/>
    </w:rPr>
  </w:style>
  <w:style w:type="paragraph" w:customStyle="1" w:styleId="TextIndent1">
    <w:name w:val="TextIndent1"/>
    <w:basedOn w:val="Normal"/>
    <w:link w:val="TextIndent1Char"/>
    <w:rsid w:val="008F15D4"/>
    <w:pPr>
      <w:overflowPunct w:val="0"/>
      <w:autoSpaceDE w:val="0"/>
      <w:autoSpaceDN w:val="0"/>
      <w:adjustRightInd w:val="0"/>
      <w:spacing w:before="120" w:after="120"/>
      <w:ind w:left="2592" w:hanging="2592"/>
      <w:jc w:val="left"/>
      <w:textAlignment w:val="baseline"/>
    </w:pPr>
    <w:rPr>
      <w:rFonts w:cs="Times New Roman"/>
      <w:sz w:val="24"/>
    </w:rPr>
  </w:style>
  <w:style w:type="character" w:customStyle="1" w:styleId="TextIndent1Char">
    <w:name w:val="TextIndent1 Char"/>
    <w:link w:val="TextIndent1"/>
    <w:locked/>
    <w:rsid w:val="008F15D4"/>
    <w:rPr>
      <w:rFonts w:ascii="Arial" w:eastAsia="Times New Roman" w:hAnsi="Arial"/>
      <w:sz w:val="24"/>
      <w:lang w:eastAsia="en-US"/>
    </w:rPr>
  </w:style>
  <w:style w:type="numbering" w:customStyle="1" w:styleId="ImportedStyle1">
    <w:name w:val="Imported Style 1"/>
    <w:rsid w:val="00457EAB"/>
    <w:pPr>
      <w:numPr>
        <w:numId w:val="21"/>
      </w:numPr>
    </w:pPr>
  </w:style>
  <w:style w:type="numbering" w:customStyle="1" w:styleId="ImportedStyle2">
    <w:name w:val="Imported Style 2"/>
    <w:rsid w:val="00457EAB"/>
    <w:pPr>
      <w:numPr>
        <w:numId w:val="23"/>
      </w:numPr>
    </w:pPr>
  </w:style>
  <w:style w:type="numbering" w:customStyle="1" w:styleId="ImportedStyle3">
    <w:name w:val="Imported Style 3"/>
    <w:rsid w:val="00457EAB"/>
    <w:pPr>
      <w:numPr>
        <w:numId w:val="25"/>
      </w:numPr>
    </w:pPr>
  </w:style>
  <w:style w:type="numbering" w:customStyle="1" w:styleId="NoList1">
    <w:name w:val="No List1"/>
    <w:next w:val="NoList"/>
    <w:uiPriority w:val="99"/>
    <w:semiHidden/>
    <w:unhideWhenUsed/>
    <w:rsid w:val="003A64F4"/>
  </w:style>
  <w:style w:type="table" w:customStyle="1" w:styleId="TableGrid1">
    <w:name w:val="Table Grid1"/>
    <w:basedOn w:val="TableNormal"/>
    <w:next w:val="TableGrid"/>
    <w:uiPriority w:val="59"/>
    <w:rsid w:val="003A64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6360">
      <w:bodyDiv w:val="1"/>
      <w:marLeft w:val="0"/>
      <w:marRight w:val="0"/>
      <w:marTop w:val="0"/>
      <w:marBottom w:val="0"/>
      <w:divBdr>
        <w:top w:val="none" w:sz="0" w:space="0" w:color="auto"/>
        <w:left w:val="none" w:sz="0" w:space="0" w:color="auto"/>
        <w:bottom w:val="none" w:sz="0" w:space="0" w:color="auto"/>
        <w:right w:val="none" w:sz="0" w:space="0" w:color="auto"/>
      </w:divBdr>
    </w:div>
    <w:div w:id="168761963">
      <w:bodyDiv w:val="1"/>
      <w:marLeft w:val="0"/>
      <w:marRight w:val="0"/>
      <w:marTop w:val="0"/>
      <w:marBottom w:val="0"/>
      <w:divBdr>
        <w:top w:val="none" w:sz="0" w:space="0" w:color="auto"/>
        <w:left w:val="none" w:sz="0" w:space="0" w:color="auto"/>
        <w:bottom w:val="none" w:sz="0" w:space="0" w:color="auto"/>
        <w:right w:val="none" w:sz="0" w:space="0" w:color="auto"/>
      </w:divBdr>
    </w:div>
    <w:div w:id="214901052">
      <w:bodyDiv w:val="1"/>
      <w:marLeft w:val="0"/>
      <w:marRight w:val="0"/>
      <w:marTop w:val="0"/>
      <w:marBottom w:val="0"/>
      <w:divBdr>
        <w:top w:val="none" w:sz="0" w:space="0" w:color="auto"/>
        <w:left w:val="none" w:sz="0" w:space="0" w:color="auto"/>
        <w:bottom w:val="none" w:sz="0" w:space="0" w:color="auto"/>
        <w:right w:val="none" w:sz="0" w:space="0" w:color="auto"/>
      </w:divBdr>
    </w:div>
    <w:div w:id="639768800">
      <w:bodyDiv w:val="1"/>
      <w:marLeft w:val="0"/>
      <w:marRight w:val="0"/>
      <w:marTop w:val="0"/>
      <w:marBottom w:val="0"/>
      <w:divBdr>
        <w:top w:val="none" w:sz="0" w:space="0" w:color="auto"/>
        <w:left w:val="none" w:sz="0" w:space="0" w:color="auto"/>
        <w:bottom w:val="none" w:sz="0" w:space="0" w:color="auto"/>
        <w:right w:val="none" w:sz="0" w:space="0" w:color="auto"/>
      </w:divBdr>
    </w:div>
    <w:div w:id="1555002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9468-7ECB-40CB-8A8D-0ABD14BD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6359</Words>
  <Characters>33116</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39397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fg</dc:creator>
  <cp:keywords/>
  <dc:description/>
  <cp:lastModifiedBy>HHTJFawcett</cp:lastModifiedBy>
  <cp:revision>2</cp:revision>
  <cp:lastPrinted>2019-12-02T14:30:00Z</cp:lastPrinted>
  <dcterms:created xsi:type="dcterms:W3CDTF">2021-11-25T14:14:00Z</dcterms:created>
  <dcterms:modified xsi:type="dcterms:W3CDTF">2021-11-25T14:14:00Z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UFAAhbkLiRokiRxHfP47mGA06JPIF7Avn5VDA6Jq4znHTjKkXwgpU6LwPaGQu30dmfcACJv9Xvns7veJCIJICDiSOYy/quC1flKGaolmjEdCpL0Evy9AVbGNpa5Ji+P+7lYaUuAm79nwkNuJCIJICDiSOYy/quC1flKGaolmjEdCpL0Evy9AVbGNpU2mrigPvFmWMmsn8nW0p4AlOzKjLSrshKSuo/MsHhyV+BS4Q/q9jKzTwo2H3c9n7</vt:lpwstr>
  </property>
  <property fmtid="{D5CDD505-2E9C-101B-9397-08002B2CF9AE}" pid="3" name="MAIL_MSG_ID2">
    <vt:lpwstr>K/5Gm6uY3DuqxeiJCgUMT0ml2TP13xV6hzB51UMkaaoZ8cjFkE4/0HWPtaOZKd8/Qvgmh8cr9dBLIns12TxXrg=</vt:lpwstr>
  </property>
  <property fmtid="{D5CDD505-2E9C-101B-9397-08002B2CF9AE}" pid="4" name="RESPONSE_SENDER_NAME">
    <vt:lpwstr>sAAA4E8dREqJqIqXmDruIYU+hkceYS9l8Z3WOOMK2nDbY74=</vt:lpwstr>
  </property>
  <property fmtid="{D5CDD505-2E9C-101B-9397-08002B2CF9AE}" pid="5" name="EMAIL_OWNER_ADDRESS">
    <vt:lpwstr>MBAACiiZ8cmaJUVTegsgCB9zNGQp1PyG+aqaJr+GucVdHBSXFxPsuT3vaNQn2mbW2j1/fO07lF3zQuk=</vt:lpwstr>
  </property>
  <property fmtid="{D5CDD505-2E9C-101B-9397-08002B2CF9AE}" pid="6" name="GeldardsDocRef">
    <vt:lpwstr>D:2877744v3</vt:lpwstr>
  </property>
  <property fmtid="{D5CDD505-2E9C-101B-9397-08002B2CF9AE}" pid="7" name="WS_TRACKING_ID">
    <vt:lpwstr>93a53fa4-9ce1-485c-b8c0-949d6ce1bc72</vt:lpwstr>
  </property>
  <property fmtid="{D5CDD505-2E9C-101B-9397-08002B2CF9AE}" pid="8" name="WSFooter">
    <vt:lpwstr>101988.0008.10875822.3</vt:lpwstr>
  </property>
</Properties>
</file>