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2415AF" w:rsidP="002415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 Improvement 2021</w:t>
            </w:r>
            <w:r w:rsidR="00C4599C" w:rsidRPr="00C4599C">
              <w:rPr>
                <w:b/>
                <w:sz w:val="28"/>
              </w:rPr>
              <w:t>-2</w:t>
            </w:r>
            <w:r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305143" w:rsidP="00C4599C">
            <w:pPr>
              <w:rPr>
                <w:b/>
              </w:rPr>
            </w:pPr>
            <w:r>
              <w:rPr>
                <w:b/>
              </w:rPr>
              <w:t>SEND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B26FE3" w:rsidP="00C4599C">
            <w:pPr>
              <w:rPr>
                <w:b/>
              </w:rPr>
            </w:pPr>
            <w:r>
              <w:rPr>
                <w:b/>
              </w:rPr>
              <w:t>D Wheeldon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B26FE3" w:rsidTr="00092E2D">
        <w:trPr>
          <w:trHeight w:val="603"/>
        </w:trPr>
        <w:tc>
          <w:tcPr>
            <w:tcW w:w="8203" w:type="dxa"/>
            <w:gridSpan w:val="3"/>
          </w:tcPr>
          <w:p w:rsidR="00B26FE3" w:rsidRDefault="00B26FE3" w:rsidP="00B26FE3">
            <w:pPr>
              <w:rPr>
                <w:b/>
              </w:rPr>
            </w:pPr>
            <w:r w:rsidRPr="00C8182A">
              <w:t xml:space="preserve">To </w:t>
            </w:r>
            <w:r>
              <w:t>adapt a</w:t>
            </w:r>
            <w:r w:rsidRPr="00C8182A">
              <w:t xml:space="preserve"> </w:t>
            </w:r>
            <w:r w:rsidRPr="001560EA">
              <w:rPr>
                <w:b/>
              </w:rPr>
              <w:t xml:space="preserve">curriculum </w:t>
            </w:r>
            <w:r w:rsidRPr="00C8182A">
              <w:t xml:space="preserve">where all learners, particularly the disadvantaged and those with SEND have the </w:t>
            </w:r>
            <w:r w:rsidRPr="001560EA">
              <w:rPr>
                <w:b/>
              </w:rPr>
              <w:t>knowledge and skills to succeed</w:t>
            </w:r>
            <w:r w:rsidRPr="00C8182A">
              <w:t xml:space="preserve"> in life.</w:t>
            </w:r>
            <w:r>
              <w:t xml:space="preserve"> Ensuring high quality teaching opportunities are in place to support children’s needs</w:t>
            </w:r>
          </w:p>
        </w:tc>
        <w:tc>
          <w:tcPr>
            <w:tcW w:w="7663" w:type="dxa"/>
            <w:gridSpan w:val="6"/>
          </w:tcPr>
          <w:p w:rsidR="00B26FE3" w:rsidRPr="00983C7D" w:rsidRDefault="00B26FE3" w:rsidP="00B26FE3">
            <w:pPr>
              <w:pStyle w:val="NoSpacing"/>
              <w:numPr>
                <w:ilvl w:val="0"/>
                <w:numId w:val="1"/>
              </w:numPr>
            </w:pPr>
            <w:r>
              <w:t xml:space="preserve">Children can access the curriculum with first quality teaching and focused </w:t>
            </w:r>
            <w:r w:rsidRPr="00983C7D">
              <w:t>support</w:t>
            </w:r>
          </w:p>
          <w:p w:rsidR="00B26FE3" w:rsidRPr="00983C7D" w:rsidRDefault="00B26FE3" w:rsidP="00B26FE3">
            <w:pPr>
              <w:pStyle w:val="NoSpacing"/>
              <w:numPr>
                <w:ilvl w:val="0"/>
                <w:numId w:val="1"/>
              </w:numPr>
            </w:pPr>
            <w:r w:rsidRPr="00983C7D">
              <w:t xml:space="preserve">Lessons Observed, Book </w:t>
            </w:r>
            <w:proofErr w:type="spellStart"/>
            <w:r w:rsidRPr="00983C7D">
              <w:t>Scrutinies</w:t>
            </w:r>
            <w:proofErr w:type="spellEnd"/>
            <w:r w:rsidRPr="00983C7D">
              <w:t xml:space="preserve"> and Assessment reflect high standard of learning for all pupils including SEND.</w:t>
            </w:r>
          </w:p>
          <w:p w:rsidR="00B26FE3" w:rsidRDefault="00B26FE3" w:rsidP="00B26FE3">
            <w:pPr>
              <w:pStyle w:val="NoSpacing"/>
              <w:numPr>
                <w:ilvl w:val="0"/>
                <w:numId w:val="1"/>
              </w:numPr>
            </w:pPr>
            <w:r w:rsidRPr="00983C7D">
              <w:t xml:space="preserve">Children have access to resources </w:t>
            </w:r>
            <w:r>
              <w:t>to support their needs.</w:t>
            </w:r>
          </w:p>
          <w:p w:rsidR="00B26FE3" w:rsidRDefault="00B26FE3" w:rsidP="00B26FE3">
            <w:pPr>
              <w:pStyle w:val="NoSpacing"/>
              <w:numPr>
                <w:ilvl w:val="0"/>
                <w:numId w:val="1"/>
              </w:numPr>
            </w:pPr>
            <w:r>
              <w:t>Interventions support children with specific needs.</w:t>
            </w:r>
          </w:p>
          <w:p w:rsidR="00B26FE3" w:rsidRDefault="00B26FE3" w:rsidP="00B26FE3">
            <w:pPr>
              <w:pStyle w:val="NoSpacing"/>
              <w:numPr>
                <w:ilvl w:val="0"/>
                <w:numId w:val="1"/>
              </w:numPr>
            </w:pPr>
            <w:r>
              <w:t>Staff have the skills and knowledge to support SEND children and parents</w:t>
            </w:r>
          </w:p>
          <w:p w:rsidR="00B26FE3" w:rsidRDefault="00B26FE3" w:rsidP="00B26FE3">
            <w:pPr>
              <w:pStyle w:val="NoSpacing"/>
              <w:numPr>
                <w:ilvl w:val="0"/>
                <w:numId w:val="1"/>
              </w:numPr>
            </w:pPr>
            <w:r>
              <w:t xml:space="preserve">Curriculum is adapted and </w:t>
            </w:r>
            <w:proofErr w:type="spellStart"/>
            <w:r>
              <w:t>personalised</w:t>
            </w:r>
            <w:proofErr w:type="spellEnd"/>
            <w:r>
              <w:t xml:space="preserve"> for children with Co-ordinated Care Plans</w:t>
            </w:r>
          </w:p>
          <w:p w:rsidR="00B26FE3" w:rsidRPr="00A7775E" w:rsidRDefault="00B26FE3" w:rsidP="00B26FE3">
            <w:pPr>
              <w:pStyle w:val="NoSpacing"/>
              <w:numPr>
                <w:ilvl w:val="0"/>
                <w:numId w:val="1"/>
              </w:numPr>
            </w:pPr>
            <w:r>
              <w:t xml:space="preserve">Children with additional personal, social and emotional needs are supported. </w:t>
            </w:r>
          </w:p>
        </w:tc>
      </w:tr>
      <w:tr w:rsidR="00B26FE3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B26FE3" w:rsidRPr="00C4599C" w:rsidRDefault="00B26FE3" w:rsidP="00B26FE3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B26FE3" w:rsidRPr="00092E2D" w:rsidRDefault="00B26FE3" w:rsidP="00B26FE3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B26FE3" w:rsidRPr="00092E2D" w:rsidRDefault="00B26FE3" w:rsidP="00B26FE3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B26FE3" w:rsidTr="00092E2D">
        <w:tc>
          <w:tcPr>
            <w:tcW w:w="9450" w:type="dxa"/>
            <w:gridSpan w:val="4"/>
            <w:vMerge/>
          </w:tcPr>
          <w:p w:rsidR="00B26FE3" w:rsidRDefault="00B26FE3" w:rsidP="00B26FE3"/>
        </w:tc>
        <w:tc>
          <w:tcPr>
            <w:tcW w:w="959" w:type="dxa"/>
            <w:shd w:val="clear" w:color="auto" w:fill="D9D9D9" w:themeFill="background1" w:themeFillShade="D9"/>
          </w:tcPr>
          <w:p w:rsidR="00B26FE3" w:rsidRPr="00092E2D" w:rsidRDefault="00B26FE3" w:rsidP="00B26FE3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26FE3" w:rsidRPr="00092E2D" w:rsidRDefault="00B26FE3" w:rsidP="00B26FE3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B26FE3" w:rsidRPr="00092E2D" w:rsidRDefault="00B26FE3" w:rsidP="00B26FE3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B26FE3" w:rsidRDefault="00B26FE3" w:rsidP="00B26FE3"/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/>
                <w:color w:val="000000"/>
              </w:rPr>
              <w:t xml:space="preserve">To embed Thrive mentors to support social and emotional development especially for children.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embed nurturing and social groups.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Pr="00383260" w:rsidRDefault="00B26FE3" w:rsidP="00B26FE3">
            <w:pPr>
              <w:rPr>
                <w:color w:val="FFC000"/>
              </w:rPr>
            </w:pPr>
          </w:p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review </w:t>
            </w:r>
            <w:proofErr w:type="spellStart"/>
            <w:r>
              <w:rPr>
                <w:rFonts w:ascii="Calibri" w:hAnsi="Calibri"/>
                <w:color w:val="000000"/>
              </w:rPr>
              <w:t>TripleP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whole school to support families.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provide CPD from OT on provision including Sunflower Program.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direct staff to appropriate CPD training with in the cluster schools and CAMHs.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</w:t>
            </w:r>
            <w:r>
              <w:rPr>
                <w:rFonts w:ascii="Calibri" w:hAnsi="Calibri"/>
                <w:color w:val="000000"/>
              </w:rPr>
              <w:t>review</w:t>
            </w:r>
            <w:r>
              <w:rPr>
                <w:rFonts w:ascii="Calibri" w:hAnsi="Calibri"/>
                <w:color w:val="000000"/>
              </w:rPr>
              <w:t xml:space="preserve"> Learning Support Teacher (Identify training and develop in house expertise).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develop strategies to support mental health </w:t>
            </w:r>
            <w:r>
              <w:rPr>
                <w:rFonts w:ascii="Calibri" w:hAnsi="Calibri"/>
                <w:color w:val="000000"/>
              </w:rPr>
              <w:t>for staff and children. CPD from</w:t>
            </w:r>
            <w:r>
              <w:rPr>
                <w:rFonts w:ascii="Calibri" w:hAnsi="Calibri"/>
                <w:color w:val="000000"/>
              </w:rPr>
              <w:t xml:space="preserve"> EP and Trailblazer.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continue to work with </w:t>
            </w:r>
            <w:r>
              <w:rPr>
                <w:rFonts w:ascii="Calibri" w:hAnsi="Calibri"/>
                <w:color w:val="000000"/>
              </w:rPr>
              <w:t xml:space="preserve">DDMAT to </w:t>
            </w:r>
            <w:r w:rsidR="009A7488">
              <w:rPr>
                <w:rFonts w:ascii="Calibri" w:hAnsi="Calibri"/>
                <w:color w:val="000000"/>
              </w:rPr>
              <w:t>provide support for SENDCOs when writing documents for authority and statutory assessment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continue to investigate evidence-based interventions to support SEND.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tr w:rsidR="00B26FE3" w:rsidTr="002415AF">
        <w:tc>
          <w:tcPr>
            <w:tcW w:w="9450" w:type="dxa"/>
            <w:gridSpan w:val="4"/>
            <w:vAlign w:val="center"/>
          </w:tcPr>
          <w:p w:rsidR="00B26FE3" w:rsidRDefault="00B26FE3" w:rsidP="00B26F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support SEND with appropriate </w:t>
            </w:r>
            <w:r w:rsidR="009A7488">
              <w:rPr>
                <w:rFonts w:ascii="Calibri" w:hAnsi="Calibri"/>
                <w:color w:val="000000"/>
              </w:rPr>
              <w:t xml:space="preserve">phonics and </w:t>
            </w:r>
            <w:r>
              <w:rPr>
                <w:rFonts w:ascii="Calibri" w:hAnsi="Calibri"/>
                <w:color w:val="000000"/>
              </w:rPr>
              <w:t xml:space="preserve">reading material. </w:t>
            </w:r>
          </w:p>
        </w:tc>
        <w:tc>
          <w:tcPr>
            <w:tcW w:w="959" w:type="dxa"/>
            <w:shd w:val="clear" w:color="auto" w:fill="auto"/>
          </w:tcPr>
          <w:p w:rsidR="00B26FE3" w:rsidRDefault="00B26FE3" w:rsidP="00B26FE3"/>
        </w:tc>
        <w:tc>
          <w:tcPr>
            <w:tcW w:w="850" w:type="dxa"/>
            <w:gridSpan w:val="2"/>
            <w:shd w:val="clear" w:color="auto" w:fill="auto"/>
          </w:tcPr>
          <w:p w:rsidR="00B26FE3" w:rsidRDefault="00B26FE3" w:rsidP="00B26FE3"/>
        </w:tc>
        <w:tc>
          <w:tcPr>
            <w:tcW w:w="985" w:type="dxa"/>
            <w:shd w:val="clear" w:color="auto" w:fill="auto"/>
          </w:tcPr>
          <w:p w:rsidR="00B26FE3" w:rsidRDefault="00B26FE3" w:rsidP="00B26FE3"/>
        </w:tc>
        <w:tc>
          <w:tcPr>
            <w:tcW w:w="3622" w:type="dxa"/>
          </w:tcPr>
          <w:p w:rsidR="00B26FE3" w:rsidRPr="00C31A05" w:rsidRDefault="00B26FE3" w:rsidP="00B26FE3">
            <w:pPr>
              <w:rPr>
                <w:sz w:val="18"/>
              </w:rPr>
            </w:pPr>
          </w:p>
        </w:tc>
      </w:tr>
      <w:bookmarkEnd w:id="0"/>
      <w:tr w:rsidR="00B26FE3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B26FE3" w:rsidRPr="00092E2D" w:rsidRDefault="00B26FE3" w:rsidP="00B26FE3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B26FE3" w:rsidRPr="00092E2D" w:rsidRDefault="00B26FE3" w:rsidP="00B26FE3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B26FE3" w:rsidRPr="00092E2D" w:rsidRDefault="00B26FE3" w:rsidP="00B26FE3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B26FE3" w:rsidTr="0017128D">
        <w:tc>
          <w:tcPr>
            <w:tcW w:w="10571" w:type="dxa"/>
            <w:gridSpan w:val="6"/>
          </w:tcPr>
          <w:p w:rsidR="00B26FE3" w:rsidRDefault="00B26FE3" w:rsidP="00B26FE3">
            <w:r>
              <w:t>Training for staff – ASD, SEMH, Dyslexia                                                                                             £200</w:t>
            </w:r>
          </w:p>
          <w:p w:rsidR="00B26FE3" w:rsidRDefault="00B26FE3" w:rsidP="00B26FE3">
            <w:r>
              <w:t>SEND stationary and OT resources to support children’s needs                                                     £100</w:t>
            </w:r>
          </w:p>
          <w:p w:rsidR="00B26FE3" w:rsidRDefault="00B26FE3" w:rsidP="00B26FE3">
            <w:r>
              <w:t>Social Story books and books to support family break ups                                                              £100</w:t>
            </w:r>
          </w:p>
          <w:p w:rsidR="00B26FE3" w:rsidRDefault="00B26FE3" w:rsidP="00B26FE3">
            <w:r>
              <w:t xml:space="preserve">Reading books to support SEND KS2 children                                            </w:t>
            </w:r>
            <w:r w:rsidR="009A7488">
              <w:t xml:space="preserve">  </w:t>
            </w:r>
            <w:r>
              <w:t xml:space="preserve">                                       £100</w:t>
            </w:r>
          </w:p>
          <w:p w:rsidR="00B26FE3" w:rsidRDefault="00B26FE3" w:rsidP="00B26FE3"/>
        </w:tc>
        <w:tc>
          <w:tcPr>
            <w:tcW w:w="5295" w:type="dxa"/>
            <w:gridSpan w:val="3"/>
          </w:tcPr>
          <w:p w:rsidR="00B26FE3" w:rsidRDefault="00B26FE3" w:rsidP="00B26FE3"/>
        </w:tc>
      </w:tr>
      <w:tr w:rsidR="00B26FE3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B26FE3" w:rsidRPr="007766DD" w:rsidRDefault="00B26FE3" w:rsidP="00B26FE3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B26FE3" w:rsidTr="005E0FE6">
        <w:tc>
          <w:tcPr>
            <w:tcW w:w="15866" w:type="dxa"/>
            <w:gridSpan w:val="9"/>
          </w:tcPr>
          <w:p w:rsidR="00B26FE3" w:rsidRDefault="00B26FE3" w:rsidP="00B26FE3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3CF"/>
    <w:multiLevelType w:val="hybridMultilevel"/>
    <w:tmpl w:val="1B28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54FC8"/>
    <w:rsid w:val="00092E2D"/>
    <w:rsid w:val="00116A79"/>
    <w:rsid w:val="00120A60"/>
    <w:rsid w:val="00135C95"/>
    <w:rsid w:val="001C2F6A"/>
    <w:rsid w:val="001E268E"/>
    <w:rsid w:val="002415AF"/>
    <w:rsid w:val="00305143"/>
    <w:rsid w:val="00383260"/>
    <w:rsid w:val="006C12BF"/>
    <w:rsid w:val="0073231F"/>
    <w:rsid w:val="007766DD"/>
    <w:rsid w:val="00906028"/>
    <w:rsid w:val="00914B79"/>
    <w:rsid w:val="00983C7D"/>
    <w:rsid w:val="009A7488"/>
    <w:rsid w:val="00A53CAA"/>
    <w:rsid w:val="00A614E1"/>
    <w:rsid w:val="00A7775E"/>
    <w:rsid w:val="00AB0EE8"/>
    <w:rsid w:val="00AF1ADF"/>
    <w:rsid w:val="00B1160C"/>
    <w:rsid w:val="00B26FE3"/>
    <w:rsid w:val="00BD4486"/>
    <w:rsid w:val="00C11781"/>
    <w:rsid w:val="00C31A05"/>
    <w:rsid w:val="00C4599C"/>
    <w:rsid w:val="00CA2395"/>
    <w:rsid w:val="00CE1B6E"/>
    <w:rsid w:val="00D156CB"/>
    <w:rsid w:val="00DD6867"/>
    <w:rsid w:val="00DD7599"/>
    <w:rsid w:val="00E11985"/>
    <w:rsid w:val="00E80D51"/>
    <w:rsid w:val="00EC3F17"/>
    <w:rsid w:val="00EF345F"/>
    <w:rsid w:val="00F92561"/>
    <w:rsid w:val="00FC6E4D"/>
    <w:rsid w:val="00FD65C5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AA89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20A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20A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Wheeldon, D</cp:lastModifiedBy>
  <cp:revision>8</cp:revision>
  <cp:lastPrinted>2019-07-09T13:28:00Z</cp:lastPrinted>
  <dcterms:created xsi:type="dcterms:W3CDTF">2020-06-16T11:52:00Z</dcterms:created>
  <dcterms:modified xsi:type="dcterms:W3CDTF">2021-06-23T06:18:00Z</dcterms:modified>
</cp:coreProperties>
</file>