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E91D16" w:rsidRDefault="00133ECB" w:rsidP="000903E2">
      <w:pPr>
        <w:pStyle w:val="Heading1"/>
        <w:tabs>
          <w:tab w:val="left" w:pos="4820"/>
        </w:tabs>
        <w:rPr>
          <w:rFonts w:asciiTheme="majorHAnsi" w:hAnsiTheme="majorHAnsi" w:cstheme="majorHAnsi"/>
          <w:b w:val="0"/>
          <w:sz w:val="20"/>
        </w:rPr>
      </w:pPr>
      <w:r w:rsidRPr="00E91D16">
        <w:rPr>
          <w:rFonts w:asciiTheme="majorHAnsi" w:hAnsiTheme="majorHAnsi" w:cstheme="majorHAnsi"/>
          <w:b w:val="0"/>
          <w:noProof/>
          <w:sz w:val="20"/>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-263106</wp:posOffset>
                </wp:positionH>
                <wp:positionV relativeFrom="paragraph">
                  <wp:posOffset>-161110</wp:posOffset>
                </wp:positionV>
                <wp:extent cx="5994999"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4999" cy="1828800"/>
                        </a:xfrm>
                        <a:prstGeom prst="rect">
                          <a:avLst/>
                        </a:prstGeom>
                        <a:noFill/>
                        <a:ln>
                          <a:noFill/>
                        </a:ln>
                        <a:effectLst/>
                      </wps:spPr>
                      <wps:txbx>
                        <w:txbxContent>
                          <w:p w:rsidR="00C67BFB" w:rsidRPr="002D5FD4" w:rsidRDefault="00C67BF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C17A8">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6</w:t>
                            </w:r>
                          </w:p>
                          <w:p w:rsidR="00C67BFB" w:rsidRPr="002D5FD4" w:rsidRDefault="0021742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0.7pt;margin-top:-12.7pt;width:472.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" filled="f" stroked="f">
                <v:textbox style="mso-fit-shape-to-text:t">
                  <w:txbxContent>
                    <w:p w:rsidR="00C67BFB" w:rsidRPr="002D5FD4" w:rsidRDefault="00C67BF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4C17A8">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6</w:t>
                      </w:r>
                    </w:p>
                    <w:p w:rsidR="00C67BFB" w:rsidRPr="002D5FD4" w:rsidRDefault="0021742B"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E91D16">
        <w:rPr>
          <w:rFonts w:asciiTheme="majorHAnsi" w:hAnsiTheme="majorHAnsi" w:cstheme="majorHAnsi"/>
          <w:b w:val="0"/>
          <w:noProof/>
          <w:sz w:val="20"/>
          <w:lang w:val="en-GB" w:eastAsia="en-GB"/>
        </w:rPr>
        <w:drawing>
          <wp:anchor distT="0" distB="0" distL="114300" distR="114300" simplePos="0" relativeHeight="251667456" behindDoc="1" locked="0" layoutInCell="1" allowOverlap="1" wp14:anchorId="5BD2B358" wp14:editId="3D3710E2">
            <wp:simplePos x="0" y="0"/>
            <wp:positionH relativeFrom="column">
              <wp:posOffset>-923290</wp:posOffset>
            </wp:positionH>
            <wp:positionV relativeFrom="paragraph">
              <wp:posOffset>-186055</wp:posOffset>
            </wp:positionV>
            <wp:extent cx="536575" cy="536575"/>
            <wp:effectExtent l="0" t="0" r="0" b="0"/>
            <wp:wrapThrough wrapText="bothSides">
              <wp:wrapPolygon edited="0">
                <wp:start x="0" y="0"/>
                <wp:lineTo x="0" y="20705"/>
                <wp:lineTo x="20705" y="20705"/>
                <wp:lineTo x="20705" y="0"/>
                <wp:lineTo x="0" y="0"/>
              </wp:wrapPolygon>
            </wp:wrapThrough>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sidRPr="00E91D16">
        <w:rPr>
          <w:rFonts w:asciiTheme="majorHAnsi" w:hAnsiTheme="majorHAnsi" w:cstheme="majorHAnsi"/>
          <w:b w:val="0"/>
          <w:noProof/>
          <w:sz w:val="20"/>
          <w:lang w:val="en-GB" w:eastAsia="en-GB"/>
        </w:rPr>
        <w:drawing>
          <wp:anchor distT="0" distB="0" distL="114300" distR="114300" simplePos="0" relativeHeight="251665408" behindDoc="1" locked="0" layoutInCell="1" allowOverlap="1" wp14:anchorId="048F86BF" wp14:editId="1130FC4C">
            <wp:simplePos x="0" y="0"/>
            <wp:positionH relativeFrom="column">
              <wp:posOffset>5730875</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E91D16" w:rsidRDefault="00DB78A2" w:rsidP="00DB78A2">
      <w:pPr>
        <w:rPr>
          <w:rFonts w:asciiTheme="majorHAnsi" w:hAnsiTheme="majorHAnsi" w:cstheme="majorHAnsi"/>
        </w:rPr>
      </w:pPr>
    </w:p>
    <w:p w:rsidR="00DB78A2" w:rsidRPr="00E91D16" w:rsidRDefault="00DB78A2" w:rsidP="00DB78A2">
      <w:pPr>
        <w:rPr>
          <w:rFonts w:asciiTheme="majorHAnsi" w:hAnsiTheme="majorHAnsi" w:cstheme="majorHAnsi"/>
        </w:rPr>
      </w:pPr>
    </w:p>
    <w:tbl>
      <w:tblPr>
        <w:tblStyle w:val="LightList-Accent2"/>
        <w:tblW w:w="0" w:type="auto"/>
        <w:tblInd w:w="-318" w:type="dxa"/>
        <w:tblLook w:val="01E0" w:firstRow="1" w:lastRow="1" w:firstColumn="1" w:lastColumn="1" w:noHBand="0" w:noVBand="0"/>
      </w:tblPr>
      <w:tblGrid>
        <w:gridCol w:w="1521"/>
        <w:gridCol w:w="7750"/>
      </w:tblGrid>
      <w:tr w:rsidR="00DB78A2" w:rsidRPr="00E91D16" w:rsidTr="0071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DB78A2" w:rsidRPr="00E91D16" w:rsidRDefault="00031B5F" w:rsidP="00C67BFB">
            <w:pPr>
              <w:jc w:val="center"/>
              <w:rPr>
                <w:rFonts w:asciiTheme="majorHAnsi" w:hAnsiTheme="majorHAnsi" w:cstheme="majorHAnsi"/>
                <w:b w:val="0"/>
              </w:rPr>
            </w:pPr>
            <w:r w:rsidRPr="00E91D16">
              <w:rPr>
                <w:rFonts w:asciiTheme="majorHAnsi" w:hAnsiTheme="majorHAnsi" w:cstheme="majorHAnsi"/>
                <w:b w:val="0"/>
              </w:rPr>
              <w:t>Curriculum Area</w:t>
            </w:r>
          </w:p>
        </w:tc>
        <w:tc>
          <w:tcPr>
            <w:cnfStyle w:val="000100000000" w:firstRow="0" w:lastRow="0" w:firstColumn="0" w:lastColumn="1" w:oddVBand="0" w:evenVBand="0" w:oddHBand="0" w:evenHBand="0" w:firstRowFirstColumn="0" w:firstRowLastColumn="0" w:lastRowFirstColumn="0" w:lastRowLastColumn="0"/>
            <w:tcW w:w="7968" w:type="dxa"/>
            <w:vAlign w:val="center"/>
          </w:tcPr>
          <w:p w:rsidR="00DB78A2" w:rsidRPr="00E91D16" w:rsidRDefault="00031B5F" w:rsidP="00C67BFB">
            <w:pPr>
              <w:jc w:val="center"/>
              <w:rPr>
                <w:rFonts w:asciiTheme="majorHAnsi" w:hAnsiTheme="majorHAnsi" w:cstheme="majorHAnsi"/>
                <w:b w:val="0"/>
              </w:rPr>
            </w:pPr>
            <w:r w:rsidRPr="00E91D16">
              <w:rPr>
                <w:rFonts w:asciiTheme="majorHAnsi" w:hAnsiTheme="majorHAnsi" w:cstheme="majorHAnsi"/>
                <w:b w:val="0"/>
              </w:rPr>
              <w:t>Coverage</w:t>
            </w:r>
          </w:p>
        </w:tc>
      </w:tr>
      <w:tr w:rsidR="00DB78A2" w:rsidRPr="00E91D16"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rsidR="00DB78A2" w:rsidRPr="00E91D16" w:rsidRDefault="00BF46EE" w:rsidP="009D0762">
            <w:pPr>
              <w:ind w:left="1440" w:hanging="1440"/>
              <w:jc w:val="center"/>
              <w:rPr>
                <w:rFonts w:asciiTheme="majorHAnsi" w:hAnsiTheme="majorHAnsi" w:cstheme="majorHAnsi"/>
                <w:b w:val="0"/>
                <w:bCs w:val="0"/>
              </w:rPr>
            </w:pPr>
            <w:r w:rsidRPr="00E91D16">
              <w:rPr>
                <w:rFonts w:asciiTheme="majorHAnsi" w:hAnsiTheme="majorHAnsi" w:cstheme="majorHAnsi"/>
                <w:b w:val="0"/>
              </w:rPr>
              <w:t>English</w:t>
            </w:r>
          </w:p>
        </w:tc>
        <w:tc>
          <w:tcPr>
            <w:cnfStyle w:val="000100000000" w:firstRow="0" w:lastRow="0" w:firstColumn="0" w:lastColumn="1" w:oddVBand="0" w:evenVBand="0" w:oddHBand="0" w:evenHBand="0" w:firstRowFirstColumn="0" w:firstRowLastColumn="0" w:lastRowFirstColumn="0" w:lastRowLastColumn="0"/>
            <w:tcW w:w="7968" w:type="dxa"/>
            <w:tcBorders>
              <w:bottom w:val="single" w:sz="12" w:space="0" w:color="C0504D" w:themeColor="accent2"/>
              <w:right w:val="single" w:sz="12" w:space="0" w:color="C0504D" w:themeColor="accent2"/>
            </w:tcBorders>
          </w:tcPr>
          <w:p w:rsidR="00373B4F" w:rsidRPr="00E91D16" w:rsidRDefault="002D5FD4" w:rsidP="004C17A8">
            <w:pPr>
              <w:widowControl w:val="0"/>
              <w:spacing w:before="20" w:after="20"/>
              <w:jc w:val="both"/>
              <w:rPr>
                <w:rFonts w:asciiTheme="majorHAnsi" w:hAnsiTheme="majorHAnsi" w:cstheme="majorHAnsi"/>
                <w:b w:val="0"/>
              </w:rPr>
            </w:pPr>
            <w:r w:rsidRPr="00E91D16">
              <w:rPr>
                <w:rFonts w:asciiTheme="majorHAnsi" w:hAnsiTheme="majorHAnsi" w:cstheme="majorHAnsi"/>
                <w:b w:val="0"/>
              </w:rPr>
              <w:t>The</w:t>
            </w:r>
            <w:r w:rsidR="00316A21" w:rsidRPr="00E91D16">
              <w:rPr>
                <w:rFonts w:asciiTheme="majorHAnsi" w:hAnsiTheme="majorHAnsi" w:cstheme="majorHAnsi"/>
                <w:b w:val="0"/>
              </w:rPr>
              <w:t xml:space="preserve"> children will be </w:t>
            </w:r>
            <w:r w:rsidR="00997581" w:rsidRPr="00E91D16">
              <w:rPr>
                <w:rFonts w:asciiTheme="majorHAnsi" w:hAnsiTheme="majorHAnsi" w:cstheme="majorHAnsi"/>
                <w:b w:val="0"/>
              </w:rPr>
              <w:t>reading</w:t>
            </w:r>
            <w:r w:rsidR="00316A21" w:rsidRPr="00E91D16">
              <w:rPr>
                <w:rFonts w:asciiTheme="majorHAnsi" w:hAnsiTheme="majorHAnsi" w:cstheme="majorHAnsi"/>
                <w:b w:val="0"/>
              </w:rPr>
              <w:t xml:space="preserve"> the book </w:t>
            </w:r>
            <w:r w:rsidR="00920395" w:rsidRPr="00E91D16">
              <w:rPr>
                <w:rFonts w:asciiTheme="majorHAnsi" w:hAnsiTheme="majorHAnsi" w:cstheme="majorHAnsi"/>
                <w:b w:val="0"/>
              </w:rPr>
              <w:t xml:space="preserve">Hansel and Gretel by Neil </w:t>
            </w:r>
            <w:proofErr w:type="spellStart"/>
            <w:r w:rsidR="00920395" w:rsidRPr="00E91D16">
              <w:rPr>
                <w:rFonts w:asciiTheme="majorHAnsi" w:hAnsiTheme="majorHAnsi" w:cstheme="majorHAnsi"/>
                <w:b w:val="0"/>
              </w:rPr>
              <w:t>Gaiman</w:t>
            </w:r>
            <w:proofErr w:type="spellEnd"/>
            <w:r w:rsidR="004C17A8" w:rsidRPr="00E91D16">
              <w:rPr>
                <w:rFonts w:asciiTheme="majorHAnsi" w:hAnsiTheme="majorHAnsi" w:cstheme="majorHAnsi"/>
                <w:b w:val="0"/>
              </w:rPr>
              <w:t xml:space="preserve"> </w:t>
            </w:r>
            <w:r w:rsidR="00997581" w:rsidRPr="00E91D16">
              <w:rPr>
                <w:rFonts w:asciiTheme="majorHAnsi" w:hAnsiTheme="majorHAnsi" w:cstheme="majorHAnsi"/>
                <w:b w:val="0"/>
              </w:rPr>
              <w:t>as a class</w:t>
            </w:r>
            <w:r w:rsidR="00316A21" w:rsidRPr="00E91D16">
              <w:rPr>
                <w:rFonts w:asciiTheme="majorHAnsi" w:hAnsiTheme="majorHAnsi" w:cstheme="majorHAnsi"/>
                <w:b w:val="0"/>
              </w:rPr>
              <w:t xml:space="preserve"> to develop their writing and read</w:t>
            </w:r>
            <w:bookmarkStart w:id="0" w:name="_GoBack"/>
            <w:bookmarkEnd w:id="0"/>
            <w:r w:rsidR="00316A21" w:rsidRPr="00E91D16">
              <w:rPr>
                <w:rFonts w:asciiTheme="majorHAnsi" w:hAnsiTheme="majorHAnsi" w:cstheme="majorHAnsi"/>
                <w:b w:val="0"/>
              </w:rPr>
              <w:t>ing</w:t>
            </w:r>
            <w:r w:rsidR="00920395" w:rsidRPr="00E91D16">
              <w:rPr>
                <w:rFonts w:asciiTheme="majorHAnsi" w:hAnsiTheme="majorHAnsi" w:cstheme="majorHAnsi"/>
                <w:b w:val="0"/>
              </w:rPr>
              <w:t>, with a focus on a dark version of the traditional tale</w:t>
            </w:r>
            <w:r w:rsidR="00316A21" w:rsidRPr="00E91D16">
              <w:rPr>
                <w:rFonts w:asciiTheme="majorHAnsi" w:hAnsiTheme="majorHAnsi" w:cstheme="majorHAnsi"/>
                <w:b w:val="0"/>
              </w:rPr>
              <w:t xml:space="preserve">. The majority of their writing lessons will be based around this book; covering a range of </w:t>
            </w:r>
            <w:r w:rsidR="00997581" w:rsidRPr="00E91D16">
              <w:rPr>
                <w:rFonts w:asciiTheme="majorHAnsi" w:hAnsiTheme="majorHAnsi" w:cstheme="majorHAnsi"/>
                <w:b w:val="0"/>
              </w:rPr>
              <w:t xml:space="preserve">writing </w:t>
            </w:r>
            <w:r w:rsidR="00316A21" w:rsidRPr="00E91D16">
              <w:rPr>
                <w:rFonts w:asciiTheme="majorHAnsi" w:hAnsiTheme="majorHAnsi" w:cstheme="majorHAnsi"/>
                <w:b w:val="0"/>
              </w:rPr>
              <w:t xml:space="preserve">genres across the term. Alongside this, </w:t>
            </w:r>
            <w:r w:rsidR="004C17A8" w:rsidRPr="00E91D16">
              <w:rPr>
                <w:rFonts w:asciiTheme="majorHAnsi" w:hAnsiTheme="majorHAnsi" w:cstheme="majorHAnsi"/>
                <w:b w:val="0"/>
              </w:rPr>
              <w:t xml:space="preserve">the children will have a focus on using interesting language to sustain and develop ideas within writing. </w:t>
            </w:r>
            <w:r w:rsidR="00920395" w:rsidRPr="00E91D16">
              <w:rPr>
                <w:rFonts w:asciiTheme="majorHAnsi" w:hAnsiTheme="majorHAnsi" w:cstheme="majorHAnsi"/>
                <w:b w:val="0"/>
              </w:rPr>
              <w:t xml:space="preserve">The children will also begin reading The Hunger Games by Suzanne Collins. </w:t>
            </w:r>
            <w:r w:rsidR="00535886" w:rsidRPr="00E91D16">
              <w:rPr>
                <w:rFonts w:asciiTheme="majorHAnsi" w:hAnsiTheme="majorHAnsi" w:cstheme="majorHAnsi"/>
                <w:b w:val="0"/>
              </w:rPr>
              <w:t xml:space="preserve">The children will use this text to focus on reading in particular; focusing on vocabulary, retrieval, </w:t>
            </w:r>
            <w:proofErr w:type="spellStart"/>
            <w:r w:rsidR="00535886" w:rsidRPr="00E91D16">
              <w:rPr>
                <w:rFonts w:asciiTheme="majorHAnsi" w:hAnsiTheme="majorHAnsi" w:cstheme="majorHAnsi"/>
                <w:b w:val="0"/>
              </w:rPr>
              <w:t>summarising</w:t>
            </w:r>
            <w:proofErr w:type="spellEnd"/>
            <w:r w:rsidR="00535886" w:rsidRPr="00E91D16">
              <w:rPr>
                <w:rFonts w:asciiTheme="majorHAnsi" w:hAnsiTheme="majorHAnsi" w:cstheme="majorHAnsi"/>
                <w:b w:val="0"/>
              </w:rPr>
              <w:t>, inference, predictions and comparisons.</w:t>
            </w:r>
          </w:p>
        </w:tc>
      </w:tr>
      <w:tr w:rsidR="00DB78A2" w:rsidRPr="00E91D16"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Mathematics</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535886" w:rsidRPr="00E91D16" w:rsidRDefault="00535886" w:rsidP="00BE289E">
            <w:pPr>
              <w:jc w:val="both"/>
              <w:rPr>
                <w:rFonts w:asciiTheme="majorHAnsi" w:hAnsiTheme="majorHAnsi"/>
                <w:bCs w:val="0"/>
              </w:rPr>
            </w:pPr>
            <w:r w:rsidRPr="00E91D16">
              <w:rPr>
                <w:rFonts w:asciiTheme="majorHAnsi" w:hAnsiTheme="majorHAnsi"/>
                <w:b w:val="0"/>
              </w:rPr>
              <w:t xml:space="preserve">This term children will be </w:t>
            </w:r>
            <w:r w:rsidRPr="00E91D16">
              <w:rPr>
                <w:rFonts w:asciiTheme="majorHAnsi" w:hAnsiTheme="majorHAnsi"/>
                <w:b w:val="0"/>
              </w:rPr>
              <w:t xml:space="preserve">largely </w:t>
            </w:r>
            <w:r w:rsidRPr="00E91D16">
              <w:rPr>
                <w:rFonts w:asciiTheme="majorHAnsi" w:hAnsiTheme="majorHAnsi"/>
                <w:b w:val="0"/>
              </w:rPr>
              <w:t xml:space="preserve">concentrating on their knowledge of number by using efficient calculation methods. They will be asked to apply their knowledge to answer </w:t>
            </w:r>
            <w:r w:rsidR="004C4243" w:rsidRPr="00E91D16">
              <w:rPr>
                <w:rFonts w:asciiTheme="majorHAnsi" w:hAnsiTheme="majorHAnsi"/>
                <w:b w:val="0"/>
              </w:rPr>
              <w:t>questions involving reasoning and problem solving</w:t>
            </w:r>
            <w:r w:rsidRPr="00E91D16">
              <w:rPr>
                <w:rFonts w:asciiTheme="majorHAnsi" w:hAnsiTheme="majorHAnsi"/>
                <w:b w:val="0"/>
              </w:rPr>
              <w:t>.</w:t>
            </w:r>
            <w:r w:rsidRPr="00E91D16">
              <w:rPr>
                <w:rFonts w:asciiTheme="majorHAnsi" w:hAnsiTheme="majorHAnsi"/>
                <w:b w:val="0"/>
              </w:rPr>
              <w:t xml:space="preserve"> </w:t>
            </w:r>
          </w:p>
          <w:p w:rsidR="00535886" w:rsidRPr="00E91D16" w:rsidRDefault="00535886" w:rsidP="00BE289E">
            <w:pPr>
              <w:jc w:val="both"/>
              <w:rPr>
                <w:rFonts w:asciiTheme="majorHAnsi" w:hAnsiTheme="majorHAnsi"/>
                <w:b w:val="0"/>
                <w:bCs w:val="0"/>
                <w:u w:val="single"/>
              </w:rPr>
            </w:pPr>
            <w:r w:rsidRPr="00E91D16">
              <w:rPr>
                <w:rFonts w:asciiTheme="majorHAnsi" w:hAnsiTheme="majorHAnsi"/>
                <w:b w:val="0"/>
                <w:u w:val="single"/>
              </w:rPr>
              <w:t>Topics</w:t>
            </w:r>
          </w:p>
          <w:p w:rsidR="00373B4F" w:rsidRPr="00E91D16" w:rsidRDefault="00535886" w:rsidP="00BE289E">
            <w:pPr>
              <w:jc w:val="both"/>
              <w:rPr>
                <w:rFonts w:asciiTheme="majorHAnsi" w:hAnsiTheme="majorHAnsi"/>
                <w:bCs w:val="0"/>
              </w:rPr>
            </w:pPr>
            <w:r w:rsidRPr="00E91D16">
              <w:rPr>
                <w:rFonts w:asciiTheme="majorHAnsi" w:hAnsiTheme="majorHAnsi"/>
                <w:b w:val="0"/>
              </w:rPr>
              <w:t>Number: Fractions, Decimals, Percentages, Algebra, Ratio</w:t>
            </w:r>
          </w:p>
          <w:p w:rsidR="00535886" w:rsidRPr="00E91D16" w:rsidRDefault="00535886" w:rsidP="00BE289E">
            <w:pPr>
              <w:jc w:val="both"/>
              <w:rPr>
                <w:rFonts w:asciiTheme="majorHAnsi" w:hAnsiTheme="majorHAnsi" w:cstheme="majorHAnsi"/>
                <w:b w:val="0"/>
              </w:rPr>
            </w:pPr>
            <w:r w:rsidRPr="00E91D16">
              <w:rPr>
                <w:rFonts w:asciiTheme="majorHAnsi" w:hAnsiTheme="majorHAnsi" w:cstheme="majorHAnsi"/>
                <w:b w:val="0"/>
              </w:rPr>
              <w:t>Measurement: Converting Units, Perimeter, Area and Volume</w:t>
            </w:r>
          </w:p>
        </w:tc>
      </w:tr>
      <w:tr w:rsidR="00DB78A2" w:rsidRPr="00E91D16"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Science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AF21D0" w:rsidRPr="00E91D16" w:rsidRDefault="00753E56" w:rsidP="00BE289E">
            <w:pPr>
              <w:jc w:val="both"/>
              <w:rPr>
                <w:rFonts w:asciiTheme="majorHAnsi" w:hAnsiTheme="majorHAnsi" w:cstheme="majorHAnsi"/>
                <w:bCs w:val="0"/>
              </w:rPr>
            </w:pPr>
            <w:r w:rsidRPr="00E91D16">
              <w:rPr>
                <w:rFonts w:asciiTheme="majorHAnsi" w:hAnsiTheme="majorHAnsi" w:cstheme="majorHAnsi"/>
                <w:b w:val="0"/>
              </w:rPr>
              <w:t>This term the children will be focusing on</w:t>
            </w:r>
            <w:r w:rsidR="004C4243" w:rsidRPr="00E91D16">
              <w:rPr>
                <w:rFonts w:asciiTheme="majorHAnsi" w:hAnsiTheme="majorHAnsi" w:cstheme="majorHAnsi"/>
                <w:b w:val="0"/>
              </w:rPr>
              <w:t>:</w:t>
            </w:r>
          </w:p>
          <w:p w:rsidR="004C4243" w:rsidRPr="00E91D16" w:rsidRDefault="004C4243" w:rsidP="004C4243">
            <w:pPr>
              <w:jc w:val="both"/>
              <w:rPr>
                <w:rFonts w:asciiTheme="majorHAnsi" w:hAnsiTheme="majorHAnsi" w:cstheme="majorHAnsi"/>
                <w:b w:val="0"/>
                <w:bCs w:val="0"/>
                <w:u w:val="single"/>
              </w:rPr>
            </w:pPr>
            <w:r w:rsidRPr="00E91D16">
              <w:rPr>
                <w:rFonts w:asciiTheme="majorHAnsi" w:hAnsiTheme="majorHAnsi" w:cstheme="majorHAnsi"/>
                <w:b w:val="0"/>
                <w:u w:val="single"/>
              </w:rPr>
              <w:t>Living Things and Their Habitats</w:t>
            </w:r>
          </w:p>
          <w:p w:rsidR="004C4243" w:rsidRPr="00E91D16" w:rsidRDefault="004C4243" w:rsidP="004C4243">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How living things are grouped based on similarities and differences</w:t>
            </w:r>
          </w:p>
          <w:p w:rsidR="004C4243" w:rsidRPr="00E91D16" w:rsidRDefault="004C4243" w:rsidP="004C4243">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Classifying animals and plants based on characteristics</w:t>
            </w:r>
          </w:p>
          <w:p w:rsidR="004C4243" w:rsidRPr="00E91D16" w:rsidRDefault="004C4243" w:rsidP="00BE289E">
            <w:pPr>
              <w:jc w:val="both"/>
              <w:rPr>
                <w:rFonts w:asciiTheme="majorHAnsi" w:hAnsiTheme="majorHAnsi" w:cstheme="majorHAnsi"/>
                <w:b w:val="0"/>
                <w:bCs w:val="0"/>
                <w:u w:val="single"/>
              </w:rPr>
            </w:pPr>
            <w:r w:rsidRPr="00E91D16">
              <w:rPr>
                <w:rFonts w:asciiTheme="majorHAnsi" w:hAnsiTheme="majorHAnsi" w:cstheme="majorHAnsi"/>
                <w:b w:val="0"/>
                <w:u w:val="single"/>
              </w:rPr>
              <w:t>Electricity</w:t>
            </w:r>
          </w:p>
          <w:p w:rsidR="004C4243" w:rsidRPr="00E91D16" w:rsidRDefault="004C4243" w:rsidP="004C4243">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Linking brightness and loudness with voltage</w:t>
            </w:r>
          </w:p>
          <w:p w:rsidR="004C4243" w:rsidRPr="00E91D16" w:rsidRDefault="004C4243" w:rsidP="004C4243">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 xml:space="preserve">Comment on the functioning of components </w:t>
            </w:r>
          </w:p>
          <w:p w:rsidR="004C4243" w:rsidRPr="00E91D16" w:rsidRDefault="004C4243" w:rsidP="004C4243">
            <w:pPr>
              <w:pStyle w:val="ListParagraph"/>
              <w:numPr>
                <w:ilvl w:val="0"/>
                <w:numId w:val="22"/>
              </w:numPr>
              <w:jc w:val="both"/>
              <w:rPr>
                <w:rFonts w:asciiTheme="majorHAnsi" w:hAnsiTheme="majorHAnsi" w:cstheme="majorHAnsi"/>
              </w:rPr>
            </w:pPr>
            <w:r w:rsidRPr="00E91D16">
              <w:rPr>
                <w:rFonts w:asciiTheme="majorHAnsi" w:hAnsiTheme="majorHAnsi" w:cstheme="majorHAnsi"/>
                <w:b w:val="0"/>
              </w:rPr>
              <w:t>Use recognized symbols when representing a simple circuit</w:t>
            </w:r>
          </w:p>
        </w:tc>
      </w:tr>
      <w:tr w:rsidR="00DB78A2" w:rsidRPr="00E91D16"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BF46EE" w:rsidP="009D0762">
            <w:pPr>
              <w:jc w:val="center"/>
              <w:rPr>
                <w:rFonts w:asciiTheme="majorHAnsi" w:hAnsiTheme="majorHAnsi" w:cstheme="majorHAnsi"/>
                <w:b w:val="0"/>
              </w:rPr>
            </w:pPr>
            <w:r w:rsidRPr="00E91D16">
              <w:rPr>
                <w:rFonts w:asciiTheme="majorHAnsi" w:hAnsiTheme="majorHAnsi" w:cstheme="majorHAnsi"/>
                <w:b w:val="0"/>
              </w:rPr>
              <w:t>Religious Education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E91D16" w:rsidRDefault="00753E56" w:rsidP="002D076F">
            <w:pPr>
              <w:jc w:val="both"/>
              <w:rPr>
                <w:rFonts w:asciiTheme="majorHAnsi" w:hAnsiTheme="majorHAnsi" w:cstheme="majorHAnsi"/>
                <w:b w:val="0"/>
              </w:rPr>
            </w:pPr>
            <w:r w:rsidRPr="00E91D16">
              <w:rPr>
                <w:rFonts w:asciiTheme="majorHAnsi" w:hAnsiTheme="majorHAnsi" w:cstheme="majorHAnsi"/>
                <w:b w:val="0"/>
              </w:rPr>
              <w:t xml:space="preserve">At Holy Trinity we will be following Understanding Christianity; in Year 6 </w:t>
            </w:r>
            <w:r w:rsidR="0074076E" w:rsidRPr="00E91D16">
              <w:rPr>
                <w:rFonts w:asciiTheme="majorHAnsi" w:hAnsiTheme="majorHAnsi" w:cstheme="majorHAnsi"/>
                <w:b w:val="0"/>
              </w:rPr>
              <w:t>we will be focusing on People of God: How can following God bring freedom and justice? and also Incarnation: Was Jesus the Messiah?</w:t>
            </w:r>
          </w:p>
        </w:tc>
      </w:tr>
      <w:tr w:rsidR="00DB78A2" w:rsidRPr="00E91D16"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BF46EE" w:rsidP="009D0762">
            <w:pPr>
              <w:jc w:val="center"/>
              <w:rPr>
                <w:rFonts w:asciiTheme="majorHAnsi" w:hAnsiTheme="majorHAnsi" w:cstheme="majorHAnsi"/>
                <w:b w:val="0"/>
              </w:rPr>
            </w:pPr>
            <w:r w:rsidRPr="00E91D16">
              <w:rPr>
                <w:rFonts w:asciiTheme="majorHAnsi" w:hAnsiTheme="majorHAnsi" w:cstheme="majorHAnsi"/>
                <w:b w:val="0"/>
              </w:rPr>
              <w:t>Computing</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D3A32" w:rsidRPr="00E91D16" w:rsidRDefault="00E10C8C" w:rsidP="000B222D">
            <w:pPr>
              <w:rPr>
                <w:rFonts w:asciiTheme="majorHAnsi" w:hAnsiTheme="majorHAnsi" w:cstheme="majorHAnsi"/>
                <w:b w:val="0"/>
              </w:rPr>
            </w:pPr>
            <w:r w:rsidRPr="00E91D16">
              <w:rPr>
                <w:rFonts w:asciiTheme="majorHAnsi" w:hAnsiTheme="majorHAnsi" w:cstheme="majorHAnsi"/>
                <w:b w:val="0"/>
              </w:rPr>
              <w:t xml:space="preserve">During this half term we will focus on </w:t>
            </w:r>
            <w:r w:rsidR="0074076E" w:rsidRPr="00E91D16">
              <w:rPr>
                <w:rFonts w:asciiTheme="majorHAnsi" w:hAnsiTheme="majorHAnsi" w:cstheme="majorHAnsi"/>
                <w:b w:val="0"/>
              </w:rPr>
              <w:t xml:space="preserve">Computer Science </w:t>
            </w:r>
            <w:r w:rsidR="00F47F6E" w:rsidRPr="00E91D16">
              <w:rPr>
                <w:rFonts w:asciiTheme="majorHAnsi" w:hAnsiTheme="majorHAnsi" w:cstheme="majorHAnsi"/>
                <w:b w:val="0"/>
              </w:rPr>
              <w:t>– learning using Swift Playgrounds app</w:t>
            </w:r>
            <w:r w:rsidRPr="00E91D16">
              <w:rPr>
                <w:rFonts w:asciiTheme="majorHAnsi" w:hAnsiTheme="majorHAnsi" w:cstheme="majorHAnsi"/>
                <w:b w:val="0"/>
              </w:rPr>
              <w:t xml:space="preserve">. </w:t>
            </w:r>
            <w:r w:rsidR="00F47F6E" w:rsidRPr="00E91D16">
              <w:rPr>
                <w:rFonts w:asciiTheme="majorHAnsi" w:hAnsiTheme="majorHAnsi" w:cstheme="majorHAnsi"/>
                <w:b w:val="0"/>
              </w:rPr>
              <w:t>We will also use digital literacy skills and ICT skills to create content.</w:t>
            </w:r>
            <w:r w:rsidR="00AE4CC7" w:rsidRPr="00E91D16">
              <w:rPr>
                <w:rFonts w:asciiTheme="majorHAnsi" w:hAnsiTheme="majorHAnsi" w:cstheme="majorHAnsi"/>
                <w:b w:val="0"/>
              </w:rPr>
              <w:t xml:space="preserve"> </w:t>
            </w:r>
          </w:p>
        </w:tc>
      </w:tr>
      <w:tr w:rsidR="003C0EA0" w:rsidRPr="00E91D16" w:rsidTr="00713C99">
        <w:trPr>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3C0EA0" w:rsidRPr="00E91D16" w:rsidRDefault="00E10C8C" w:rsidP="009D0762">
            <w:pPr>
              <w:jc w:val="center"/>
              <w:rPr>
                <w:rFonts w:asciiTheme="majorHAnsi" w:hAnsiTheme="majorHAnsi" w:cstheme="majorHAnsi"/>
                <w:b w:val="0"/>
              </w:rPr>
            </w:pPr>
            <w:r w:rsidRPr="00E91D16">
              <w:rPr>
                <w:rFonts w:asciiTheme="majorHAnsi" w:hAnsiTheme="majorHAnsi" w:cstheme="majorHAnsi"/>
                <w:b w:val="0"/>
              </w:rPr>
              <w:t>History Geography Art and Design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C0EA0" w:rsidRPr="00E91D16" w:rsidRDefault="00F47F6E" w:rsidP="00F47F6E">
            <w:pPr>
              <w:jc w:val="both"/>
              <w:rPr>
                <w:rFonts w:asciiTheme="majorHAnsi" w:hAnsiTheme="majorHAnsi" w:cstheme="majorHAnsi"/>
                <w:b w:val="0"/>
              </w:rPr>
            </w:pPr>
            <w:r w:rsidRPr="00E91D16">
              <w:rPr>
                <w:rFonts w:asciiTheme="majorHAnsi" w:hAnsiTheme="majorHAnsi" w:cstheme="majorHAnsi"/>
                <w:b w:val="0"/>
              </w:rPr>
              <w:t xml:space="preserve">Our geography topic is: </w:t>
            </w:r>
            <w:r w:rsidRPr="00E91D16">
              <w:rPr>
                <w:rFonts w:asciiTheme="majorHAnsi" w:hAnsiTheme="majorHAnsi" w:cstheme="majorHAnsi"/>
                <w:b w:val="0"/>
                <w:i/>
              </w:rPr>
              <w:t xml:space="preserve">How are natural disasters caused and how do they </w:t>
            </w:r>
            <w:proofErr w:type="spellStart"/>
            <w:r w:rsidRPr="00E91D16">
              <w:rPr>
                <w:rFonts w:asciiTheme="majorHAnsi" w:hAnsiTheme="majorHAnsi" w:cstheme="majorHAnsi"/>
                <w:b w:val="0"/>
                <w:i/>
              </w:rPr>
              <w:t>effect</w:t>
            </w:r>
            <w:proofErr w:type="spellEnd"/>
            <w:r w:rsidRPr="00E91D16">
              <w:rPr>
                <w:rFonts w:asciiTheme="majorHAnsi" w:hAnsiTheme="majorHAnsi" w:cstheme="majorHAnsi"/>
                <w:b w:val="0"/>
                <w:i/>
              </w:rPr>
              <w:t xml:space="preserve"> our world? </w:t>
            </w:r>
            <w:r w:rsidRPr="00E91D16">
              <w:rPr>
                <w:rFonts w:asciiTheme="majorHAnsi" w:hAnsiTheme="majorHAnsi" w:cstheme="majorHAnsi"/>
                <w:b w:val="0"/>
              </w:rPr>
              <w:t xml:space="preserve">We will be focusing on recent disasters in our world to develop our knowledge and understanding in this area. </w:t>
            </w:r>
            <w:r w:rsidRPr="00E91D16">
              <w:rPr>
                <w:rFonts w:asciiTheme="majorHAnsi" w:hAnsiTheme="majorHAnsi" w:cstheme="majorHAnsi"/>
                <w:b w:val="0"/>
              </w:rPr>
              <w:t xml:space="preserve">We will be making </w:t>
            </w:r>
            <w:r w:rsidRPr="00E91D16">
              <w:rPr>
                <w:rFonts w:asciiTheme="majorHAnsi" w:hAnsiTheme="majorHAnsi" w:cstheme="majorHAnsi"/>
                <w:b w:val="0"/>
              </w:rPr>
              <w:t>structures</w:t>
            </w:r>
            <w:r w:rsidRPr="00E91D16">
              <w:rPr>
                <w:rFonts w:asciiTheme="majorHAnsi" w:hAnsiTheme="majorHAnsi" w:cstheme="majorHAnsi"/>
                <w:b w:val="0"/>
              </w:rPr>
              <w:t xml:space="preserve"> </w:t>
            </w:r>
            <w:r w:rsidRPr="00E91D16">
              <w:rPr>
                <w:rFonts w:asciiTheme="majorHAnsi" w:hAnsiTheme="majorHAnsi" w:cstheme="majorHAnsi"/>
                <w:b w:val="0"/>
              </w:rPr>
              <w:t>as part of our DT learning</w:t>
            </w:r>
            <w:r w:rsidRPr="00E91D16">
              <w:rPr>
                <w:rFonts w:asciiTheme="majorHAnsi" w:hAnsiTheme="majorHAnsi" w:cstheme="majorHAnsi"/>
                <w:b w:val="0"/>
              </w:rPr>
              <w:t>. We will be developing the ability to shade using tone and texture and will begin to look at perspective drawing</w:t>
            </w:r>
            <w:r w:rsidRPr="00E91D16">
              <w:rPr>
                <w:rFonts w:asciiTheme="majorHAnsi" w:hAnsiTheme="majorHAnsi" w:cstheme="majorHAnsi"/>
                <w:b w:val="0"/>
              </w:rPr>
              <w:t xml:space="preserve"> in our local area of Seaton Carew.</w:t>
            </w:r>
          </w:p>
        </w:tc>
      </w:tr>
      <w:tr w:rsidR="00DB78A2" w:rsidRPr="00E91D16"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Music</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E91D16" w:rsidRDefault="00753E56" w:rsidP="0090312C">
            <w:pPr>
              <w:jc w:val="both"/>
              <w:rPr>
                <w:rFonts w:asciiTheme="majorHAnsi" w:hAnsiTheme="majorHAnsi" w:cstheme="majorHAnsi"/>
                <w:b w:val="0"/>
              </w:rPr>
            </w:pPr>
            <w:r w:rsidRPr="00E91D16">
              <w:rPr>
                <w:rFonts w:asciiTheme="majorHAnsi" w:hAnsiTheme="majorHAnsi" w:cstheme="majorHAnsi"/>
                <w:b w:val="0"/>
              </w:rPr>
              <w:t>Music this term is being led by Apollo Arts and children will be looking at how to read and write music. They will also be given the opportunity to play various instruments.</w:t>
            </w:r>
          </w:p>
        </w:tc>
      </w:tr>
      <w:tr w:rsidR="00DB78A2" w:rsidRPr="00E91D16"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91D16" w:rsidRDefault="00DB78A2" w:rsidP="009D0762">
            <w:pPr>
              <w:jc w:val="center"/>
              <w:rPr>
                <w:rFonts w:asciiTheme="majorHAnsi" w:hAnsiTheme="majorHAnsi" w:cstheme="majorHAnsi"/>
                <w:b w:val="0"/>
              </w:rPr>
            </w:pPr>
            <w:r w:rsidRPr="00E91D16">
              <w:rPr>
                <w:rFonts w:asciiTheme="majorHAnsi" w:hAnsiTheme="majorHAnsi" w:cstheme="majorHAnsi"/>
                <w:b w:val="0"/>
              </w:rPr>
              <w:t>P.E</w:t>
            </w:r>
            <w:r w:rsidR="00B45885" w:rsidRPr="00E91D16">
              <w:rPr>
                <w:rFonts w:asciiTheme="majorHAnsi" w:hAnsiTheme="majorHAnsi" w:cstheme="majorHAnsi"/>
                <w:b w:val="0"/>
              </w:rPr>
              <w:t>.</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E91D16" w:rsidRDefault="00B45885" w:rsidP="000B222D">
            <w:pPr>
              <w:jc w:val="both"/>
              <w:rPr>
                <w:rFonts w:asciiTheme="majorHAnsi" w:hAnsiTheme="majorHAnsi" w:cstheme="majorHAnsi"/>
                <w:b w:val="0"/>
                <w:i/>
              </w:rPr>
            </w:pPr>
            <w:r w:rsidRPr="00E91D16">
              <w:rPr>
                <w:rFonts w:asciiTheme="majorHAnsi" w:hAnsiTheme="majorHAnsi" w:cstheme="majorHAnsi"/>
                <w:b w:val="0"/>
                <w:bCs w:val="0"/>
              </w:rPr>
              <w:t xml:space="preserve">Your child will be working with </w:t>
            </w:r>
            <w:proofErr w:type="spellStart"/>
            <w:r w:rsidRPr="00E91D16">
              <w:rPr>
                <w:rFonts w:asciiTheme="majorHAnsi" w:hAnsiTheme="majorHAnsi" w:cstheme="majorHAnsi"/>
                <w:b w:val="0"/>
                <w:bCs w:val="0"/>
              </w:rPr>
              <w:t>Mr</w:t>
            </w:r>
            <w:proofErr w:type="spellEnd"/>
            <w:r w:rsidRPr="00E91D16">
              <w:rPr>
                <w:rFonts w:asciiTheme="majorHAnsi" w:hAnsiTheme="majorHAnsi" w:cstheme="majorHAnsi"/>
                <w:b w:val="0"/>
                <w:bCs w:val="0"/>
              </w:rPr>
              <w:t xml:space="preserve"> </w:t>
            </w:r>
            <w:r w:rsidR="00753E56" w:rsidRPr="00E91D16">
              <w:rPr>
                <w:rFonts w:asciiTheme="majorHAnsi" w:hAnsiTheme="majorHAnsi" w:cstheme="majorHAnsi"/>
                <w:b w:val="0"/>
                <w:bCs w:val="0"/>
              </w:rPr>
              <w:t>Rodgers</w:t>
            </w:r>
            <w:r w:rsidRPr="00E91D16">
              <w:rPr>
                <w:rFonts w:asciiTheme="majorHAnsi" w:hAnsiTheme="majorHAnsi" w:cstheme="majorHAnsi"/>
                <w:b w:val="0"/>
                <w:bCs w:val="0"/>
              </w:rPr>
              <w:t xml:space="preserve">, a qualified coach, for P.E. sessions on a </w:t>
            </w:r>
            <w:r w:rsidR="00753E56" w:rsidRPr="00E91D16">
              <w:rPr>
                <w:rFonts w:asciiTheme="majorHAnsi" w:hAnsiTheme="majorHAnsi" w:cstheme="majorHAnsi"/>
                <w:b w:val="0"/>
                <w:bCs w:val="0"/>
              </w:rPr>
              <w:t>Monday</w:t>
            </w:r>
            <w:r w:rsidRPr="00E91D16">
              <w:rPr>
                <w:rFonts w:asciiTheme="majorHAnsi" w:hAnsiTheme="majorHAnsi" w:cstheme="majorHAnsi"/>
                <w:b w:val="0"/>
                <w:bCs w:val="0"/>
              </w:rPr>
              <w:t xml:space="preserve"> afternoon. We will also have a P.E. session on a </w:t>
            </w:r>
            <w:r w:rsidR="00F47F6E" w:rsidRPr="00E91D16">
              <w:rPr>
                <w:rFonts w:asciiTheme="majorHAnsi" w:hAnsiTheme="majorHAnsi" w:cstheme="majorHAnsi"/>
                <w:b w:val="0"/>
                <w:bCs w:val="0"/>
              </w:rPr>
              <w:t xml:space="preserve">Friday with </w:t>
            </w:r>
            <w:proofErr w:type="spellStart"/>
            <w:r w:rsidR="00F47F6E" w:rsidRPr="00E91D16">
              <w:rPr>
                <w:rFonts w:asciiTheme="majorHAnsi" w:hAnsiTheme="majorHAnsi" w:cstheme="majorHAnsi"/>
                <w:b w:val="0"/>
                <w:bCs w:val="0"/>
              </w:rPr>
              <w:t>Mrs</w:t>
            </w:r>
            <w:proofErr w:type="spellEnd"/>
            <w:r w:rsidR="00F47F6E" w:rsidRPr="00E91D16">
              <w:rPr>
                <w:rFonts w:asciiTheme="majorHAnsi" w:hAnsiTheme="majorHAnsi" w:cstheme="majorHAnsi"/>
                <w:b w:val="0"/>
                <w:bCs w:val="0"/>
              </w:rPr>
              <w:t xml:space="preserve"> Ridley</w:t>
            </w:r>
            <w:r w:rsidR="00753E56" w:rsidRPr="00E91D16">
              <w:rPr>
                <w:rFonts w:asciiTheme="majorHAnsi" w:hAnsiTheme="majorHAnsi" w:cstheme="majorHAnsi"/>
                <w:b w:val="0"/>
                <w:bCs w:val="0"/>
                <w:u w:val="single"/>
              </w:rPr>
              <w:t>.</w:t>
            </w:r>
            <w:r w:rsidR="00753E56" w:rsidRPr="00E91D16">
              <w:rPr>
                <w:rFonts w:asciiTheme="majorHAnsi" w:hAnsiTheme="majorHAnsi" w:cstheme="majorHAnsi"/>
                <w:b w:val="0"/>
                <w:bCs w:val="0"/>
              </w:rPr>
              <w:t xml:space="preserve"> </w:t>
            </w:r>
            <w:r w:rsidRPr="00E91D16">
              <w:rPr>
                <w:rFonts w:asciiTheme="majorHAnsi" w:hAnsiTheme="majorHAnsi" w:cstheme="majorHAnsi"/>
                <w:b w:val="0"/>
                <w:bCs w:val="0"/>
              </w:rPr>
              <w:t xml:space="preserve">Please ensure your child is dressed in their outdoor P.E. kit on </w:t>
            </w:r>
            <w:r w:rsidR="00753E56" w:rsidRPr="00E91D16">
              <w:rPr>
                <w:rFonts w:asciiTheme="majorHAnsi" w:hAnsiTheme="majorHAnsi" w:cstheme="majorHAnsi"/>
                <w:b w:val="0"/>
                <w:bCs w:val="0"/>
              </w:rPr>
              <w:t>Mondays</w:t>
            </w:r>
            <w:r w:rsidRPr="00E91D16">
              <w:rPr>
                <w:rFonts w:asciiTheme="majorHAnsi" w:hAnsiTheme="majorHAnsi" w:cstheme="majorHAnsi"/>
                <w:b w:val="0"/>
                <w:bCs w:val="0"/>
              </w:rPr>
              <w:t xml:space="preserve"> and </w:t>
            </w:r>
            <w:r w:rsidR="00F47F6E" w:rsidRPr="00E91D16">
              <w:rPr>
                <w:rFonts w:asciiTheme="majorHAnsi" w:hAnsiTheme="majorHAnsi" w:cstheme="majorHAnsi"/>
                <w:b w:val="0"/>
                <w:bCs w:val="0"/>
              </w:rPr>
              <w:t>Fridays</w:t>
            </w:r>
            <w:r w:rsidR="000B222D" w:rsidRPr="00E91D16">
              <w:rPr>
                <w:rFonts w:asciiTheme="majorHAnsi" w:hAnsiTheme="majorHAnsi" w:cstheme="majorHAnsi"/>
                <w:b w:val="0"/>
                <w:bCs w:val="0"/>
              </w:rPr>
              <w:t xml:space="preserve"> and keeps their indoor kit in school</w:t>
            </w:r>
            <w:r w:rsidR="008A788C" w:rsidRPr="00E91D16">
              <w:rPr>
                <w:rFonts w:asciiTheme="majorHAnsi" w:hAnsiTheme="majorHAnsi" w:cstheme="majorHAnsi"/>
                <w:b w:val="0"/>
                <w:bCs w:val="0"/>
              </w:rPr>
              <w:t xml:space="preserve"> </w:t>
            </w:r>
            <w:r w:rsidR="008A788C" w:rsidRPr="00E91D16">
              <w:rPr>
                <w:rFonts w:asciiTheme="majorHAnsi" w:hAnsiTheme="majorHAnsi" w:cstheme="majorHAnsi"/>
                <w:b w:val="0"/>
                <w:bCs w:val="0"/>
                <w:i/>
              </w:rPr>
              <w:t xml:space="preserve">(Please monitor our class Twitter for any changes/updates). </w:t>
            </w:r>
          </w:p>
        </w:tc>
      </w:tr>
      <w:tr w:rsidR="000B222D" w:rsidRPr="00E91D16"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B222D" w:rsidRPr="00E91D16" w:rsidRDefault="000B222D" w:rsidP="009D0762">
            <w:pPr>
              <w:jc w:val="center"/>
              <w:rPr>
                <w:rFonts w:asciiTheme="majorHAnsi" w:hAnsiTheme="majorHAnsi" w:cstheme="majorHAnsi"/>
                <w:b w:val="0"/>
              </w:rPr>
            </w:pPr>
            <w:r w:rsidRPr="00E91D16">
              <w:rPr>
                <w:rFonts w:asciiTheme="majorHAnsi" w:hAnsiTheme="majorHAnsi" w:cstheme="majorHAnsi"/>
                <w:b w:val="0"/>
              </w:rPr>
              <w:t>French</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0B222D" w:rsidRPr="00E91D16" w:rsidRDefault="000B222D" w:rsidP="000B222D">
            <w:pPr>
              <w:jc w:val="both"/>
              <w:rPr>
                <w:rFonts w:asciiTheme="majorHAnsi" w:hAnsiTheme="majorHAnsi" w:cstheme="majorHAnsi"/>
                <w:b w:val="0"/>
              </w:rPr>
            </w:pPr>
            <w:r w:rsidRPr="00E91D16">
              <w:rPr>
                <w:rFonts w:asciiTheme="majorHAnsi" w:hAnsiTheme="majorHAnsi" w:cstheme="majorHAnsi"/>
                <w:b w:val="0"/>
              </w:rPr>
              <w:t xml:space="preserve">The children will be developing their French vocabulary throughout the term, focusing on different elements of the French language. French will be taught by </w:t>
            </w:r>
            <w:proofErr w:type="spellStart"/>
            <w:r w:rsidRPr="00E91D16">
              <w:rPr>
                <w:rFonts w:asciiTheme="majorHAnsi" w:hAnsiTheme="majorHAnsi" w:cstheme="majorHAnsi"/>
                <w:b w:val="0"/>
              </w:rPr>
              <w:t>Mr</w:t>
            </w:r>
            <w:proofErr w:type="spellEnd"/>
            <w:r w:rsidRPr="00E91D16">
              <w:rPr>
                <w:rFonts w:asciiTheme="majorHAnsi" w:hAnsiTheme="majorHAnsi" w:cstheme="majorHAnsi"/>
                <w:b w:val="0"/>
              </w:rPr>
              <w:t xml:space="preserve"> </w:t>
            </w:r>
            <w:proofErr w:type="spellStart"/>
            <w:r w:rsidRPr="00E91D16">
              <w:rPr>
                <w:rFonts w:asciiTheme="majorHAnsi" w:hAnsiTheme="majorHAnsi" w:cstheme="majorHAnsi"/>
                <w:b w:val="0"/>
              </w:rPr>
              <w:t>Tinjod</w:t>
            </w:r>
            <w:proofErr w:type="spellEnd"/>
            <w:r w:rsidRPr="00E91D16">
              <w:rPr>
                <w:rFonts w:asciiTheme="majorHAnsi" w:hAnsiTheme="majorHAnsi" w:cstheme="majorHAnsi"/>
                <w:b w:val="0"/>
              </w:rPr>
              <w:t xml:space="preserve"> this year.</w:t>
            </w:r>
          </w:p>
        </w:tc>
      </w:tr>
      <w:tr w:rsidR="00031B5F" w:rsidRPr="00E91D16" w:rsidTr="00713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31B5F" w:rsidRPr="00E91D16" w:rsidRDefault="00031B5F" w:rsidP="009D0762">
            <w:pPr>
              <w:jc w:val="center"/>
              <w:rPr>
                <w:rFonts w:asciiTheme="majorHAnsi" w:hAnsiTheme="majorHAnsi" w:cstheme="majorHAnsi"/>
                <w:b w:val="0"/>
                <w:bCs w:val="0"/>
              </w:rPr>
            </w:pPr>
            <w:r w:rsidRPr="00E91D16">
              <w:rPr>
                <w:rFonts w:asciiTheme="majorHAnsi" w:hAnsiTheme="majorHAnsi" w:cstheme="majorHAnsi"/>
                <w:b w:val="0"/>
              </w:rPr>
              <w:t>Homework</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E91D16" w:rsidRPr="00E91D16" w:rsidRDefault="00E91D16" w:rsidP="00E91D16">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Superhero Practice in line with individual focuses</w:t>
            </w:r>
          </w:p>
          <w:p w:rsidR="00E91D16" w:rsidRPr="00E91D16" w:rsidRDefault="00E91D16" w:rsidP="00E91D16">
            <w:pPr>
              <w:pStyle w:val="ListParagraph"/>
              <w:numPr>
                <w:ilvl w:val="0"/>
                <w:numId w:val="22"/>
              </w:numPr>
              <w:jc w:val="both"/>
              <w:rPr>
                <w:rFonts w:asciiTheme="majorHAnsi" w:hAnsiTheme="majorHAnsi" w:cstheme="majorHAnsi"/>
                <w:b w:val="0"/>
              </w:rPr>
            </w:pPr>
            <w:r w:rsidRPr="00E91D16">
              <w:rPr>
                <w:rFonts w:asciiTheme="majorHAnsi" w:hAnsiTheme="majorHAnsi" w:cstheme="majorHAnsi"/>
                <w:b w:val="0"/>
              </w:rPr>
              <w:t>Spellings to be completed weekly (given on a Tuesday)</w:t>
            </w:r>
          </w:p>
          <w:p w:rsidR="00E91D16" w:rsidRPr="00E91D16" w:rsidRDefault="00E91D16" w:rsidP="00E91D16">
            <w:pPr>
              <w:pStyle w:val="ListParagraph"/>
              <w:numPr>
                <w:ilvl w:val="0"/>
                <w:numId w:val="22"/>
              </w:numPr>
              <w:jc w:val="both"/>
              <w:rPr>
                <w:rFonts w:asciiTheme="majorHAnsi" w:hAnsiTheme="majorHAnsi" w:cstheme="majorHAnsi"/>
                <w:b w:val="0"/>
              </w:rPr>
            </w:pPr>
            <w:proofErr w:type="spellStart"/>
            <w:r w:rsidRPr="00E91D16">
              <w:rPr>
                <w:rFonts w:asciiTheme="majorHAnsi" w:hAnsiTheme="majorHAnsi" w:cstheme="majorHAnsi"/>
                <w:b w:val="0"/>
              </w:rPr>
              <w:t>ReadingPlus</w:t>
            </w:r>
            <w:proofErr w:type="spellEnd"/>
            <w:r w:rsidRPr="00E91D16">
              <w:rPr>
                <w:rFonts w:asciiTheme="majorHAnsi" w:hAnsiTheme="majorHAnsi" w:cstheme="majorHAnsi"/>
                <w:b w:val="0"/>
              </w:rPr>
              <w:t xml:space="preserve"> </w:t>
            </w:r>
          </w:p>
          <w:p w:rsidR="00086DEC" w:rsidRPr="00E91D16" w:rsidRDefault="000B222D" w:rsidP="00E91D16">
            <w:pPr>
              <w:pStyle w:val="ListParagraph"/>
              <w:numPr>
                <w:ilvl w:val="0"/>
                <w:numId w:val="22"/>
              </w:numPr>
              <w:jc w:val="both"/>
              <w:rPr>
                <w:rFonts w:asciiTheme="majorHAnsi" w:hAnsiTheme="majorHAnsi" w:cstheme="majorHAnsi"/>
              </w:rPr>
            </w:pPr>
            <w:r w:rsidRPr="00E91D16">
              <w:rPr>
                <w:rFonts w:asciiTheme="majorHAnsi" w:hAnsiTheme="majorHAnsi" w:cstheme="majorHAnsi"/>
                <w:b w:val="0"/>
              </w:rPr>
              <w:t>On occasions, children will be asked to complete ‘talk homework’ where they should gather information from people at home about a particular subject and this will be used within lessons.</w:t>
            </w:r>
            <w:r w:rsidRPr="00E91D16">
              <w:rPr>
                <w:rFonts w:asciiTheme="majorHAnsi" w:hAnsiTheme="majorHAnsi" w:cstheme="majorHAnsi"/>
              </w:rPr>
              <w:t xml:space="preserve"> </w:t>
            </w:r>
          </w:p>
        </w:tc>
      </w:tr>
    </w:tbl>
    <w:p w:rsidR="00DB78A2" w:rsidRPr="00E91D16" w:rsidRDefault="00444904" w:rsidP="00DB78A2">
      <w:pPr>
        <w:rPr>
          <w:rFonts w:asciiTheme="majorHAnsi" w:hAnsiTheme="majorHAnsi" w:cstheme="majorHAnsi"/>
        </w:rPr>
      </w:pPr>
      <w:r w:rsidRPr="00E91D16">
        <w:rPr>
          <w:rFonts w:asciiTheme="majorHAnsi" w:hAnsiTheme="majorHAnsi" w:cstheme="majorHAnsi"/>
        </w:rPr>
        <w:t xml:space="preserve">Within all curriculum areas we ensure that all children are able to access the curriculum </w:t>
      </w:r>
      <w:r w:rsidR="002D6E19" w:rsidRPr="00E91D16">
        <w:rPr>
          <w:rFonts w:asciiTheme="majorHAnsi" w:hAnsiTheme="majorHAnsi" w:cstheme="majorHAnsi"/>
        </w:rPr>
        <w:t xml:space="preserve">including those with SEN </w:t>
      </w:r>
      <w:r w:rsidR="009E3FC4" w:rsidRPr="00E91D16">
        <w:rPr>
          <w:rFonts w:asciiTheme="majorHAnsi" w:hAnsiTheme="majorHAnsi" w:cstheme="majorHAnsi"/>
        </w:rPr>
        <w:t xml:space="preserve">and be appropriately </w:t>
      </w:r>
      <w:r w:rsidRPr="00E91D16">
        <w:rPr>
          <w:rFonts w:asciiTheme="majorHAnsi" w:hAnsiTheme="majorHAnsi" w:cstheme="majorHAnsi"/>
        </w:rPr>
        <w:t xml:space="preserve">challenged. </w:t>
      </w:r>
    </w:p>
    <w:p w:rsidR="00786DFC" w:rsidRPr="00E91D16" w:rsidRDefault="00031B5F" w:rsidP="00031B5F">
      <w:pPr>
        <w:jc w:val="right"/>
        <w:rPr>
          <w:rFonts w:asciiTheme="majorHAnsi" w:hAnsiTheme="majorHAnsi" w:cstheme="majorHAnsi"/>
        </w:rPr>
      </w:pPr>
      <w:r w:rsidRPr="00E91D16">
        <w:rPr>
          <w:rFonts w:asciiTheme="majorHAnsi" w:hAnsiTheme="majorHAnsi" w:cstheme="majorHAnsi"/>
        </w:rPr>
        <w:t xml:space="preserve">Thank you for your </w:t>
      </w:r>
      <w:r w:rsidR="00FE2F89" w:rsidRPr="00E91D16">
        <w:rPr>
          <w:rFonts w:asciiTheme="majorHAnsi" w:hAnsiTheme="majorHAnsi" w:cstheme="majorHAnsi"/>
        </w:rPr>
        <w:t xml:space="preserve">continued </w:t>
      </w:r>
      <w:r w:rsidRPr="00E91D16">
        <w:rPr>
          <w:rFonts w:asciiTheme="majorHAnsi" w:hAnsiTheme="majorHAnsi" w:cstheme="majorHAnsi"/>
        </w:rPr>
        <w:t>support,</w:t>
      </w:r>
    </w:p>
    <w:p w:rsidR="001A638E" w:rsidRPr="00E91D16" w:rsidRDefault="002D076F" w:rsidP="00031B5F">
      <w:pPr>
        <w:jc w:val="right"/>
        <w:rPr>
          <w:rFonts w:asciiTheme="majorHAnsi" w:hAnsiTheme="majorHAnsi" w:cstheme="majorHAnsi"/>
        </w:rPr>
      </w:pPr>
      <w:proofErr w:type="spellStart"/>
      <w:r w:rsidRPr="00E91D16">
        <w:rPr>
          <w:rFonts w:asciiTheme="majorHAnsi" w:hAnsiTheme="majorHAnsi" w:cstheme="majorHAnsi"/>
        </w:rPr>
        <w:t>Mrs</w:t>
      </w:r>
      <w:proofErr w:type="spellEnd"/>
      <w:r w:rsidRPr="00E91D16">
        <w:rPr>
          <w:rFonts w:asciiTheme="majorHAnsi" w:hAnsiTheme="majorHAnsi" w:cstheme="majorHAnsi"/>
        </w:rPr>
        <w:t xml:space="preserve"> Ridley</w:t>
      </w:r>
      <w:r w:rsidR="00D44930" w:rsidRPr="00E91D16">
        <w:rPr>
          <w:rFonts w:asciiTheme="majorHAnsi" w:hAnsiTheme="majorHAnsi" w:cstheme="majorHAnsi"/>
        </w:rPr>
        <w:t xml:space="preserve"> and </w:t>
      </w:r>
      <w:proofErr w:type="spellStart"/>
      <w:r w:rsidR="000B222D" w:rsidRPr="00E91D16">
        <w:rPr>
          <w:rFonts w:asciiTheme="majorHAnsi" w:hAnsiTheme="majorHAnsi" w:cstheme="majorHAnsi"/>
        </w:rPr>
        <w:t>Mrs</w:t>
      </w:r>
      <w:proofErr w:type="spellEnd"/>
      <w:r w:rsidR="000B222D" w:rsidRPr="00E91D16">
        <w:rPr>
          <w:rFonts w:asciiTheme="majorHAnsi" w:hAnsiTheme="majorHAnsi" w:cstheme="majorHAnsi"/>
        </w:rPr>
        <w:t xml:space="preserve"> Gibson</w:t>
      </w:r>
    </w:p>
    <w:p w:rsidR="000B222D" w:rsidRPr="00E91D16" w:rsidRDefault="000B222D" w:rsidP="00031B5F">
      <w:pPr>
        <w:jc w:val="right"/>
        <w:rPr>
          <w:rFonts w:asciiTheme="majorHAnsi" w:hAnsiTheme="majorHAnsi" w:cstheme="majorHAnsi"/>
        </w:rPr>
      </w:pPr>
      <w:r w:rsidRPr="00E91D16">
        <w:rPr>
          <w:rFonts w:asciiTheme="majorHAnsi" w:hAnsiTheme="majorHAnsi" w:cstheme="majorHAnsi"/>
        </w:rPr>
        <w:t>@MrsRidley_y6</w:t>
      </w:r>
    </w:p>
    <w:sectPr w:rsidR="000B222D" w:rsidRPr="00E91D16"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6"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7"/>
  </w:num>
  <w:num w:numId="5">
    <w:abstractNumId w:val="9"/>
  </w:num>
  <w:num w:numId="6">
    <w:abstractNumId w:val="10"/>
  </w:num>
  <w:num w:numId="7">
    <w:abstractNumId w:val="17"/>
  </w:num>
  <w:num w:numId="8">
    <w:abstractNumId w:val="19"/>
  </w:num>
  <w:num w:numId="9">
    <w:abstractNumId w:val="11"/>
  </w:num>
  <w:num w:numId="10">
    <w:abstractNumId w:val="15"/>
  </w:num>
  <w:num w:numId="11">
    <w:abstractNumId w:val="3"/>
  </w:num>
  <w:num w:numId="12">
    <w:abstractNumId w:val="1"/>
  </w:num>
  <w:num w:numId="13">
    <w:abstractNumId w:val="18"/>
  </w:num>
  <w:num w:numId="14">
    <w:abstractNumId w:val="21"/>
  </w:num>
  <w:num w:numId="15">
    <w:abstractNumId w:val="0"/>
  </w:num>
  <w:num w:numId="16">
    <w:abstractNumId w:val="8"/>
  </w:num>
  <w:num w:numId="17">
    <w:abstractNumId w:val="4"/>
  </w:num>
  <w:num w:numId="18">
    <w:abstractNumId w:val="6"/>
  </w:num>
  <w:num w:numId="19">
    <w:abstractNumId w:val="2"/>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3E59"/>
    <w:rsid w:val="0005636C"/>
    <w:rsid w:val="00086DEC"/>
    <w:rsid w:val="000903E2"/>
    <w:rsid w:val="000A4D2C"/>
    <w:rsid w:val="000B222D"/>
    <w:rsid w:val="000B2853"/>
    <w:rsid w:val="001252E3"/>
    <w:rsid w:val="00125A72"/>
    <w:rsid w:val="00126E0B"/>
    <w:rsid w:val="00133ECB"/>
    <w:rsid w:val="001A638E"/>
    <w:rsid w:val="001C4A5E"/>
    <w:rsid w:val="001F5E40"/>
    <w:rsid w:val="0021742B"/>
    <w:rsid w:val="0025732E"/>
    <w:rsid w:val="002D076F"/>
    <w:rsid w:val="002D5FD4"/>
    <w:rsid w:val="002D6E19"/>
    <w:rsid w:val="002E5A43"/>
    <w:rsid w:val="002F2978"/>
    <w:rsid w:val="00312FDD"/>
    <w:rsid w:val="00316A21"/>
    <w:rsid w:val="003328C8"/>
    <w:rsid w:val="00333E37"/>
    <w:rsid w:val="00341D4E"/>
    <w:rsid w:val="00373B4F"/>
    <w:rsid w:val="003C0EA0"/>
    <w:rsid w:val="003C3CE4"/>
    <w:rsid w:val="003D3A32"/>
    <w:rsid w:val="003F02D4"/>
    <w:rsid w:val="00404870"/>
    <w:rsid w:val="00444904"/>
    <w:rsid w:val="00445CA2"/>
    <w:rsid w:val="00493CE5"/>
    <w:rsid w:val="00496772"/>
    <w:rsid w:val="004C17A8"/>
    <w:rsid w:val="004C4243"/>
    <w:rsid w:val="0050159A"/>
    <w:rsid w:val="00507B51"/>
    <w:rsid w:val="00533669"/>
    <w:rsid w:val="00535886"/>
    <w:rsid w:val="0054461E"/>
    <w:rsid w:val="0054736F"/>
    <w:rsid w:val="005B472E"/>
    <w:rsid w:val="00602283"/>
    <w:rsid w:val="0063320C"/>
    <w:rsid w:val="0064600A"/>
    <w:rsid w:val="00661D7E"/>
    <w:rsid w:val="006B5207"/>
    <w:rsid w:val="006F7AF3"/>
    <w:rsid w:val="007040B5"/>
    <w:rsid w:val="007139F3"/>
    <w:rsid w:val="00713C99"/>
    <w:rsid w:val="00722244"/>
    <w:rsid w:val="0074076E"/>
    <w:rsid w:val="00753E56"/>
    <w:rsid w:val="0076017E"/>
    <w:rsid w:val="00786DFC"/>
    <w:rsid w:val="00786FCD"/>
    <w:rsid w:val="007C79DD"/>
    <w:rsid w:val="008A788C"/>
    <w:rsid w:val="008A7E8E"/>
    <w:rsid w:val="008B3539"/>
    <w:rsid w:val="008D7631"/>
    <w:rsid w:val="0090312C"/>
    <w:rsid w:val="009144E2"/>
    <w:rsid w:val="00920395"/>
    <w:rsid w:val="00931DFE"/>
    <w:rsid w:val="009953FC"/>
    <w:rsid w:val="00997581"/>
    <w:rsid w:val="009C34D4"/>
    <w:rsid w:val="009D0762"/>
    <w:rsid w:val="009E3FC4"/>
    <w:rsid w:val="00A30003"/>
    <w:rsid w:val="00A30383"/>
    <w:rsid w:val="00A5386B"/>
    <w:rsid w:val="00A61E18"/>
    <w:rsid w:val="00A66E93"/>
    <w:rsid w:val="00A91C97"/>
    <w:rsid w:val="00AC3AA0"/>
    <w:rsid w:val="00AD24C6"/>
    <w:rsid w:val="00AE4CC7"/>
    <w:rsid w:val="00AF21D0"/>
    <w:rsid w:val="00B36BA2"/>
    <w:rsid w:val="00B45885"/>
    <w:rsid w:val="00BE289E"/>
    <w:rsid w:val="00BF46EE"/>
    <w:rsid w:val="00BF5E03"/>
    <w:rsid w:val="00C03028"/>
    <w:rsid w:val="00C25B0E"/>
    <w:rsid w:val="00C6231F"/>
    <w:rsid w:val="00C67BFB"/>
    <w:rsid w:val="00D44930"/>
    <w:rsid w:val="00D5037F"/>
    <w:rsid w:val="00D65CB7"/>
    <w:rsid w:val="00D92288"/>
    <w:rsid w:val="00DB78A2"/>
    <w:rsid w:val="00E10C8C"/>
    <w:rsid w:val="00E2255D"/>
    <w:rsid w:val="00E25C74"/>
    <w:rsid w:val="00E91D16"/>
    <w:rsid w:val="00EB6002"/>
    <w:rsid w:val="00ED4E51"/>
    <w:rsid w:val="00F06C28"/>
    <w:rsid w:val="00F47F6E"/>
    <w:rsid w:val="00F509BA"/>
    <w:rsid w:val="00FA2762"/>
    <w:rsid w:val="00FA2EBA"/>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8326F"/>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HHTKRidley</cp:lastModifiedBy>
  <cp:revision>2</cp:revision>
  <cp:lastPrinted>2019-10-15T08:18:00Z</cp:lastPrinted>
  <dcterms:created xsi:type="dcterms:W3CDTF">2022-01-12T20:58:00Z</dcterms:created>
  <dcterms:modified xsi:type="dcterms:W3CDTF">2022-01-12T20:58:00Z</dcterms:modified>
</cp:coreProperties>
</file>