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5F4E6" w14:textId="27362230" w:rsidR="00D319B6" w:rsidRDefault="00D319B6" w:rsidP="00D319B6">
      <w:pP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C326EF">
        <w:rPr>
          <w:noProof/>
          <w:lang w:eastAsia="en-GB"/>
        </w:rPr>
        <w:drawing>
          <wp:inline distT="0" distB="0" distL="0" distR="0" wp14:anchorId="62CA446B" wp14:editId="26B2745F">
            <wp:extent cx="1133124" cy="742741"/>
            <wp:effectExtent l="0" t="0" r="0" b="63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792" cy="771364"/>
                    </a:xfrm>
                    <a:prstGeom prst="rect">
                      <a:avLst/>
                    </a:prstGeom>
                    <a:noFill/>
                  </pic:spPr>
                </pic:pic>
              </a:graphicData>
            </a:graphic>
          </wp:inline>
        </w:drawing>
      </w:r>
    </w:p>
    <w:p w14:paraId="3210FD56" w14:textId="77777777" w:rsidR="00D319B6" w:rsidRPr="00C2302E" w:rsidRDefault="00D319B6" w:rsidP="00D319B6">
      <w:pPr>
        <w:jc w:val="center"/>
        <w:rPr>
          <w:rFonts w:eastAsia="Arial" w:cs="Arial"/>
          <w:b/>
          <w:bCs/>
          <w:sz w:val="32"/>
          <w:szCs w:val="32"/>
        </w:rPr>
      </w:pPr>
      <w:r w:rsidRPr="00C2302E">
        <w:rPr>
          <w:rFonts w:eastAsia="Arial" w:cs="Arial"/>
          <w:b/>
          <w:bCs/>
          <w:sz w:val="32"/>
          <w:szCs w:val="32"/>
        </w:rPr>
        <w:t xml:space="preserve">Durham </w:t>
      </w:r>
      <w:r>
        <w:rPr>
          <w:rFonts w:eastAsia="Arial" w:cs="Arial"/>
          <w:b/>
          <w:bCs/>
          <w:sz w:val="32"/>
          <w:szCs w:val="32"/>
        </w:rPr>
        <w:t>and Newcastle Diocesan Learning Trust (DNDL</w:t>
      </w:r>
      <w:r w:rsidRPr="00C2302E">
        <w:rPr>
          <w:rFonts w:eastAsia="Arial" w:cs="Arial"/>
          <w:b/>
          <w:bCs/>
          <w:sz w:val="32"/>
          <w:szCs w:val="32"/>
        </w:rPr>
        <w:t>T)</w:t>
      </w:r>
    </w:p>
    <w:p w14:paraId="50D3A7A7" w14:textId="77777777" w:rsidR="00D319B6" w:rsidRPr="00C2302E" w:rsidRDefault="00D319B6" w:rsidP="00D319B6">
      <w:pPr>
        <w:jc w:val="center"/>
        <w:rPr>
          <w:rFonts w:eastAsia="Arial" w:cs="Arial"/>
          <w:b/>
          <w:bCs/>
          <w:sz w:val="32"/>
          <w:szCs w:val="32"/>
        </w:rPr>
      </w:pPr>
      <w:r w:rsidRPr="00C2302E">
        <w:rPr>
          <w:rFonts w:eastAsia="Arial" w:cs="Arial"/>
          <w:b/>
          <w:bCs/>
          <w:sz w:val="32"/>
          <w:szCs w:val="32"/>
        </w:rPr>
        <w:t>Company Number 10847279</w:t>
      </w:r>
    </w:p>
    <w:p w14:paraId="62D3A295" w14:textId="77777777" w:rsidR="00D319B6" w:rsidRDefault="00D319B6" w:rsidP="00D319B6">
      <w:pPr>
        <w:jc w:val="center"/>
        <w:rPr>
          <w:rFonts w:eastAsiaTheme="majorEastAsia" w:cs="Arial"/>
          <w:color w:val="000000" w:themeColor="text1"/>
          <w:sz w:val="72"/>
          <w:szCs w:val="72"/>
          <w:lang w:eastAsia="ja-JP"/>
        </w:rPr>
      </w:pPr>
    </w:p>
    <w:p w14:paraId="6C112410" w14:textId="0F456CE1" w:rsidR="00D319B6" w:rsidRDefault="00D319B6" w:rsidP="00D319B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Years Policy</w:t>
      </w:r>
    </w:p>
    <w:p w14:paraId="68A17644" w14:textId="1D05E916" w:rsidR="00D319B6" w:rsidRPr="006B2EA7" w:rsidRDefault="00736505" w:rsidP="00D319B6">
      <w:pPr>
        <w:jc w:val="center"/>
        <w:rPr>
          <w:rFonts w:eastAsiaTheme="majorEastAsia" w:cs="Arial"/>
          <w:color w:val="000000" w:themeColor="text1"/>
          <w:sz w:val="48"/>
          <w:szCs w:val="48"/>
          <w:lang w:val="en-US" w:eastAsia="ja-JP"/>
        </w:rPr>
      </w:pPr>
      <w:r>
        <w:rPr>
          <w:rFonts w:eastAsiaTheme="majorEastAsia" w:cs="Arial"/>
          <w:color w:val="000000" w:themeColor="text1"/>
          <w:sz w:val="48"/>
          <w:szCs w:val="48"/>
          <w:lang w:val="en-US" w:eastAsia="ja-JP"/>
        </w:rPr>
        <w:t>February</w:t>
      </w:r>
      <w:r w:rsidR="00D319B6" w:rsidRPr="006B2EA7">
        <w:rPr>
          <w:rFonts w:eastAsiaTheme="majorEastAsia" w:cs="Arial"/>
          <w:color w:val="000000" w:themeColor="text1"/>
          <w:sz w:val="48"/>
          <w:szCs w:val="48"/>
          <w:lang w:val="en-US" w:eastAsia="ja-JP"/>
        </w:rPr>
        <w:t xml:space="preserve"> 202</w:t>
      </w:r>
      <w:r>
        <w:rPr>
          <w:rFonts w:eastAsiaTheme="majorEastAsia" w:cs="Arial"/>
          <w:color w:val="000000" w:themeColor="text1"/>
          <w:sz w:val="48"/>
          <w:szCs w:val="48"/>
          <w:lang w:val="en-US" w:eastAsia="ja-JP"/>
        </w:rPr>
        <w:t>3</w:t>
      </w:r>
    </w:p>
    <w:p w14:paraId="162AE538" w14:textId="77777777" w:rsidR="001046BB" w:rsidRPr="001046BB" w:rsidRDefault="001046BB" w:rsidP="001046BB">
      <w:pPr>
        <w:rPr>
          <w:b/>
          <w:color w:val="0070C0"/>
          <w:sz w:val="24"/>
          <w:szCs w:val="28"/>
        </w:rPr>
      </w:pPr>
      <w:r w:rsidRPr="001046BB">
        <w:rPr>
          <w:b/>
          <w:color w:val="0070C0"/>
          <w:sz w:val="24"/>
          <w:szCs w:val="28"/>
        </w:rPr>
        <w:t>DNDLT Vision Statement</w:t>
      </w:r>
    </w:p>
    <w:p w14:paraId="06A85F74" w14:textId="77777777" w:rsidR="001046BB" w:rsidRPr="001046BB" w:rsidRDefault="001046BB" w:rsidP="001046BB">
      <w:pPr>
        <w:jc w:val="center"/>
        <w:rPr>
          <w:b/>
          <w:color w:val="0070C0"/>
          <w:sz w:val="24"/>
          <w:szCs w:val="28"/>
        </w:rPr>
      </w:pPr>
      <w:r w:rsidRPr="001046BB">
        <w:rPr>
          <w:b/>
          <w:color w:val="0070C0"/>
          <w:sz w:val="24"/>
          <w:szCs w:val="28"/>
        </w:rPr>
        <w:t xml:space="preserve">"Every child </w:t>
      </w:r>
      <w:proofErr w:type="gramStart"/>
      <w:r w:rsidRPr="001046BB">
        <w:rPr>
          <w:b/>
          <w:color w:val="0070C0"/>
          <w:sz w:val="24"/>
          <w:szCs w:val="28"/>
        </w:rPr>
        <w:t>matters</w:t>
      </w:r>
      <w:proofErr w:type="gramEnd"/>
      <w:r w:rsidRPr="001046BB">
        <w:rPr>
          <w:b/>
          <w:color w:val="0070C0"/>
          <w:sz w:val="24"/>
          <w:szCs w:val="28"/>
        </w:rPr>
        <w:t xml:space="preserve"> and no child is ever left behind..." "Let the little children come to me, and do not stop them; for it is </w:t>
      </w:r>
      <w:proofErr w:type="spellStart"/>
      <w:r w:rsidRPr="001046BB">
        <w:rPr>
          <w:b/>
          <w:color w:val="0070C0"/>
          <w:sz w:val="24"/>
          <w:szCs w:val="28"/>
        </w:rPr>
        <w:t>to</w:t>
      </w:r>
      <w:proofErr w:type="spellEnd"/>
      <w:r w:rsidRPr="001046BB">
        <w:rPr>
          <w:b/>
          <w:color w:val="0070C0"/>
          <w:sz w:val="24"/>
          <w:szCs w:val="28"/>
        </w:rPr>
        <w:t xml:space="preserve"> such as these that the kingdom of God belongs." </w:t>
      </w:r>
    </w:p>
    <w:p w14:paraId="04628AE9" w14:textId="77777777" w:rsidR="001046BB" w:rsidRPr="001046BB" w:rsidRDefault="001046BB" w:rsidP="001046BB">
      <w:pPr>
        <w:jc w:val="center"/>
        <w:rPr>
          <w:b/>
          <w:color w:val="0070C0"/>
          <w:sz w:val="24"/>
          <w:szCs w:val="28"/>
        </w:rPr>
      </w:pPr>
      <w:r w:rsidRPr="001046BB">
        <w:rPr>
          <w:b/>
          <w:color w:val="0070C0"/>
          <w:sz w:val="24"/>
          <w:szCs w:val="28"/>
        </w:rPr>
        <w:t>Luke 18:15-17</w:t>
      </w:r>
    </w:p>
    <w:p w14:paraId="275D8A9B" w14:textId="77777777" w:rsidR="001046BB" w:rsidRPr="004926B7" w:rsidRDefault="001046BB" w:rsidP="001046BB">
      <w:pPr>
        <w:jc w:val="center"/>
        <w:rPr>
          <w:b/>
          <w:sz w:val="28"/>
          <w:szCs w:val="28"/>
        </w:rPr>
      </w:pPr>
      <w:r w:rsidRPr="004926B7">
        <w:rPr>
          <w:b/>
          <w:sz w:val="28"/>
          <w:szCs w:val="28"/>
        </w:rPr>
        <w:t>Holy Trinity C of E Primary School</w:t>
      </w:r>
    </w:p>
    <w:p w14:paraId="4A9B327A" w14:textId="77777777" w:rsidR="001046BB" w:rsidRPr="006B2EA7" w:rsidRDefault="001046BB" w:rsidP="001046BB">
      <w:pPr>
        <w:jc w:val="center"/>
        <w:rPr>
          <w:b/>
          <w:sz w:val="28"/>
          <w:szCs w:val="28"/>
          <w:highlight w:val="yellow"/>
        </w:rPr>
      </w:pPr>
      <w:r w:rsidRPr="004926B7">
        <w:rPr>
          <w:b/>
          <w:noProof/>
          <w:sz w:val="28"/>
          <w:szCs w:val="28"/>
        </w:rPr>
        <w:drawing>
          <wp:inline distT="0" distB="0" distL="0" distR="0" wp14:anchorId="5539A068" wp14:editId="641A48EC">
            <wp:extent cx="1304925" cy="14784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87" cy="1485007"/>
                    </a:xfrm>
                    <a:prstGeom prst="rect">
                      <a:avLst/>
                    </a:prstGeom>
                    <a:noFill/>
                    <a:ln>
                      <a:noFill/>
                    </a:ln>
                  </pic:spPr>
                </pic:pic>
              </a:graphicData>
            </a:graphic>
          </wp:inline>
        </w:drawing>
      </w:r>
    </w:p>
    <w:p w14:paraId="3EEC47D0" w14:textId="77777777" w:rsidR="001046BB" w:rsidRDefault="001046BB" w:rsidP="001046BB">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 </w:t>
      </w:r>
    </w:p>
    <w:p w14:paraId="154303AB" w14:textId="098BDA12" w:rsidR="00D319B6" w:rsidRDefault="001046BB" w:rsidP="00E84D75">
      <w:pPr>
        <w:spacing w:after="100" w:afterAutospacing="1"/>
        <w:rPr>
          <w:rFonts w:eastAsiaTheme="majorEastAsia" w:cs="Arial"/>
          <w:b/>
          <w:color w:val="FFD006"/>
          <w:sz w:val="72"/>
          <w:szCs w:val="72"/>
          <w:u w:val="single" w:color="FFD006"/>
          <w:lang w:eastAsia="ja-JP"/>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14:paraId="5189382F" w14:textId="09504F7E" w:rsidR="00131E2F" w:rsidRPr="001F1CA6" w:rsidRDefault="00D319B6" w:rsidP="00E84D75">
      <w:pPr>
        <w:rPr>
          <w:rFonts w:cstheme="minorHAnsi"/>
          <w:b/>
          <w:u w:val="double"/>
        </w:rPr>
      </w:pPr>
      <w:r>
        <w:rPr>
          <w:b/>
          <w:color w:val="0070C0"/>
          <w:sz w:val="28"/>
          <w:szCs w:val="28"/>
        </w:rPr>
        <w:br w:type="page"/>
      </w:r>
      <w:r w:rsidR="00131E2F" w:rsidRPr="001F1CA6">
        <w:rPr>
          <w:rFonts w:cstheme="minorHAnsi"/>
          <w:b/>
          <w:u w:val="double"/>
        </w:rPr>
        <w:lastRenderedPageBreak/>
        <w:t>Early Years Policy</w:t>
      </w:r>
    </w:p>
    <w:p w14:paraId="1C310BA6" w14:textId="0EF3F1A9" w:rsidR="00D319B6" w:rsidRPr="001F1CA6" w:rsidRDefault="00D319B6" w:rsidP="00D319B6">
      <w:pPr>
        <w:rPr>
          <w:rFonts w:cstheme="minorHAnsi"/>
        </w:rPr>
      </w:pPr>
      <w:r w:rsidRPr="001F1CA6">
        <w:rPr>
          <w:rFonts w:cstheme="minorHAnsi"/>
        </w:rPr>
        <w:t xml:space="preserve">At Holy Trinity C of E, we greatly value the importance of the EYFS in providing a secure foundation for future learning and development.  </w:t>
      </w:r>
    </w:p>
    <w:p w14:paraId="2098A464" w14:textId="77777777" w:rsidR="00D319B6" w:rsidRPr="001F1CA6" w:rsidRDefault="00D319B6" w:rsidP="00D319B6">
      <w:pPr>
        <w:rPr>
          <w:rFonts w:cstheme="minorHAnsi"/>
        </w:rPr>
      </w:pPr>
      <w:r w:rsidRPr="001F1CA6">
        <w:rPr>
          <w:rFonts w:cstheme="minorHAnsi"/>
        </w:rPr>
        <w:t xml:space="preserve">This policy has been developed in conjunction with the relevant guidance and legislation to ensure that each child has a happy and positive start to their school life in which they can build a foundation for a love of learning. </w:t>
      </w:r>
    </w:p>
    <w:p w14:paraId="1AE755F0" w14:textId="77777777" w:rsidR="00D319B6" w:rsidRPr="001F1CA6" w:rsidRDefault="00D319B6" w:rsidP="00D319B6">
      <w:pPr>
        <w:rPr>
          <w:rFonts w:cstheme="minorHAnsi"/>
        </w:rPr>
      </w:pPr>
      <w:r w:rsidRPr="001F1CA6">
        <w:rPr>
          <w:rFonts w:cstheme="minorHAnsi"/>
        </w:rPr>
        <w:t>We ensure that children learn and develop well and are kept healthy and safe. We promote teaching and learning to ensure children’s readiness for the next stage of their education, and give children a broad range of knowledge and skills that provide the right foundation for good future progress through school and life.</w:t>
      </w:r>
    </w:p>
    <w:p w14:paraId="37D8A836" w14:textId="77777777" w:rsidR="00D319B6" w:rsidRPr="001F1CA6" w:rsidRDefault="00D319B6" w:rsidP="00D319B6">
      <w:pPr>
        <w:rPr>
          <w:rFonts w:cstheme="minorHAnsi"/>
        </w:rPr>
      </w:pPr>
      <w:r w:rsidRPr="001F1CA6">
        <w:rPr>
          <w:rFonts w:cstheme="minorHAnsi"/>
        </w:rPr>
        <w:t>We seek to provide:</w:t>
      </w:r>
    </w:p>
    <w:p w14:paraId="0DB9F929" w14:textId="77777777" w:rsidR="00D319B6" w:rsidRPr="001F1CA6" w:rsidRDefault="00D319B6" w:rsidP="00D319B6">
      <w:pPr>
        <w:pStyle w:val="ListParagraph"/>
        <w:numPr>
          <w:ilvl w:val="0"/>
          <w:numId w:val="11"/>
        </w:numPr>
        <w:jc w:val="both"/>
        <w:rPr>
          <w:rFonts w:cstheme="minorHAnsi"/>
        </w:rPr>
      </w:pPr>
      <w:r w:rsidRPr="001F1CA6">
        <w:rPr>
          <w:rFonts w:cstheme="minorHAnsi"/>
          <w:b/>
        </w:rPr>
        <w:t>Quality and consistency</w:t>
      </w:r>
      <w:r w:rsidRPr="001F1CA6">
        <w:rPr>
          <w:rFonts w:cstheme="minorHAnsi"/>
        </w:rPr>
        <w:t xml:space="preserve">, so that every child makes good progress and no child gets left behind. </w:t>
      </w:r>
    </w:p>
    <w:p w14:paraId="32984FB2" w14:textId="77777777" w:rsidR="00D319B6" w:rsidRPr="001F1CA6" w:rsidRDefault="00D319B6" w:rsidP="00D319B6">
      <w:pPr>
        <w:pStyle w:val="ListParagraph"/>
        <w:numPr>
          <w:ilvl w:val="0"/>
          <w:numId w:val="11"/>
        </w:numPr>
        <w:jc w:val="both"/>
        <w:rPr>
          <w:rFonts w:cstheme="minorHAnsi"/>
        </w:rPr>
      </w:pPr>
      <w:r w:rsidRPr="001F1CA6">
        <w:rPr>
          <w:rFonts w:cstheme="minorHAnsi"/>
          <w:b/>
        </w:rPr>
        <w:t>A secure foundation</w:t>
      </w:r>
      <w:r w:rsidRPr="001F1CA6">
        <w:rPr>
          <w:rFonts w:cstheme="minorHAnsi"/>
        </w:rPr>
        <w:t xml:space="preserve"> through learning and development opportunities which are planned around the needs and interests of each child and are assessed and reviewed regularly. </w:t>
      </w:r>
    </w:p>
    <w:p w14:paraId="1836232D" w14:textId="77777777" w:rsidR="00D319B6" w:rsidRPr="001F1CA6" w:rsidRDefault="00D319B6" w:rsidP="00D319B6">
      <w:pPr>
        <w:pStyle w:val="ListParagraph"/>
        <w:numPr>
          <w:ilvl w:val="0"/>
          <w:numId w:val="11"/>
        </w:numPr>
        <w:jc w:val="both"/>
        <w:rPr>
          <w:rFonts w:cstheme="minorHAnsi"/>
        </w:rPr>
      </w:pPr>
      <w:r w:rsidRPr="001F1CA6">
        <w:rPr>
          <w:rFonts w:cstheme="minorHAnsi"/>
          <w:b/>
        </w:rPr>
        <w:t>Partnership working</w:t>
      </w:r>
      <w:r w:rsidRPr="001F1CA6">
        <w:rPr>
          <w:rFonts w:cstheme="minorHAnsi"/>
        </w:rPr>
        <w:t xml:space="preserve"> between practitioners and parents. </w:t>
      </w:r>
    </w:p>
    <w:p w14:paraId="270C4147" w14:textId="7CD87108" w:rsidR="00D319B6" w:rsidRPr="001F1CA6" w:rsidRDefault="00D319B6" w:rsidP="0053094A">
      <w:pPr>
        <w:pStyle w:val="ListParagraph"/>
        <w:numPr>
          <w:ilvl w:val="0"/>
          <w:numId w:val="11"/>
        </w:numPr>
        <w:spacing w:before="200"/>
        <w:jc w:val="both"/>
        <w:rPr>
          <w:rFonts w:cstheme="minorHAnsi"/>
          <w:b/>
          <w:bCs/>
        </w:rPr>
      </w:pPr>
      <w:r w:rsidRPr="001F1CA6">
        <w:rPr>
          <w:rFonts w:cstheme="minorHAnsi"/>
          <w:b/>
        </w:rPr>
        <w:t>Equality of opportunity</w:t>
      </w:r>
      <w:r w:rsidRPr="001F1CA6">
        <w:rPr>
          <w:rFonts w:cstheme="minorHAnsi"/>
        </w:rPr>
        <w:t xml:space="preserve"> and anti-discriminatory practice, ensuring that every child is included and supported.</w:t>
      </w:r>
      <w:r w:rsidRPr="001F1CA6">
        <w:rPr>
          <w:rFonts w:cstheme="minorHAnsi"/>
          <w:b/>
          <w:bCs/>
        </w:rPr>
        <w:t xml:space="preserve"> </w:t>
      </w:r>
    </w:p>
    <w:p w14:paraId="183D50B2" w14:textId="6AED275E" w:rsidR="00131E2F" w:rsidRPr="001F1CA6" w:rsidRDefault="00131E2F" w:rsidP="00494BC8">
      <w:pPr>
        <w:spacing w:after="0"/>
        <w:rPr>
          <w:rFonts w:cstheme="minorHAnsi"/>
          <w:b/>
          <w:u w:val="single"/>
        </w:rPr>
      </w:pPr>
      <w:r w:rsidRPr="001F1CA6">
        <w:rPr>
          <w:rFonts w:cstheme="minorHAnsi"/>
          <w:b/>
          <w:u w:val="single"/>
        </w:rPr>
        <w:t>Purposes and Principles</w:t>
      </w:r>
    </w:p>
    <w:p w14:paraId="511555BC" w14:textId="1FFB6631" w:rsidR="00131E2F" w:rsidRPr="00447252" w:rsidRDefault="00560C82" w:rsidP="00447252">
      <w:r w:rsidRPr="001F1CA6">
        <w:t>Practic</w:t>
      </w:r>
      <w:r w:rsidR="00AF0067" w:rsidRPr="001F1CA6">
        <w:t>e in T</w:t>
      </w:r>
      <w:r w:rsidR="00A0026F" w:rsidRPr="001F1CA6">
        <w:t>he E</w:t>
      </w:r>
      <w:r w:rsidR="007166A9" w:rsidRPr="001F1CA6">
        <w:t xml:space="preserve">arly </w:t>
      </w:r>
      <w:r w:rsidR="00A0026F" w:rsidRPr="001F1CA6">
        <w:t>Y</w:t>
      </w:r>
      <w:r w:rsidR="007166A9" w:rsidRPr="001F1CA6">
        <w:t>ears</w:t>
      </w:r>
      <w:r w:rsidR="00A0026F" w:rsidRPr="001F1CA6">
        <w:t xml:space="preserve"> at Holy Trinity C of E</w:t>
      </w:r>
      <w:r w:rsidR="00AF0067" w:rsidRPr="001F1CA6">
        <w:t>,</w:t>
      </w:r>
      <w:r w:rsidR="00A0026F" w:rsidRPr="001F1CA6">
        <w:t xml:space="preserve"> is based upon the standards outlined in the </w:t>
      </w:r>
      <w:r w:rsidR="00A0026F" w:rsidRPr="001F1CA6">
        <w:rPr>
          <w:i/>
          <w:iCs/>
        </w:rPr>
        <w:t xml:space="preserve">Statutory Guidance for the Early Years Foundation Stage </w:t>
      </w:r>
      <w:r w:rsidR="00E50BE3" w:rsidRPr="001F1CA6">
        <w:t>(20</w:t>
      </w:r>
      <w:r w:rsidR="00045225" w:rsidRPr="001F1CA6">
        <w:t>21</w:t>
      </w:r>
      <w:r w:rsidR="00A0026F" w:rsidRPr="001F1CA6">
        <w:t>). The rationale underpinning the guidance</w:t>
      </w:r>
      <w:r w:rsidR="00131E2F" w:rsidRPr="001F1CA6">
        <w:t xml:space="preserve"> and that followed by the staff at Holy Trinity C of E </w:t>
      </w:r>
      <w:r w:rsidR="00EB7FF1" w:rsidRPr="001F1CA6">
        <w:t>Academy</w:t>
      </w:r>
      <w:r w:rsidR="00131E2F" w:rsidRPr="001F1CA6">
        <w:t xml:space="preserve"> is</w:t>
      </w:r>
      <w:r w:rsidR="00A0026F" w:rsidRPr="001F1CA6">
        <w:t xml:space="preserve">: </w:t>
      </w:r>
    </w:p>
    <w:p w14:paraId="3667A0BC" w14:textId="05921973" w:rsidR="00045225" w:rsidRPr="001F1CA6" w:rsidRDefault="00410590" w:rsidP="00045225">
      <w:pPr>
        <w:pStyle w:val="Default"/>
        <w:jc w:val="center"/>
        <w:rPr>
          <w:rFonts w:asciiTheme="minorHAnsi" w:hAnsiTheme="minorHAnsi" w:cstheme="minorHAnsi"/>
          <w:i/>
          <w:iCs/>
          <w:color w:val="auto"/>
          <w:sz w:val="22"/>
          <w:szCs w:val="22"/>
        </w:rPr>
      </w:pPr>
      <w:r w:rsidRPr="001F1CA6">
        <w:rPr>
          <w:rFonts w:asciiTheme="minorHAnsi" w:hAnsiTheme="minorHAnsi" w:cstheme="minorHAnsi"/>
          <w:i/>
          <w:iCs/>
          <w:color w:val="auto"/>
          <w:sz w:val="22"/>
          <w:szCs w:val="22"/>
        </w:rPr>
        <w:t>“</w:t>
      </w:r>
      <w:r w:rsidR="00A0026F" w:rsidRPr="001F1CA6">
        <w:rPr>
          <w:rFonts w:asciiTheme="minorHAnsi" w:hAnsiTheme="minorHAnsi" w:cstheme="minorHAnsi"/>
          <w:i/>
          <w:iCs/>
          <w:color w:val="auto"/>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00045225" w:rsidRPr="001F1CA6">
        <w:rPr>
          <w:rFonts w:asciiTheme="minorHAnsi" w:hAnsiTheme="minorHAnsi" w:cstheme="minorHAnsi"/>
          <w:i/>
          <w:iCs/>
          <w:color w:val="auto"/>
          <w:sz w:val="22"/>
          <w:szCs w:val="22"/>
        </w:rPr>
        <w:t>.</w:t>
      </w:r>
      <w:r w:rsidRPr="001F1CA6">
        <w:rPr>
          <w:rFonts w:asciiTheme="minorHAnsi" w:hAnsiTheme="minorHAnsi" w:cstheme="minorHAnsi"/>
          <w:i/>
          <w:iCs/>
          <w:color w:val="auto"/>
          <w:sz w:val="22"/>
          <w:szCs w:val="22"/>
        </w:rPr>
        <w:t>”</w:t>
      </w:r>
      <w:r w:rsidR="00A0026F" w:rsidRPr="001F1CA6">
        <w:rPr>
          <w:rFonts w:asciiTheme="minorHAnsi" w:hAnsiTheme="minorHAnsi" w:cstheme="minorHAnsi"/>
          <w:i/>
          <w:iCs/>
          <w:color w:val="auto"/>
          <w:sz w:val="22"/>
          <w:szCs w:val="22"/>
        </w:rPr>
        <w:t xml:space="preserve"> </w:t>
      </w:r>
      <w:r w:rsidR="00045225" w:rsidRPr="001F1CA6">
        <w:rPr>
          <w:rFonts w:asciiTheme="minorHAnsi" w:hAnsiTheme="minorHAnsi" w:cstheme="minorHAnsi"/>
          <w:i/>
          <w:iCs/>
          <w:color w:val="auto"/>
          <w:sz w:val="22"/>
          <w:szCs w:val="22"/>
        </w:rPr>
        <w:t xml:space="preserve">                                   </w:t>
      </w:r>
      <w:r w:rsidR="00652A39" w:rsidRPr="001F1CA6">
        <w:rPr>
          <w:rFonts w:asciiTheme="minorHAnsi" w:hAnsiTheme="minorHAnsi" w:cstheme="minorHAnsi"/>
          <w:i/>
          <w:iCs/>
          <w:color w:val="auto"/>
          <w:sz w:val="22"/>
          <w:szCs w:val="22"/>
        </w:rPr>
        <w:t>(</w:t>
      </w:r>
      <w:r w:rsidR="004C5FD3" w:rsidRPr="001F1CA6">
        <w:rPr>
          <w:rFonts w:asciiTheme="minorHAnsi" w:hAnsiTheme="minorHAnsi" w:cstheme="minorHAnsi"/>
          <w:i/>
          <w:iCs/>
          <w:color w:val="auto"/>
          <w:sz w:val="22"/>
          <w:szCs w:val="22"/>
        </w:rPr>
        <w:t xml:space="preserve">EYFS </w:t>
      </w:r>
      <w:proofErr w:type="gramStart"/>
      <w:r w:rsidR="004C5FD3" w:rsidRPr="001F1CA6">
        <w:rPr>
          <w:rFonts w:asciiTheme="minorHAnsi" w:hAnsiTheme="minorHAnsi" w:cstheme="minorHAnsi"/>
          <w:i/>
          <w:iCs/>
          <w:color w:val="auto"/>
          <w:sz w:val="22"/>
          <w:szCs w:val="22"/>
        </w:rPr>
        <w:t xml:space="preserve">Framework </w:t>
      </w:r>
      <w:r w:rsidR="00652A39" w:rsidRPr="001F1CA6">
        <w:rPr>
          <w:rFonts w:asciiTheme="minorHAnsi" w:hAnsiTheme="minorHAnsi" w:cstheme="minorHAnsi"/>
          <w:i/>
          <w:iCs/>
          <w:color w:val="auto"/>
          <w:sz w:val="22"/>
          <w:szCs w:val="22"/>
        </w:rPr>
        <w:t xml:space="preserve"> p</w:t>
      </w:r>
      <w:proofErr w:type="gramEnd"/>
      <w:r w:rsidR="00652A39" w:rsidRPr="001F1CA6">
        <w:rPr>
          <w:rFonts w:asciiTheme="minorHAnsi" w:hAnsiTheme="minorHAnsi" w:cstheme="minorHAnsi"/>
          <w:i/>
          <w:iCs/>
          <w:color w:val="auto"/>
          <w:sz w:val="22"/>
          <w:szCs w:val="22"/>
        </w:rPr>
        <w:t>5, 20</w:t>
      </w:r>
      <w:r w:rsidR="00045225" w:rsidRPr="001F1CA6">
        <w:rPr>
          <w:rFonts w:asciiTheme="minorHAnsi" w:hAnsiTheme="minorHAnsi" w:cstheme="minorHAnsi"/>
          <w:i/>
          <w:iCs/>
          <w:color w:val="auto"/>
          <w:sz w:val="22"/>
          <w:szCs w:val="22"/>
        </w:rPr>
        <w:t>21</w:t>
      </w:r>
      <w:r w:rsidR="00A0026F" w:rsidRPr="001F1CA6">
        <w:rPr>
          <w:rFonts w:asciiTheme="minorHAnsi" w:hAnsiTheme="minorHAnsi" w:cstheme="minorHAnsi"/>
          <w:i/>
          <w:iCs/>
          <w:color w:val="auto"/>
          <w:sz w:val="22"/>
          <w:szCs w:val="22"/>
        </w:rPr>
        <w:t>)</w:t>
      </w:r>
    </w:p>
    <w:p w14:paraId="6F4BFF61" w14:textId="77777777" w:rsidR="00045225" w:rsidRPr="001F1CA6" w:rsidRDefault="00045225" w:rsidP="00045225">
      <w:pPr>
        <w:pStyle w:val="Default"/>
        <w:jc w:val="center"/>
        <w:rPr>
          <w:rFonts w:asciiTheme="minorHAnsi" w:hAnsiTheme="minorHAnsi" w:cstheme="minorHAnsi"/>
          <w:i/>
          <w:iCs/>
          <w:color w:val="auto"/>
          <w:sz w:val="22"/>
          <w:szCs w:val="22"/>
        </w:rPr>
      </w:pPr>
    </w:p>
    <w:p w14:paraId="3E8E2F3A" w14:textId="51911237" w:rsidR="00494BC8" w:rsidRPr="001F1CA6" w:rsidRDefault="00494BC8" w:rsidP="006F06CD">
      <w:pPr>
        <w:rPr>
          <w:rFonts w:cstheme="minorHAnsi"/>
        </w:rPr>
      </w:pPr>
      <w:r w:rsidRPr="001F1CA6">
        <w:rPr>
          <w:rFonts w:cstheme="minorHAnsi"/>
        </w:rPr>
        <w:t xml:space="preserve">At Holy Trinity we provide a practical and playful approach to learning, based on the needs and interests of the children. The children develop within the indoor and outdoor environment which stimulates and enhances their learning. Through a combination of observation, teacher input and continuous provision opportunities, learning is planned to encourage children to develop independently and through exploration and challenge. </w:t>
      </w:r>
    </w:p>
    <w:p w14:paraId="27ACF8BD" w14:textId="77777777" w:rsidR="00045225" w:rsidRPr="001F1CA6" w:rsidRDefault="00045225" w:rsidP="00045225">
      <w:pPr>
        <w:rPr>
          <w:rFonts w:cstheme="minorHAnsi"/>
        </w:rPr>
      </w:pPr>
      <w:r w:rsidRPr="001F1CA6">
        <w:rPr>
          <w:rFonts w:cstheme="minorHAnsi"/>
        </w:rPr>
        <w:t>Through the implementation of this policy, we aim to:</w:t>
      </w:r>
    </w:p>
    <w:p w14:paraId="31CF24BB" w14:textId="77777777" w:rsidR="00045225" w:rsidRPr="001F1CA6" w:rsidRDefault="00045225" w:rsidP="00045225">
      <w:pPr>
        <w:pStyle w:val="ListParagraph"/>
        <w:numPr>
          <w:ilvl w:val="0"/>
          <w:numId w:val="12"/>
        </w:numPr>
        <w:jc w:val="both"/>
        <w:rPr>
          <w:rFonts w:cstheme="minorHAnsi"/>
        </w:rPr>
      </w:pPr>
      <w:r w:rsidRPr="001F1CA6">
        <w:rPr>
          <w:rFonts w:cstheme="minorHAnsi"/>
        </w:rPr>
        <w:t xml:space="preserve">Give each child a happy and positive start to their school life in which they can establish a solid foundation for a love of learning. </w:t>
      </w:r>
    </w:p>
    <w:p w14:paraId="72C0EB01" w14:textId="77777777" w:rsidR="00045225" w:rsidRPr="001F1CA6" w:rsidRDefault="00045225" w:rsidP="00045225">
      <w:pPr>
        <w:pStyle w:val="ListParagraph"/>
        <w:numPr>
          <w:ilvl w:val="0"/>
          <w:numId w:val="12"/>
        </w:numPr>
        <w:jc w:val="both"/>
        <w:rPr>
          <w:rFonts w:cstheme="minorHAnsi"/>
        </w:rPr>
      </w:pPr>
      <w:r w:rsidRPr="001F1CA6">
        <w:rPr>
          <w:rFonts w:cstheme="minorHAnsi"/>
        </w:rPr>
        <w:t xml:space="preserve">Enable each child to develop socially, physically, intellectually and emotionally. </w:t>
      </w:r>
    </w:p>
    <w:p w14:paraId="6E0473BB" w14:textId="77777777" w:rsidR="00045225" w:rsidRPr="001F1CA6" w:rsidRDefault="00045225" w:rsidP="00045225">
      <w:pPr>
        <w:pStyle w:val="ListParagraph"/>
        <w:numPr>
          <w:ilvl w:val="0"/>
          <w:numId w:val="12"/>
        </w:numPr>
        <w:jc w:val="both"/>
        <w:rPr>
          <w:rFonts w:cstheme="minorHAnsi"/>
        </w:rPr>
      </w:pPr>
      <w:r w:rsidRPr="001F1CA6">
        <w:rPr>
          <w:rFonts w:cstheme="minorHAnsi"/>
        </w:rPr>
        <w:t xml:space="preserve">Encourage children to develop independence within a secure and friendly atmosphere. </w:t>
      </w:r>
    </w:p>
    <w:p w14:paraId="3BD8BC34" w14:textId="77777777" w:rsidR="00045225" w:rsidRPr="001F1CA6" w:rsidRDefault="00045225" w:rsidP="00045225">
      <w:pPr>
        <w:pStyle w:val="ListParagraph"/>
        <w:numPr>
          <w:ilvl w:val="0"/>
          <w:numId w:val="12"/>
        </w:numPr>
        <w:jc w:val="both"/>
        <w:rPr>
          <w:rFonts w:cstheme="minorHAnsi"/>
        </w:rPr>
      </w:pPr>
      <w:r w:rsidRPr="001F1CA6">
        <w:rPr>
          <w:rFonts w:cstheme="minorHAnsi"/>
        </w:rPr>
        <w:t xml:space="preserve">Support children in building relationships through the development of social skills such as cooperation and sharing. </w:t>
      </w:r>
    </w:p>
    <w:p w14:paraId="04B8E6B1" w14:textId="77777777" w:rsidR="00045225" w:rsidRPr="001F1CA6" w:rsidRDefault="00045225" w:rsidP="00045225">
      <w:pPr>
        <w:pStyle w:val="ListParagraph"/>
        <w:numPr>
          <w:ilvl w:val="0"/>
          <w:numId w:val="12"/>
        </w:numPr>
        <w:jc w:val="both"/>
        <w:rPr>
          <w:rFonts w:cstheme="minorHAnsi"/>
        </w:rPr>
      </w:pPr>
      <w:r w:rsidRPr="001F1CA6">
        <w:rPr>
          <w:rFonts w:cstheme="minorHAnsi"/>
        </w:rPr>
        <w:t>Work alongside parents to meet each child’s individual needs to ensure they reach their full potential.</w:t>
      </w:r>
    </w:p>
    <w:p w14:paraId="4574AA10" w14:textId="167535EC" w:rsidR="00045225" w:rsidRPr="001F1CA6" w:rsidRDefault="00045225" w:rsidP="006F06CD">
      <w:pPr>
        <w:rPr>
          <w:rFonts w:cstheme="minorHAnsi"/>
        </w:rPr>
      </w:pPr>
    </w:p>
    <w:p w14:paraId="29A25582" w14:textId="77777777" w:rsidR="0053094A" w:rsidRPr="001F1CA6" w:rsidRDefault="0053094A" w:rsidP="006F06CD">
      <w:pPr>
        <w:rPr>
          <w:rFonts w:cstheme="minorHAnsi"/>
        </w:rPr>
      </w:pPr>
    </w:p>
    <w:p w14:paraId="44BCA93C" w14:textId="77777777" w:rsidR="00877B32" w:rsidRPr="001F1CA6" w:rsidRDefault="00877B32" w:rsidP="00877B32">
      <w:pPr>
        <w:widowControl w:val="0"/>
        <w:spacing w:after="0"/>
        <w:jc w:val="both"/>
        <w:rPr>
          <w:rFonts w:cstheme="minorHAnsi"/>
          <w:b/>
          <w:bCs/>
          <w:color w:val="000000" w:themeColor="text1"/>
          <w:u w:val="single"/>
        </w:rPr>
      </w:pPr>
      <w:r w:rsidRPr="001F1CA6">
        <w:rPr>
          <w:rFonts w:cstheme="minorHAnsi"/>
          <w:b/>
          <w:bCs/>
          <w:color w:val="000000" w:themeColor="text1"/>
          <w:u w:val="single"/>
        </w:rPr>
        <w:t>Practice: Early Years Curriculum</w:t>
      </w:r>
    </w:p>
    <w:p w14:paraId="38DFEA13" w14:textId="77777777" w:rsidR="00A23E47" w:rsidRPr="001F1CA6" w:rsidRDefault="00A23E47" w:rsidP="00A23E47">
      <w:pPr>
        <w:pStyle w:val="ListParagraph"/>
        <w:numPr>
          <w:ilvl w:val="0"/>
          <w:numId w:val="14"/>
        </w:numPr>
        <w:jc w:val="both"/>
        <w:rPr>
          <w:rFonts w:cstheme="minorHAnsi"/>
        </w:rPr>
      </w:pPr>
      <w:r w:rsidRPr="001F1CA6">
        <w:rPr>
          <w:rFonts w:cstheme="minorHAnsi"/>
        </w:rPr>
        <w:t xml:space="preserve">Every child is a </w:t>
      </w:r>
      <w:r w:rsidRPr="001F1CA6">
        <w:rPr>
          <w:rFonts w:cstheme="minorHAnsi"/>
          <w:b/>
          <w:bCs/>
        </w:rPr>
        <w:t>unique child</w:t>
      </w:r>
      <w:r w:rsidRPr="001F1CA6">
        <w:rPr>
          <w:rFonts w:cstheme="minorHAnsi"/>
        </w:rPr>
        <w:t xml:space="preserve">, who is constantly learning and can be resilient, capable, confident and self-assured. </w:t>
      </w:r>
    </w:p>
    <w:p w14:paraId="0123AD2E" w14:textId="77777777" w:rsidR="00A23E47" w:rsidRPr="001F1CA6" w:rsidRDefault="00A23E47" w:rsidP="00A23E47">
      <w:pPr>
        <w:pStyle w:val="ListParagraph"/>
        <w:numPr>
          <w:ilvl w:val="0"/>
          <w:numId w:val="14"/>
        </w:numPr>
        <w:jc w:val="both"/>
        <w:rPr>
          <w:rFonts w:cstheme="minorHAnsi"/>
        </w:rPr>
      </w:pPr>
      <w:r w:rsidRPr="001F1CA6">
        <w:rPr>
          <w:rFonts w:cstheme="minorHAnsi"/>
        </w:rPr>
        <w:t xml:space="preserve">Children learn to be strong and independent through </w:t>
      </w:r>
      <w:r w:rsidRPr="001F1CA6">
        <w:rPr>
          <w:rFonts w:cstheme="minorHAnsi"/>
          <w:b/>
          <w:bCs/>
        </w:rPr>
        <w:t>positive relationships</w:t>
      </w:r>
      <w:r w:rsidRPr="001F1CA6">
        <w:rPr>
          <w:rFonts w:cstheme="minorHAnsi"/>
        </w:rPr>
        <w:t xml:space="preserve">. </w:t>
      </w:r>
    </w:p>
    <w:p w14:paraId="50B75BC2" w14:textId="77777777" w:rsidR="00A23E47" w:rsidRPr="001F1CA6" w:rsidRDefault="00A23E47" w:rsidP="00A23E47">
      <w:pPr>
        <w:pStyle w:val="ListParagraph"/>
        <w:numPr>
          <w:ilvl w:val="0"/>
          <w:numId w:val="14"/>
        </w:numPr>
        <w:jc w:val="both"/>
        <w:rPr>
          <w:rFonts w:cstheme="minorHAnsi"/>
        </w:rPr>
      </w:pPr>
      <w:r w:rsidRPr="001F1CA6">
        <w:rPr>
          <w:rFonts w:cstheme="minorHAnsi"/>
        </w:rPr>
        <w:t xml:space="preserve">Children learn and develop well in </w:t>
      </w:r>
      <w:r w:rsidRPr="001F1CA6">
        <w:rPr>
          <w:rFonts w:cstheme="minorHAnsi"/>
          <w:b/>
          <w:bCs/>
        </w:rPr>
        <w:t>enabling environments with teaching and support from adults</w:t>
      </w:r>
      <w:r w:rsidRPr="001F1CA6">
        <w:rPr>
          <w:rFonts w:cstheme="minorHAnsi"/>
        </w:rPr>
        <w:t>, who respond to their individual interests and needs and help them to build their learning over time. Children benefit from a strong partnership between the school and parents.</w:t>
      </w:r>
    </w:p>
    <w:p w14:paraId="2547F51A" w14:textId="77777777" w:rsidR="00A23E47" w:rsidRPr="001F1CA6" w:rsidRDefault="00A23E47" w:rsidP="00A23E47">
      <w:pPr>
        <w:pStyle w:val="ListParagraph"/>
        <w:numPr>
          <w:ilvl w:val="0"/>
          <w:numId w:val="14"/>
        </w:numPr>
        <w:jc w:val="both"/>
        <w:rPr>
          <w:rFonts w:cstheme="minorHAnsi"/>
        </w:rPr>
      </w:pPr>
      <w:r w:rsidRPr="001F1CA6">
        <w:rPr>
          <w:rFonts w:cstheme="minorHAnsi"/>
          <w:b/>
          <w:bCs/>
        </w:rPr>
        <w:t>Learning and development</w:t>
      </w:r>
      <w:r w:rsidRPr="001F1CA6">
        <w:rPr>
          <w:rFonts w:cstheme="minorHAnsi"/>
        </w:rPr>
        <w:t xml:space="preserve"> is important. Children develop and learn in different ways and at different rates.</w:t>
      </w:r>
    </w:p>
    <w:p w14:paraId="54929A4B" w14:textId="77777777" w:rsidR="00A23E47" w:rsidRPr="001F1CA6" w:rsidRDefault="00A23E47" w:rsidP="00A23E47">
      <w:pPr>
        <w:rPr>
          <w:rFonts w:cstheme="minorHAnsi"/>
        </w:rPr>
      </w:pPr>
      <w:r w:rsidRPr="001F1CA6">
        <w:rPr>
          <w:rFonts w:cstheme="minorHAnsi"/>
        </w:rPr>
        <w:t>To put these principles into practice, the school:</w:t>
      </w:r>
    </w:p>
    <w:p w14:paraId="173623C3" w14:textId="77777777" w:rsidR="00A23E47" w:rsidRPr="001F1CA6" w:rsidRDefault="00A23E47" w:rsidP="00A23E47">
      <w:pPr>
        <w:pStyle w:val="ListParagraph"/>
        <w:numPr>
          <w:ilvl w:val="0"/>
          <w:numId w:val="15"/>
        </w:numPr>
        <w:jc w:val="both"/>
        <w:rPr>
          <w:rFonts w:cstheme="minorHAnsi"/>
        </w:rPr>
      </w:pPr>
      <w:r w:rsidRPr="001F1CA6">
        <w:rPr>
          <w:rFonts w:cstheme="minorHAnsi"/>
        </w:rPr>
        <w:t xml:space="preserve">Provides a balanced curriculum which takes children’s different stages of development into account. </w:t>
      </w:r>
    </w:p>
    <w:p w14:paraId="1306B4A1" w14:textId="77777777" w:rsidR="00A23E47" w:rsidRPr="001F1CA6" w:rsidRDefault="00A23E47" w:rsidP="00A23E47">
      <w:pPr>
        <w:pStyle w:val="ListParagraph"/>
        <w:numPr>
          <w:ilvl w:val="0"/>
          <w:numId w:val="15"/>
        </w:numPr>
        <w:jc w:val="both"/>
        <w:rPr>
          <w:rFonts w:cstheme="minorHAnsi"/>
        </w:rPr>
      </w:pPr>
      <w:r w:rsidRPr="001F1CA6">
        <w:rPr>
          <w:rFonts w:cstheme="minorHAnsi"/>
        </w:rPr>
        <w:t xml:space="preserve">Promotes equality of opportunity and anti-discriminatory practice. </w:t>
      </w:r>
    </w:p>
    <w:p w14:paraId="034C2E3A" w14:textId="77777777" w:rsidR="00A23E47" w:rsidRPr="001F1CA6" w:rsidRDefault="00A23E47" w:rsidP="00A23E47">
      <w:pPr>
        <w:pStyle w:val="ListParagraph"/>
        <w:numPr>
          <w:ilvl w:val="0"/>
          <w:numId w:val="15"/>
        </w:numPr>
        <w:jc w:val="both"/>
        <w:rPr>
          <w:rFonts w:cstheme="minorHAnsi"/>
        </w:rPr>
      </w:pPr>
      <w:r w:rsidRPr="001F1CA6">
        <w:rPr>
          <w:rFonts w:cstheme="minorHAnsi"/>
        </w:rPr>
        <w:t xml:space="preserve">Works in partnership with parents. </w:t>
      </w:r>
    </w:p>
    <w:p w14:paraId="1C962138" w14:textId="77777777" w:rsidR="00A23E47" w:rsidRPr="001F1CA6" w:rsidRDefault="00A23E47" w:rsidP="00A23E47">
      <w:pPr>
        <w:pStyle w:val="ListParagraph"/>
        <w:numPr>
          <w:ilvl w:val="0"/>
          <w:numId w:val="15"/>
        </w:numPr>
        <w:jc w:val="both"/>
        <w:rPr>
          <w:rFonts w:cstheme="minorHAnsi"/>
        </w:rPr>
      </w:pPr>
      <w:r w:rsidRPr="001F1CA6">
        <w:rPr>
          <w:rFonts w:cstheme="minorHAnsi"/>
        </w:rPr>
        <w:t xml:space="preserve">Plans challenging learning experiences, based on individual needs, which are informed by observation and assessment. </w:t>
      </w:r>
    </w:p>
    <w:p w14:paraId="46851306" w14:textId="77777777" w:rsidR="00A23E47" w:rsidRPr="001F1CA6" w:rsidRDefault="00A23E47" w:rsidP="00A23E47">
      <w:pPr>
        <w:pStyle w:val="ListParagraph"/>
        <w:numPr>
          <w:ilvl w:val="0"/>
          <w:numId w:val="15"/>
        </w:numPr>
        <w:jc w:val="both"/>
        <w:rPr>
          <w:rFonts w:cstheme="minorHAnsi"/>
        </w:rPr>
      </w:pPr>
      <w:r w:rsidRPr="001F1CA6">
        <w:rPr>
          <w:rFonts w:cstheme="minorHAnsi"/>
        </w:rPr>
        <w:t>Assigns each child with a key person to ensure that each child’s learning and care is tailored to meet their individual needs.</w:t>
      </w:r>
    </w:p>
    <w:p w14:paraId="060A90C2" w14:textId="0B723795" w:rsidR="00A23E47" w:rsidRPr="001F1CA6" w:rsidRDefault="00A23E47" w:rsidP="00A23E47">
      <w:pPr>
        <w:pStyle w:val="ListParagraph"/>
        <w:numPr>
          <w:ilvl w:val="0"/>
          <w:numId w:val="15"/>
        </w:numPr>
        <w:jc w:val="both"/>
        <w:rPr>
          <w:rFonts w:cstheme="minorHAnsi"/>
          <w:b/>
        </w:rPr>
      </w:pPr>
      <w:r w:rsidRPr="001F1CA6">
        <w:rPr>
          <w:rFonts w:cstheme="minorHAnsi"/>
        </w:rPr>
        <w:t xml:space="preserve">Provides a safe and secure learning environment. </w:t>
      </w:r>
    </w:p>
    <w:p w14:paraId="3C15623B" w14:textId="0F590A4F" w:rsidR="00A23E47" w:rsidRPr="001F1CA6" w:rsidRDefault="00A23E47" w:rsidP="00A23E47">
      <w:pPr>
        <w:widowControl w:val="0"/>
        <w:spacing w:after="0"/>
        <w:jc w:val="both"/>
        <w:rPr>
          <w:rFonts w:cstheme="minorHAnsi"/>
          <w:b/>
          <w:bCs/>
          <w:color w:val="000000" w:themeColor="text1"/>
          <w:u w:val="single"/>
        </w:rPr>
      </w:pPr>
      <w:r w:rsidRPr="001F1CA6">
        <w:rPr>
          <w:rFonts w:cstheme="minorHAnsi"/>
          <w:b/>
          <w:bCs/>
          <w:color w:val="000000" w:themeColor="text1"/>
          <w:u w:val="single"/>
        </w:rPr>
        <w:t>Learning and development</w:t>
      </w:r>
    </w:p>
    <w:p w14:paraId="1F6A2B45" w14:textId="77777777" w:rsidR="00A23E47" w:rsidRPr="001F1CA6" w:rsidRDefault="00A23E47" w:rsidP="00A23E47">
      <w:pPr>
        <w:rPr>
          <w:rFonts w:cstheme="minorHAnsi"/>
        </w:rPr>
      </w:pPr>
      <w:bookmarkStart w:id="4" w:name="_Learning_and_development"/>
      <w:bookmarkEnd w:id="4"/>
      <w:r w:rsidRPr="001F1CA6">
        <w:rPr>
          <w:rFonts w:cstheme="minorHAnsi"/>
        </w:rPr>
        <w:t xml:space="preserve">In partnership with parents, the school promotes the learning and development of children to ensure they are ready for the next stage of education. </w:t>
      </w:r>
    </w:p>
    <w:p w14:paraId="470AC989" w14:textId="77777777" w:rsidR="00A23E47" w:rsidRPr="001F1CA6" w:rsidRDefault="00A23E47" w:rsidP="00A23E47">
      <w:pPr>
        <w:rPr>
          <w:rFonts w:cstheme="minorHAnsi"/>
        </w:rPr>
      </w:pPr>
      <w:r w:rsidRPr="001F1CA6">
        <w:rPr>
          <w:rFonts w:cstheme="minorHAnsi"/>
        </w:rPr>
        <w:t xml:space="preserve">The EYFS provision and practice is based on an observation of children’s needs, interests and stages of development. Learning and development in school are planned to reflect these interests and individual circumstances in order to provide each child with a challenging and enjoyable experience. </w:t>
      </w:r>
    </w:p>
    <w:p w14:paraId="03E273F3" w14:textId="77777777" w:rsidR="00A23E47" w:rsidRPr="001F1CA6" w:rsidRDefault="00A23E47" w:rsidP="00A23E47">
      <w:pPr>
        <w:rPr>
          <w:rFonts w:cstheme="minorHAnsi"/>
        </w:rPr>
      </w:pPr>
      <w:r w:rsidRPr="001F1CA6">
        <w:rPr>
          <w:rFonts w:cstheme="minorHAnsi"/>
        </w:rPr>
        <w:t xml:space="preserve">There are seven areas of learning and development that must shape education programmes in EYFS settings. These are split into two important and interconnected sections – prime and specific: </w:t>
      </w:r>
    </w:p>
    <w:p w14:paraId="2186E953" w14:textId="77777777" w:rsidR="00A23E47" w:rsidRPr="001F1CA6" w:rsidRDefault="00A23E47" w:rsidP="00A23E47">
      <w:pPr>
        <w:rPr>
          <w:rFonts w:cstheme="minorHAnsi"/>
        </w:rPr>
      </w:pPr>
      <w:r w:rsidRPr="001F1CA6">
        <w:rPr>
          <w:rFonts w:cstheme="minorHAnsi"/>
        </w:rPr>
        <w:t>The ‘prime’ areas of learning and development are:</w:t>
      </w:r>
    </w:p>
    <w:p w14:paraId="4FB1E9E5" w14:textId="77777777" w:rsidR="00A23E47" w:rsidRPr="001F1CA6" w:rsidRDefault="00A23E47" w:rsidP="00A23E47">
      <w:pPr>
        <w:pStyle w:val="ListParagraph"/>
        <w:numPr>
          <w:ilvl w:val="0"/>
          <w:numId w:val="16"/>
        </w:numPr>
        <w:jc w:val="both"/>
        <w:rPr>
          <w:rFonts w:cstheme="minorHAnsi"/>
          <w:b/>
        </w:rPr>
      </w:pPr>
      <w:bookmarkStart w:id="5" w:name="_Hlk92876678"/>
      <w:r w:rsidRPr="001F1CA6">
        <w:rPr>
          <w:rFonts w:cstheme="minorHAnsi"/>
        </w:rPr>
        <w:t>Communication and language:</w:t>
      </w:r>
    </w:p>
    <w:p w14:paraId="7766E0BD" w14:textId="77777777" w:rsidR="00A23E47" w:rsidRPr="001F1CA6" w:rsidRDefault="00A23E47" w:rsidP="00A23E47">
      <w:pPr>
        <w:pStyle w:val="ListParagraph"/>
        <w:numPr>
          <w:ilvl w:val="1"/>
          <w:numId w:val="17"/>
        </w:numPr>
        <w:jc w:val="both"/>
        <w:rPr>
          <w:rFonts w:cstheme="minorHAnsi"/>
        </w:rPr>
      </w:pPr>
      <w:bookmarkStart w:id="6" w:name="_Hlk70343876"/>
      <w:r w:rsidRPr="001F1CA6">
        <w:rPr>
          <w:rFonts w:cstheme="minorHAnsi"/>
        </w:rPr>
        <w:t xml:space="preserve">Listening, attention and understanding </w:t>
      </w:r>
    </w:p>
    <w:p w14:paraId="40C897BD" w14:textId="77777777" w:rsidR="00A23E47" w:rsidRPr="001F1CA6" w:rsidRDefault="00A23E47" w:rsidP="00A23E47">
      <w:pPr>
        <w:pStyle w:val="ListParagraph"/>
        <w:numPr>
          <w:ilvl w:val="1"/>
          <w:numId w:val="17"/>
        </w:numPr>
        <w:jc w:val="both"/>
        <w:rPr>
          <w:rFonts w:cstheme="minorHAnsi"/>
        </w:rPr>
      </w:pPr>
      <w:r w:rsidRPr="001F1CA6">
        <w:rPr>
          <w:rFonts w:cstheme="minorHAnsi"/>
        </w:rPr>
        <w:t xml:space="preserve">Speaking </w:t>
      </w:r>
    </w:p>
    <w:bookmarkEnd w:id="6"/>
    <w:p w14:paraId="6A7208D8" w14:textId="77777777" w:rsidR="00A23E47" w:rsidRPr="001F1CA6" w:rsidRDefault="00A23E47" w:rsidP="00A23E47">
      <w:pPr>
        <w:pStyle w:val="ListParagraph"/>
        <w:numPr>
          <w:ilvl w:val="0"/>
          <w:numId w:val="16"/>
        </w:numPr>
        <w:jc w:val="both"/>
        <w:rPr>
          <w:rFonts w:cstheme="minorHAnsi"/>
        </w:rPr>
      </w:pPr>
      <w:r w:rsidRPr="001F1CA6">
        <w:rPr>
          <w:rFonts w:cstheme="minorHAnsi"/>
        </w:rPr>
        <w:t xml:space="preserve">Physical development: </w:t>
      </w:r>
    </w:p>
    <w:p w14:paraId="33CA48D8" w14:textId="77777777" w:rsidR="00A23E47" w:rsidRPr="001F1CA6" w:rsidRDefault="00A23E47" w:rsidP="00A23E47">
      <w:pPr>
        <w:pStyle w:val="ListParagraph"/>
        <w:numPr>
          <w:ilvl w:val="1"/>
          <w:numId w:val="18"/>
        </w:numPr>
        <w:jc w:val="both"/>
        <w:rPr>
          <w:rFonts w:cstheme="minorHAnsi"/>
        </w:rPr>
      </w:pPr>
      <w:r w:rsidRPr="001F1CA6">
        <w:rPr>
          <w:rFonts w:cstheme="minorHAnsi"/>
        </w:rPr>
        <w:t>Gross motor skills</w:t>
      </w:r>
    </w:p>
    <w:p w14:paraId="72596267" w14:textId="77777777" w:rsidR="00A23E47" w:rsidRPr="001F1CA6" w:rsidRDefault="00A23E47" w:rsidP="00A23E47">
      <w:pPr>
        <w:pStyle w:val="ListParagraph"/>
        <w:numPr>
          <w:ilvl w:val="1"/>
          <w:numId w:val="18"/>
        </w:numPr>
        <w:jc w:val="both"/>
        <w:rPr>
          <w:rFonts w:cstheme="minorHAnsi"/>
        </w:rPr>
      </w:pPr>
      <w:r w:rsidRPr="001F1CA6">
        <w:rPr>
          <w:rFonts w:cstheme="minorHAnsi"/>
        </w:rPr>
        <w:t>Fine motor skills</w:t>
      </w:r>
    </w:p>
    <w:p w14:paraId="6A2104BF" w14:textId="77777777" w:rsidR="00A23E47" w:rsidRPr="001F1CA6" w:rsidRDefault="00A23E47" w:rsidP="00A23E47">
      <w:pPr>
        <w:pStyle w:val="ListParagraph"/>
        <w:numPr>
          <w:ilvl w:val="0"/>
          <w:numId w:val="16"/>
        </w:numPr>
        <w:jc w:val="both"/>
        <w:rPr>
          <w:rFonts w:cstheme="minorHAnsi"/>
        </w:rPr>
      </w:pPr>
      <w:r w:rsidRPr="001F1CA6">
        <w:rPr>
          <w:rFonts w:cstheme="minorHAnsi"/>
        </w:rPr>
        <w:t>Personal, social and emotional development:</w:t>
      </w:r>
    </w:p>
    <w:p w14:paraId="0FC012FE" w14:textId="77777777" w:rsidR="00A23E47" w:rsidRPr="001F1CA6" w:rsidRDefault="00A23E47" w:rsidP="00A23E47">
      <w:pPr>
        <w:pStyle w:val="ListParagraph"/>
        <w:numPr>
          <w:ilvl w:val="1"/>
          <w:numId w:val="19"/>
        </w:numPr>
        <w:jc w:val="both"/>
        <w:rPr>
          <w:rFonts w:cstheme="minorHAnsi"/>
        </w:rPr>
      </w:pPr>
      <w:r w:rsidRPr="001F1CA6">
        <w:rPr>
          <w:rFonts w:cstheme="minorHAnsi"/>
        </w:rPr>
        <w:t>Self-regulation</w:t>
      </w:r>
    </w:p>
    <w:p w14:paraId="56A55A90" w14:textId="77777777" w:rsidR="00A23E47" w:rsidRPr="001F1CA6" w:rsidRDefault="00A23E47" w:rsidP="00A23E47">
      <w:pPr>
        <w:pStyle w:val="ListParagraph"/>
        <w:numPr>
          <w:ilvl w:val="1"/>
          <w:numId w:val="19"/>
        </w:numPr>
        <w:jc w:val="both"/>
        <w:rPr>
          <w:rFonts w:cstheme="minorHAnsi"/>
        </w:rPr>
      </w:pPr>
      <w:r w:rsidRPr="001F1CA6">
        <w:rPr>
          <w:rFonts w:cstheme="minorHAnsi"/>
          <w:lang w:eastAsia="en-GB"/>
        </w:rPr>
        <w:t>Managing self</w:t>
      </w:r>
    </w:p>
    <w:p w14:paraId="20901A4F" w14:textId="77777777" w:rsidR="00A23E47" w:rsidRPr="001F1CA6" w:rsidRDefault="00A23E47" w:rsidP="00A23E47">
      <w:pPr>
        <w:pStyle w:val="ListParagraph"/>
        <w:numPr>
          <w:ilvl w:val="1"/>
          <w:numId w:val="19"/>
        </w:numPr>
        <w:jc w:val="both"/>
        <w:rPr>
          <w:rFonts w:cstheme="minorHAnsi"/>
        </w:rPr>
      </w:pPr>
      <w:r w:rsidRPr="001F1CA6">
        <w:rPr>
          <w:rFonts w:cstheme="minorHAnsi"/>
          <w:lang w:eastAsia="en-GB"/>
        </w:rPr>
        <w:t>Building relationships</w:t>
      </w:r>
    </w:p>
    <w:p w14:paraId="534E13ED" w14:textId="77777777" w:rsidR="00A23E47" w:rsidRPr="001F1CA6" w:rsidRDefault="00A23E47" w:rsidP="00A23E47">
      <w:pPr>
        <w:rPr>
          <w:rFonts w:cstheme="minorHAnsi"/>
        </w:rPr>
      </w:pPr>
      <w:r w:rsidRPr="001F1CA6">
        <w:rPr>
          <w:rFonts w:cstheme="minorHAnsi"/>
        </w:rPr>
        <w:t>The ‘specific’ areas of learning and development are:</w:t>
      </w:r>
    </w:p>
    <w:p w14:paraId="755F5305" w14:textId="77777777" w:rsidR="00A23E47" w:rsidRPr="001F1CA6" w:rsidRDefault="00A23E47" w:rsidP="00A23E47">
      <w:pPr>
        <w:pStyle w:val="ListParagraph"/>
        <w:numPr>
          <w:ilvl w:val="0"/>
          <w:numId w:val="20"/>
        </w:numPr>
        <w:jc w:val="both"/>
        <w:rPr>
          <w:rFonts w:cstheme="minorHAnsi"/>
        </w:rPr>
      </w:pPr>
      <w:r w:rsidRPr="001F1CA6">
        <w:rPr>
          <w:rFonts w:cstheme="minorHAnsi"/>
        </w:rPr>
        <w:t>Literacy:</w:t>
      </w:r>
    </w:p>
    <w:p w14:paraId="6500E48B" w14:textId="77777777" w:rsidR="00A23E47" w:rsidRPr="001F1CA6" w:rsidRDefault="00A23E47" w:rsidP="00A23E47">
      <w:pPr>
        <w:pStyle w:val="ListParagraph"/>
        <w:numPr>
          <w:ilvl w:val="1"/>
          <w:numId w:val="21"/>
        </w:numPr>
        <w:jc w:val="both"/>
        <w:rPr>
          <w:rFonts w:cstheme="minorHAnsi"/>
        </w:rPr>
      </w:pPr>
      <w:r w:rsidRPr="001F1CA6">
        <w:rPr>
          <w:rFonts w:cstheme="minorHAnsi"/>
        </w:rPr>
        <w:t>Comprehension</w:t>
      </w:r>
    </w:p>
    <w:p w14:paraId="6E4CA0E7" w14:textId="77777777" w:rsidR="00A23E47" w:rsidRPr="001F1CA6" w:rsidRDefault="00A23E47" w:rsidP="00A23E47">
      <w:pPr>
        <w:pStyle w:val="ListParagraph"/>
        <w:numPr>
          <w:ilvl w:val="1"/>
          <w:numId w:val="21"/>
        </w:numPr>
        <w:jc w:val="both"/>
        <w:rPr>
          <w:rFonts w:cstheme="minorHAnsi"/>
        </w:rPr>
      </w:pPr>
      <w:r w:rsidRPr="001F1CA6">
        <w:rPr>
          <w:rFonts w:cstheme="minorHAnsi"/>
        </w:rPr>
        <w:t>Word reading</w:t>
      </w:r>
    </w:p>
    <w:p w14:paraId="0CC5BA27" w14:textId="77777777" w:rsidR="00A23E47" w:rsidRPr="001F1CA6" w:rsidRDefault="00A23E47" w:rsidP="00A23E47">
      <w:pPr>
        <w:pStyle w:val="ListParagraph"/>
        <w:numPr>
          <w:ilvl w:val="1"/>
          <w:numId w:val="21"/>
        </w:numPr>
        <w:jc w:val="both"/>
        <w:rPr>
          <w:rFonts w:cstheme="minorHAnsi"/>
        </w:rPr>
      </w:pPr>
      <w:r w:rsidRPr="001F1CA6">
        <w:rPr>
          <w:rFonts w:cstheme="minorHAnsi"/>
        </w:rPr>
        <w:t xml:space="preserve">Writing </w:t>
      </w:r>
    </w:p>
    <w:p w14:paraId="188323F1" w14:textId="77777777" w:rsidR="00A23E47" w:rsidRPr="001F1CA6" w:rsidRDefault="00A23E47" w:rsidP="00A23E47">
      <w:pPr>
        <w:pStyle w:val="ListParagraph"/>
        <w:numPr>
          <w:ilvl w:val="0"/>
          <w:numId w:val="20"/>
        </w:numPr>
        <w:jc w:val="both"/>
        <w:rPr>
          <w:rFonts w:cstheme="minorHAnsi"/>
        </w:rPr>
      </w:pPr>
      <w:r w:rsidRPr="001F1CA6">
        <w:rPr>
          <w:rFonts w:cstheme="minorHAnsi"/>
        </w:rPr>
        <w:t>Mathematics:</w:t>
      </w:r>
    </w:p>
    <w:p w14:paraId="7A0689BF" w14:textId="77777777" w:rsidR="00A23E47" w:rsidRPr="001F1CA6" w:rsidRDefault="00A23E47" w:rsidP="00A23E47">
      <w:pPr>
        <w:pStyle w:val="ListParagraph"/>
        <w:numPr>
          <w:ilvl w:val="1"/>
          <w:numId w:val="22"/>
        </w:numPr>
        <w:jc w:val="both"/>
        <w:rPr>
          <w:rFonts w:cstheme="minorHAnsi"/>
        </w:rPr>
      </w:pPr>
      <w:r w:rsidRPr="001F1CA6">
        <w:rPr>
          <w:rFonts w:cstheme="minorHAnsi"/>
        </w:rPr>
        <w:t>Numbers</w:t>
      </w:r>
    </w:p>
    <w:p w14:paraId="67DF633D" w14:textId="77777777" w:rsidR="00A23E47" w:rsidRPr="001F1CA6" w:rsidRDefault="00A23E47" w:rsidP="00A23E47">
      <w:pPr>
        <w:pStyle w:val="ListParagraph"/>
        <w:numPr>
          <w:ilvl w:val="1"/>
          <w:numId w:val="22"/>
        </w:numPr>
        <w:jc w:val="both"/>
        <w:rPr>
          <w:rFonts w:cstheme="minorHAnsi"/>
        </w:rPr>
      </w:pPr>
      <w:r w:rsidRPr="001F1CA6">
        <w:rPr>
          <w:rFonts w:cstheme="minorHAnsi"/>
        </w:rPr>
        <w:t>Numerical patterns</w:t>
      </w:r>
    </w:p>
    <w:p w14:paraId="7FEF08ED" w14:textId="77777777" w:rsidR="00A23E47" w:rsidRPr="001F1CA6" w:rsidRDefault="00A23E47" w:rsidP="00A23E47">
      <w:pPr>
        <w:pStyle w:val="ListParagraph"/>
        <w:numPr>
          <w:ilvl w:val="0"/>
          <w:numId w:val="20"/>
        </w:numPr>
        <w:jc w:val="both"/>
        <w:rPr>
          <w:rFonts w:cstheme="minorHAnsi"/>
        </w:rPr>
      </w:pPr>
      <w:r w:rsidRPr="001F1CA6">
        <w:rPr>
          <w:rFonts w:cstheme="minorHAnsi"/>
        </w:rPr>
        <w:t xml:space="preserve">Understanding the world: </w:t>
      </w:r>
    </w:p>
    <w:p w14:paraId="10367046" w14:textId="77777777" w:rsidR="00A23E47" w:rsidRPr="001F1CA6" w:rsidRDefault="00A23E47" w:rsidP="00A23E47">
      <w:pPr>
        <w:pStyle w:val="ListParagraph"/>
        <w:numPr>
          <w:ilvl w:val="1"/>
          <w:numId w:val="23"/>
        </w:numPr>
        <w:jc w:val="both"/>
        <w:rPr>
          <w:rFonts w:cstheme="minorHAnsi"/>
        </w:rPr>
      </w:pPr>
      <w:r w:rsidRPr="001F1CA6">
        <w:rPr>
          <w:rFonts w:cstheme="minorHAnsi"/>
        </w:rPr>
        <w:t>Past and present</w:t>
      </w:r>
    </w:p>
    <w:p w14:paraId="137DF0CB" w14:textId="77777777" w:rsidR="00A23E47" w:rsidRPr="001F1CA6" w:rsidRDefault="00A23E47" w:rsidP="00A23E47">
      <w:pPr>
        <w:pStyle w:val="ListParagraph"/>
        <w:numPr>
          <w:ilvl w:val="1"/>
          <w:numId w:val="23"/>
        </w:numPr>
        <w:jc w:val="both"/>
        <w:rPr>
          <w:rFonts w:cstheme="minorHAnsi"/>
        </w:rPr>
      </w:pPr>
      <w:r w:rsidRPr="001F1CA6">
        <w:rPr>
          <w:rFonts w:cstheme="minorHAnsi"/>
        </w:rPr>
        <w:t>People, culture and communities</w:t>
      </w:r>
    </w:p>
    <w:p w14:paraId="618B5A89" w14:textId="77777777" w:rsidR="00A23E47" w:rsidRPr="001F1CA6" w:rsidRDefault="00A23E47" w:rsidP="00A23E47">
      <w:pPr>
        <w:pStyle w:val="ListParagraph"/>
        <w:numPr>
          <w:ilvl w:val="1"/>
          <w:numId w:val="23"/>
        </w:numPr>
        <w:jc w:val="both"/>
        <w:rPr>
          <w:rFonts w:cstheme="minorHAnsi"/>
        </w:rPr>
      </w:pPr>
      <w:r w:rsidRPr="001F1CA6">
        <w:rPr>
          <w:rFonts w:cstheme="minorHAnsi"/>
        </w:rPr>
        <w:t>The natural world</w:t>
      </w:r>
    </w:p>
    <w:p w14:paraId="3A1D1BDA" w14:textId="77777777" w:rsidR="00A23E47" w:rsidRPr="001F1CA6" w:rsidRDefault="00A23E47" w:rsidP="00A23E47">
      <w:pPr>
        <w:pStyle w:val="ListParagraph"/>
        <w:numPr>
          <w:ilvl w:val="0"/>
          <w:numId w:val="20"/>
        </w:numPr>
        <w:jc w:val="both"/>
        <w:rPr>
          <w:rFonts w:cstheme="minorHAnsi"/>
        </w:rPr>
      </w:pPr>
      <w:r w:rsidRPr="001F1CA6">
        <w:rPr>
          <w:rFonts w:cstheme="minorHAnsi"/>
        </w:rPr>
        <w:t>Expressive arts and design:</w:t>
      </w:r>
    </w:p>
    <w:p w14:paraId="09C24B1F" w14:textId="77777777" w:rsidR="00A23E47" w:rsidRPr="001F1CA6" w:rsidRDefault="00A23E47" w:rsidP="00A23E47">
      <w:pPr>
        <w:pStyle w:val="ListParagraph"/>
        <w:numPr>
          <w:ilvl w:val="1"/>
          <w:numId w:val="24"/>
        </w:numPr>
        <w:jc w:val="both"/>
        <w:rPr>
          <w:rFonts w:cstheme="minorHAnsi"/>
        </w:rPr>
      </w:pPr>
      <w:r w:rsidRPr="001F1CA6">
        <w:rPr>
          <w:rFonts w:cstheme="minorHAnsi"/>
        </w:rPr>
        <w:t>Creating with materials</w:t>
      </w:r>
    </w:p>
    <w:p w14:paraId="7DC89E54" w14:textId="77777777" w:rsidR="00A23E47" w:rsidRPr="001F1CA6" w:rsidRDefault="00A23E47" w:rsidP="00A23E47">
      <w:pPr>
        <w:pStyle w:val="ListParagraph"/>
        <w:numPr>
          <w:ilvl w:val="1"/>
          <w:numId w:val="24"/>
        </w:numPr>
        <w:jc w:val="both"/>
        <w:rPr>
          <w:rFonts w:cstheme="minorHAnsi"/>
        </w:rPr>
      </w:pPr>
      <w:r w:rsidRPr="001F1CA6">
        <w:rPr>
          <w:rFonts w:cstheme="minorHAnsi"/>
        </w:rPr>
        <w:t>Being imaginative and expressive</w:t>
      </w:r>
    </w:p>
    <w:bookmarkEnd w:id="5"/>
    <w:p w14:paraId="7CD16B40" w14:textId="0BACF157" w:rsidR="00A92C98" w:rsidRPr="001F1CA6" w:rsidRDefault="00A92C98" w:rsidP="00A92C98">
      <w:pPr>
        <w:spacing w:after="16" w:line="259" w:lineRule="auto"/>
        <w:ind w:right="411"/>
      </w:pPr>
      <w:r w:rsidRPr="001F1CA6">
        <w:t>As a church school</w:t>
      </w:r>
      <w:r w:rsidR="000570B0" w:rsidRPr="001F1CA6">
        <w:t>,</w:t>
      </w:r>
      <w:r w:rsidRPr="001F1CA6">
        <w:t xml:space="preserve"> RE and Worship are integral to our whole school life and ethos.  We follow the Diocesan syllabus for RE and use the resource Understanding Christianity to teach RE throughout school, beginning in Reception.  Reception pupils will be involved in daily acts of Worship and will also visit Holy Trinity Church for Worship. </w:t>
      </w:r>
    </w:p>
    <w:p w14:paraId="090C6932" w14:textId="77777777" w:rsidR="00A92C98" w:rsidRPr="001F1CA6" w:rsidRDefault="00A92C98" w:rsidP="00A92C98">
      <w:pPr>
        <w:spacing w:after="16" w:line="259" w:lineRule="auto"/>
        <w:ind w:left="176" w:right="411"/>
        <w:rPr>
          <w:highlight w:val="yellow"/>
        </w:rPr>
      </w:pPr>
    </w:p>
    <w:p w14:paraId="3C2C48DB" w14:textId="6C38EE12" w:rsidR="00A92C98" w:rsidRPr="001F1CA6" w:rsidRDefault="00A92C98" w:rsidP="00A92C98">
      <w:pPr>
        <w:spacing w:after="16" w:line="259" w:lineRule="auto"/>
        <w:ind w:right="411"/>
      </w:pPr>
      <w:r w:rsidRPr="001F1CA6">
        <w:t xml:space="preserve">Relationship Sex and Health Education – As a school we follow the National Curriculum for the teaching of RSHE.  Our scheme of work has been developed by our learning trust following a scheme called Jigsaw. Children will gradually, during their time in school, be introduced to a variety of subject areas linked to relationships, health etc where correct names for body parts and scientifically correct vocabulary will be used. </w:t>
      </w:r>
    </w:p>
    <w:p w14:paraId="5F12273E" w14:textId="77777777" w:rsidR="00440911" w:rsidRPr="001F1CA6" w:rsidRDefault="00440911" w:rsidP="00A92C98">
      <w:pPr>
        <w:spacing w:after="16" w:line="259" w:lineRule="auto"/>
        <w:ind w:right="411"/>
      </w:pPr>
    </w:p>
    <w:p w14:paraId="69024A5E" w14:textId="37DF76BF" w:rsidR="00A23E47" w:rsidRPr="001F1CA6" w:rsidRDefault="009F4A1B" w:rsidP="00DB3FAA">
      <w:pPr>
        <w:widowControl w:val="0"/>
        <w:spacing w:after="0"/>
        <w:jc w:val="both"/>
        <w:rPr>
          <w:rFonts w:cstheme="minorHAnsi"/>
        </w:rPr>
      </w:pPr>
      <w:r w:rsidRPr="001F1CA6">
        <w:rPr>
          <w:rFonts w:cstheme="minorHAnsi"/>
          <w:bCs/>
        </w:rPr>
        <w:t>ICT lessons will be used to give children the opportunity to use technology, equip them for the demands of the developing digital world, and prepare them for the next step in their education.</w:t>
      </w:r>
      <w:r w:rsidRPr="001F1CA6">
        <w:rPr>
          <w:rFonts w:cstheme="minorHAnsi"/>
          <w:b/>
        </w:rPr>
        <w:t xml:space="preserve"> </w:t>
      </w:r>
      <w:r w:rsidRPr="001F1CA6">
        <w:rPr>
          <w:rFonts w:cstheme="minorHAnsi"/>
        </w:rPr>
        <w:t xml:space="preserve">As part of RSHE curriculum, when teaching ICT and utilising technology, e.g. laptops and tablets, we teach online safety. </w:t>
      </w:r>
    </w:p>
    <w:p w14:paraId="12DB55E1" w14:textId="037A6013" w:rsidR="00A92C98" w:rsidRPr="001F1CA6" w:rsidRDefault="00A92C98" w:rsidP="00DB3FAA">
      <w:pPr>
        <w:widowControl w:val="0"/>
        <w:spacing w:after="0"/>
        <w:jc w:val="both"/>
        <w:rPr>
          <w:rFonts w:cstheme="minorHAnsi"/>
        </w:rPr>
      </w:pPr>
    </w:p>
    <w:p w14:paraId="720B9C15" w14:textId="77777777" w:rsidR="00A92C98" w:rsidRPr="001F1CA6" w:rsidRDefault="00A92C98" w:rsidP="00A92C98">
      <w:pPr>
        <w:ind w:left="142"/>
        <w:rPr>
          <w:rFonts w:cstheme="minorHAnsi"/>
          <w:b/>
          <w:bCs/>
        </w:rPr>
      </w:pPr>
      <w:r w:rsidRPr="001F1CA6">
        <w:rPr>
          <w:rFonts w:cstheme="minorHAnsi"/>
        </w:rPr>
        <w:t xml:space="preserve">Weaving throughout the EYFS curriculum are three </w:t>
      </w:r>
      <w:r w:rsidRPr="001F1CA6">
        <w:rPr>
          <w:rFonts w:cstheme="minorHAnsi"/>
          <w:b/>
          <w:bCs/>
        </w:rPr>
        <w:t>Characteristics of Effective Learning.</w:t>
      </w:r>
    </w:p>
    <w:p w14:paraId="426FB668" w14:textId="77777777" w:rsidR="00A92C98" w:rsidRPr="001F1CA6" w:rsidRDefault="00A92C98" w:rsidP="00A92C98">
      <w:pPr>
        <w:pStyle w:val="ListParagraph"/>
        <w:numPr>
          <w:ilvl w:val="0"/>
          <w:numId w:val="26"/>
        </w:numPr>
        <w:spacing w:after="160" w:line="259" w:lineRule="auto"/>
        <w:rPr>
          <w:rFonts w:cstheme="minorHAnsi"/>
        </w:rPr>
      </w:pPr>
      <w:r w:rsidRPr="001F1CA6">
        <w:rPr>
          <w:rFonts w:cstheme="minorHAnsi"/>
          <w:b/>
          <w:bCs/>
        </w:rPr>
        <w:t>playing and exploring</w:t>
      </w:r>
      <w:r w:rsidRPr="001F1CA6">
        <w:rPr>
          <w:rFonts w:cstheme="minorHAnsi"/>
        </w:rPr>
        <w:t xml:space="preserve"> - children investigate and experience things, and ‘have a go’ </w:t>
      </w:r>
    </w:p>
    <w:p w14:paraId="52B59975" w14:textId="77777777" w:rsidR="00A92C98" w:rsidRPr="001F1CA6" w:rsidRDefault="00A92C98" w:rsidP="00A92C98">
      <w:pPr>
        <w:pStyle w:val="ListParagraph"/>
        <w:numPr>
          <w:ilvl w:val="0"/>
          <w:numId w:val="26"/>
        </w:numPr>
        <w:spacing w:after="160" w:line="259" w:lineRule="auto"/>
        <w:rPr>
          <w:rFonts w:cstheme="minorHAnsi"/>
        </w:rPr>
      </w:pPr>
      <w:r w:rsidRPr="001F1CA6">
        <w:rPr>
          <w:rFonts w:cstheme="minorHAnsi"/>
          <w:b/>
          <w:bCs/>
        </w:rPr>
        <w:t>active learning</w:t>
      </w:r>
      <w:r w:rsidRPr="001F1CA6">
        <w:rPr>
          <w:rFonts w:cstheme="minorHAnsi"/>
        </w:rPr>
        <w:t xml:space="preserve"> - children concentrate and keep on trying if they encounter difficulties, and enjoy achievements </w:t>
      </w:r>
    </w:p>
    <w:p w14:paraId="08C46962" w14:textId="37E9F578" w:rsidR="00A92C98" w:rsidRPr="001F1CA6" w:rsidRDefault="00A92C98" w:rsidP="0053094A">
      <w:pPr>
        <w:pStyle w:val="ListParagraph"/>
        <w:numPr>
          <w:ilvl w:val="0"/>
          <w:numId w:val="26"/>
        </w:numPr>
        <w:spacing w:after="160" w:line="259" w:lineRule="auto"/>
        <w:rPr>
          <w:rFonts w:cstheme="minorHAnsi"/>
        </w:rPr>
      </w:pPr>
      <w:r w:rsidRPr="001F1CA6">
        <w:rPr>
          <w:rFonts w:cstheme="minorHAnsi"/>
          <w:b/>
          <w:bCs/>
        </w:rPr>
        <w:t>creating and thinking critically</w:t>
      </w:r>
      <w:r w:rsidRPr="001F1CA6">
        <w:rPr>
          <w:rFonts w:cstheme="minorHAnsi"/>
        </w:rPr>
        <w:t xml:space="preserve"> - children have and develop their own ideas, make links between ideas, and develop strategies for doing things</w:t>
      </w:r>
    </w:p>
    <w:p w14:paraId="44AB67A9" w14:textId="63AC68C9" w:rsidR="00DB3FAA" w:rsidRPr="001F1CA6" w:rsidRDefault="00CB154C" w:rsidP="00DB3FAA">
      <w:pPr>
        <w:widowControl w:val="0"/>
        <w:spacing w:after="0"/>
        <w:jc w:val="both"/>
        <w:rPr>
          <w:rFonts w:cstheme="minorHAnsi"/>
        </w:rPr>
      </w:pPr>
      <w:r w:rsidRPr="001F1CA6">
        <w:rPr>
          <w:rFonts w:cstheme="minorHAnsi"/>
        </w:rPr>
        <w:t>The</w:t>
      </w:r>
      <w:r w:rsidR="00DB3FAA" w:rsidRPr="001F1CA6">
        <w:rPr>
          <w:rFonts w:cstheme="minorHAnsi"/>
        </w:rPr>
        <w:t xml:space="preserve"> environment is of key importance </w:t>
      </w:r>
      <w:r w:rsidR="005D01A1" w:rsidRPr="001F1CA6">
        <w:rPr>
          <w:rFonts w:cstheme="minorHAnsi"/>
        </w:rPr>
        <w:t>for</w:t>
      </w:r>
      <w:r w:rsidRPr="001F1CA6">
        <w:rPr>
          <w:rFonts w:cstheme="minorHAnsi"/>
        </w:rPr>
        <w:t xml:space="preserve"> all areas</w:t>
      </w:r>
      <w:r w:rsidR="005D01A1" w:rsidRPr="001F1CA6">
        <w:rPr>
          <w:rFonts w:cstheme="minorHAnsi"/>
        </w:rPr>
        <w:t xml:space="preserve"> of learning</w:t>
      </w:r>
      <w:r w:rsidRPr="001F1CA6">
        <w:rPr>
          <w:rFonts w:cstheme="minorHAnsi"/>
        </w:rPr>
        <w:t xml:space="preserve"> </w:t>
      </w:r>
      <w:r w:rsidR="00DB3FAA" w:rsidRPr="001F1CA6">
        <w:rPr>
          <w:rFonts w:cstheme="minorHAnsi"/>
        </w:rPr>
        <w:t xml:space="preserve">due to its role in encouraging children to: investigate; try new experiences; demonstrate preferences; and develop independence. </w:t>
      </w:r>
      <w:r w:rsidR="0099567B" w:rsidRPr="001F1CA6">
        <w:rPr>
          <w:rFonts w:cstheme="minorHAnsi"/>
        </w:rPr>
        <w:t>Activity</w:t>
      </w:r>
      <w:r w:rsidRPr="001F1CA6">
        <w:rPr>
          <w:rFonts w:cstheme="minorHAnsi"/>
        </w:rPr>
        <w:t xml:space="preserve"> a</w:t>
      </w:r>
      <w:r w:rsidR="00DB3FAA" w:rsidRPr="001F1CA6">
        <w:rPr>
          <w:rFonts w:cstheme="minorHAnsi"/>
        </w:rPr>
        <w:t>reas are organised to stimulate their interests with accessible resources to develop every area of learning</w:t>
      </w:r>
      <w:r w:rsidR="00560C82" w:rsidRPr="001F1CA6">
        <w:rPr>
          <w:rFonts w:cstheme="minorHAnsi"/>
        </w:rPr>
        <w:t>,</w:t>
      </w:r>
      <w:r w:rsidR="00DB3FAA" w:rsidRPr="001F1CA6">
        <w:rPr>
          <w:rFonts w:cstheme="minorHAnsi"/>
        </w:rPr>
        <w:t xml:space="preserve"> with provision for similar experiences both indoors and out.  </w:t>
      </w:r>
    </w:p>
    <w:p w14:paraId="1950FFAA" w14:textId="3E5E5D6C" w:rsidR="00A23E47" w:rsidRPr="001F1CA6" w:rsidRDefault="00A23E47" w:rsidP="00A23E47">
      <w:pPr>
        <w:pStyle w:val="Default"/>
        <w:jc w:val="both"/>
        <w:rPr>
          <w:rFonts w:asciiTheme="minorHAnsi" w:hAnsiTheme="minorHAnsi" w:cstheme="minorHAnsi"/>
          <w:sz w:val="22"/>
          <w:szCs w:val="22"/>
        </w:rPr>
      </w:pPr>
      <w:r w:rsidRPr="001F1CA6">
        <w:rPr>
          <w:rFonts w:asciiTheme="minorHAnsi" w:hAnsiTheme="minorHAnsi" w:cstheme="minorHAnsi"/>
          <w:sz w:val="22"/>
          <w:szCs w:val="22"/>
        </w:rPr>
        <w:t xml:space="preserve">The successful learning environment caters for the interests and </w:t>
      </w:r>
      <w:r w:rsidRPr="001F1CA6">
        <w:rPr>
          <w:rFonts w:asciiTheme="minorHAnsi" w:hAnsiTheme="minorHAnsi" w:cstheme="minorHAnsi"/>
          <w:color w:val="auto"/>
          <w:sz w:val="22"/>
          <w:szCs w:val="22"/>
        </w:rPr>
        <w:t xml:space="preserve">learning styles of all children and fosters the development of characteristics of effective learning. </w:t>
      </w:r>
      <w:r w:rsidRPr="001F1CA6">
        <w:rPr>
          <w:rFonts w:asciiTheme="minorHAnsi" w:hAnsiTheme="minorHAnsi" w:cstheme="minorHAnsi"/>
          <w:sz w:val="22"/>
          <w:szCs w:val="22"/>
        </w:rPr>
        <w:t xml:space="preserve">In planning and guiding children’s activities, practitioners reflect upon the different ways that children learn and implement these in their practice. </w:t>
      </w:r>
    </w:p>
    <w:p w14:paraId="4ED6A1D7" w14:textId="77777777" w:rsidR="00A92C98" w:rsidRPr="001F1CA6" w:rsidRDefault="00A92C98" w:rsidP="00CB154C">
      <w:pPr>
        <w:widowControl w:val="0"/>
        <w:spacing w:after="0"/>
        <w:jc w:val="both"/>
        <w:rPr>
          <w:rFonts w:cstheme="minorHAnsi"/>
        </w:rPr>
      </w:pPr>
    </w:p>
    <w:p w14:paraId="2A3BC323" w14:textId="07B9175D" w:rsidR="00A23E47" w:rsidRPr="001F1CA6" w:rsidRDefault="0053094A" w:rsidP="00A23E47">
      <w:pPr>
        <w:spacing w:after="0"/>
        <w:jc w:val="both"/>
        <w:rPr>
          <w:rFonts w:cstheme="minorHAnsi"/>
        </w:rPr>
      </w:pPr>
      <w:r w:rsidRPr="001F1CA6">
        <w:rPr>
          <w:rFonts w:cstheme="minorHAnsi"/>
        </w:rPr>
        <w:t>T</w:t>
      </w:r>
      <w:r w:rsidR="00A23E47" w:rsidRPr="001F1CA6">
        <w:rPr>
          <w:rFonts w:cstheme="minorHAnsi"/>
        </w:rPr>
        <w:t xml:space="preserve">he Early Years team </w:t>
      </w:r>
      <w:r w:rsidRPr="001F1CA6">
        <w:rPr>
          <w:rFonts w:cstheme="minorHAnsi"/>
        </w:rPr>
        <w:t>have</w:t>
      </w:r>
      <w:r w:rsidR="00A23E47" w:rsidRPr="001F1CA6">
        <w:rPr>
          <w:rFonts w:cstheme="minorHAnsi"/>
        </w:rPr>
        <w:t xml:space="preserve"> long and </w:t>
      </w:r>
      <w:proofErr w:type="gramStart"/>
      <w:r w:rsidR="00A23E47" w:rsidRPr="001F1CA6">
        <w:rPr>
          <w:rFonts w:cstheme="minorHAnsi"/>
        </w:rPr>
        <w:t>medium term</w:t>
      </w:r>
      <w:proofErr w:type="gramEnd"/>
      <w:r w:rsidR="00A23E47" w:rsidRPr="001F1CA6">
        <w:rPr>
          <w:rFonts w:cstheme="minorHAnsi"/>
        </w:rPr>
        <w:t xml:space="preserve"> plans </w:t>
      </w:r>
      <w:r w:rsidRPr="001F1CA6">
        <w:rPr>
          <w:rFonts w:cstheme="minorHAnsi"/>
        </w:rPr>
        <w:t xml:space="preserve">for Nursery and Reception </w:t>
      </w:r>
      <w:r w:rsidR="00A23E47" w:rsidRPr="001F1CA6">
        <w:rPr>
          <w:rFonts w:cstheme="minorHAnsi"/>
        </w:rPr>
        <w:t xml:space="preserve">based around half termly themes or topics. These plans are used by practitioners as a guide for weekly planning, however the teacher may alter these in response to the children’s interests or achievements. </w:t>
      </w:r>
    </w:p>
    <w:p w14:paraId="51AB5212" w14:textId="77777777" w:rsidR="0053094A" w:rsidRPr="001F1CA6" w:rsidRDefault="0053094A" w:rsidP="00A23E47">
      <w:pPr>
        <w:spacing w:after="0"/>
        <w:jc w:val="both"/>
        <w:rPr>
          <w:rFonts w:cstheme="minorHAnsi"/>
        </w:rPr>
      </w:pPr>
    </w:p>
    <w:p w14:paraId="61A1907B" w14:textId="688D25A9" w:rsidR="00FB7AF2" w:rsidRPr="001F1CA6" w:rsidRDefault="00FB7AF2" w:rsidP="00654EEE">
      <w:r w:rsidRPr="001F1CA6">
        <w:t xml:space="preserve">All activities are carefully planned to extend children’s learning across the prime and specific areas with a focus on the children’s interests and encourage children to become deeply engaged in discussions and use new vocabulary. Children learn through play- based activities and are given opportunities to move freely between activity areas throughout the course of the session. Some of the curriculum elements are taught more formally in small focused groups led by the teacher or </w:t>
      </w:r>
      <w:r w:rsidR="00654EEE">
        <w:t>t</w:t>
      </w:r>
      <w:r w:rsidRPr="001F1CA6">
        <w:t xml:space="preserve">eaching </w:t>
      </w:r>
      <w:r w:rsidR="00654EEE">
        <w:t>a</w:t>
      </w:r>
      <w:r w:rsidRPr="001F1CA6">
        <w:t xml:space="preserve">ssistants in order to build on and develop each individual’s knowledge, understanding and skills in areas such as such as phonics, reading and number.  In some activities, children will be encouraged to work and play independently and they will be observation and assessment. Language in Early Years is of high importance and therefore the environment is rich with opportunities for talking, reading and writing. Talk Matters, BLAST and NELI and phonic interventions are used to address pupil’s needs where appropriate and develop pupil’s language and communication.  </w:t>
      </w:r>
    </w:p>
    <w:p w14:paraId="5110F879" w14:textId="77777777" w:rsidR="00A23E47" w:rsidRPr="001F1CA6" w:rsidRDefault="00A23E47" w:rsidP="00CB154C">
      <w:pPr>
        <w:widowControl w:val="0"/>
        <w:spacing w:after="0"/>
        <w:jc w:val="both"/>
        <w:rPr>
          <w:rFonts w:cstheme="minorHAnsi"/>
        </w:rPr>
      </w:pPr>
    </w:p>
    <w:p w14:paraId="57D4880F" w14:textId="5FF7A2FD" w:rsidR="0099567B" w:rsidRPr="001F1CA6" w:rsidRDefault="00371B6E" w:rsidP="006F06CD">
      <w:pPr>
        <w:spacing w:after="0"/>
        <w:jc w:val="both"/>
        <w:rPr>
          <w:rFonts w:cstheme="minorHAnsi"/>
          <w:b/>
          <w:u w:val="single"/>
        </w:rPr>
      </w:pPr>
      <w:r w:rsidRPr="001F1CA6">
        <w:rPr>
          <w:rFonts w:cstheme="minorHAnsi"/>
          <w:b/>
          <w:u w:val="single"/>
        </w:rPr>
        <w:t>A</w:t>
      </w:r>
      <w:r w:rsidR="00A0026F" w:rsidRPr="001F1CA6">
        <w:rPr>
          <w:rFonts w:cstheme="minorHAnsi"/>
          <w:b/>
          <w:u w:val="single"/>
        </w:rPr>
        <w:t xml:space="preserve">ssessment and </w:t>
      </w:r>
      <w:r w:rsidRPr="001F1CA6">
        <w:rPr>
          <w:rFonts w:cstheme="minorHAnsi"/>
          <w:b/>
          <w:u w:val="single"/>
        </w:rPr>
        <w:t>R</w:t>
      </w:r>
      <w:r w:rsidR="00A0026F" w:rsidRPr="001F1CA6">
        <w:rPr>
          <w:rFonts w:cstheme="minorHAnsi"/>
          <w:b/>
          <w:u w:val="single"/>
        </w:rPr>
        <w:t xml:space="preserve">eporting </w:t>
      </w:r>
      <w:r w:rsidRPr="001F1CA6">
        <w:rPr>
          <w:rFonts w:cstheme="minorHAnsi"/>
          <w:b/>
          <w:u w:val="single"/>
        </w:rPr>
        <w:t>P</w:t>
      </w:r>
      <w:r w:rsidR="00A0026F" w:rsidRPr="001F1CA6">
        <w:rPr>
          <w:rFonts w:cstheme="minorHAnsi"/>
          <w:b/>
          <w:u w:val="single"/>
        </w:rPr>
        <w:t>rocedures</w:t>
      </w:r>
    </w:p>
    <w:p w14:paraId="716B4628" w14:textId="77777777" w:rsidR="00A23E47" w:rsidRPr="001F1CA6" w:rsidRDefault="00A23E47" w:rsidP="00A23E47">
      <w:pPr>
        <w:rPr>
          <w:rFonts w:cstheme="minorHAnsi"/>
        </w:rPr>
      </w:pPr>
      <w:r w:rsidRPr="001F1CA6">
        <w:rPr>
          <w:rFonts w:cstheme="minorHAnsi"/>
        </w:rPr>
        <w:t>Assessment plays an important part in helping the school to recognise children’s progress, understand their needs, plan activities, and assess the need for support.</w:t>
      </w:r>
    </w:p>
    <w:p w14:paraId="3B6F5D00" w14:textId="77777777" w:rsidR="00A23E47" w:rsidRPr="001F1CA6" w:rsidRDefault="00A23E47" w:rsidP="00A23E47">
      <w:pPr>
        <w:rPr>
          <w:rFonts w:cstheme="minorHAnsi"/>
        </w:rPr>
      </w:pPr>
      <w:r w:rsidRPr="001F1CA6">
        <w:rPr>
          <w:rFonts w:cstheme="minorHAnsi"/>
        </w:rPr>
        <w:t>Parents will be kept up-to-date with their child’s progress and development, and the EYFS lead</w:t>
      </w:r>
      <w:r w:rsidRPr="001F1CA6">
        <w:rPr>
          <w:rFonts w:cstheme="minorHAnsi"/>
          <w:b/>
          <w:color w:val="4BACC6" w:themeColor="accent5"/>
        </w:rPr>
        <w:t xml:space="preserve"> </w:t>
      </w:r>
      <w:r w:rsidRPr="001F1CA6">
        <w:rPr>
          <w:rFonts w:cstheme="minorHAnsi"/>
        </w:rPr>
        <w:t>will address any learning and development needs in partnership with parents.</w:t>
      </w:r>
    </w:p>
    <w:p w14:paraId="34EDDA95" w14:textId="6EA4F9D8" w:rsidR="00A23E47" w:rsidRPr="001F1CA6" w:rsidRDefault="00A23E47" w:rsidP="00A23E47">
      <w:pPr>
        <w:rPr>
          <w:rFonts w:cstheme="minorHAnsi"/>
        </w:rPr>
      </w:pPr>
      <w:r w:rsidRPr="001F1CA6">
        <w:rPr>
          <w:rFonts w:cstheme="minorHAnsi"/>
        </w:rPr>
        <w:t>Ongoing formative assessments are used to assess the day-to-day learning and development of children in the EYFS. Practitioners interact and observe children to understand their interests and learning needs, and will use this information to inform practice and provision for each child.</w:t>
      </w:r>
    </w:p>
    <w:p w14:paraId="5DD26A23" w14:textId="6E34949C" w:rsidR="00371B6E" w:rsidRPr="001F1CA6" w:rsidRDefault="00A23E47" w:rsidP="00654EEE">
      <w:r w:rsidRPr="001F1CA6">
        <w:rPr>
          <w:u w:val="single"/>
        </w:rPr>
        <w:t>Nursery Baseline</w:t>
      </w:r>
      <w:r w:rsidRPr="001F1CA6">
        <w:t xml:space="preserve"> - </w:t>
      </w:r>
      <w:r w:rsidR="00560C82" w:rsidRPr="001F1CA6">
        <w:t>Within the first six</w:t>
      </w:r>
      <w:r w:rsidR="00371B6E" w:rsidRPr="001F1CA6">
        <w:t xml:space="preserve"> weeks </w:t>
      </w:r>
      <w:r w:rsidR="004C18EA" w:rsidRPr="001F1CA6">
        <w:t>b</w:t>
      </w:r>
      <w:r w:rsidR="00410590" w:rsidRPr="001F1CA6">
        <w:t xml:space="preserve">aseline assessments are completed in Nursery. </w:t>
      </w:r>
      <w:r w:rsidR="004C18EA" w:rsidRPr="001F1CA6">
        <w:t xml:space="preserve">Assessment information is gathered through observations and activities and recorded </w:t>
      </w:r>
      <w:r w:rsidRPr="001F1CA6">
        <w:t xml:space="preserve">by the teacher and on Evidence </w:t>
      </w:r>
      <w:proofErr w:type="gramStart"/>
      <w:r w:rsidRPr="001F1CA6">
        <w:t>Me</w:t>
      </w:r>
      <w:r w:rsidR="004C18EA" w:rsidRPr="001F1CA6">
        <w:t>(</w:t>
      </w:r>
      <w:proofErr w:type="gramEnd"/>
      <w:r w:rsidR="004C18EA" w:rsidRPr="001F1CA6">
        <w:t>an online recording and tracking tool). T</w:t>
      </w:r>
      <w:r w:rsidR="005D01A1" w:rsidRPr="001F1CA6">
        <w:t xml:space="preserve">his profile </w:t>
      </w:r>
      <w:proofErr w:type="gramStart"/>
      <w:r w:rsidR="005D01A1" w:rsidRPr="001F1CA6">
        <w:t>takes</w:t>
      </w:r>
      <w:r w:rsidR="002E3818" w:rsidRPr="001F1CA6">
        <w:t xml:space="preserve"> into account</w:t>
      </w:r>
      <w:proofErr w:type="gramEnd"/>
      <w:r w:rsidR="002E3818" w:rsidRPr="001F1CA6">
        <w:t xml:space="preserve"> </w:t>
      </w:r>
      <w:r w:rsidR="00371B6E" w:rsidRPr="001F1CA6">
        <w:t>information gained from parents,</w:t>
      </w:r>
      <w:r w:rsidR="002E3818" w:rsidRPr="001F1CA6">
        <w:t xml:space="preserve"> adults </w:t>
      </w:r>
      <w:r w:rsidR="00371B6E" w:rsidRPr="001F1CA6">
        <w:t>and</w:t>
      </w:r>
      <w:r w:rsidR="004861C2" w:rsidRPr="001F1CA6">
        <w:t xml:space="preserve"> agencies </w:t>
      </w:r>
      <w:r w:rsidR="002E3818" w:rsidRPr="001F1CA6">
        <w:t>who have signifi</w:t>
      </w:r>
      <w:r w:rsidR="004861C2" w:rsidRPr="001F1CA6">
        <w:t>cant interactions with the child</w:t>
      </w:r>
      <w:r w:rsidR="002E3818" w:rsidRPr="001F1CA6">
        <w:t xml:space="preserve">. </w:t>
      </w:r>
    </w:p>
    <w:p w14:paraId="6B7899AD" w14:textId="77777777" w:rsidR="00A23E47" w:rsidRPr="001F1CA6" w:rsidRDefault="00A23E47" w:rsidP="00654EEE">
      <w:r w:rsidRPr="001F1CA6">
        <w:rPr>
          <w:u w:val="single"/>
        </w:rPr>
        <w:t>Reception Baseline Assessment</w:t>
      </w:r>
      <w:r w:rsidRPr="001F1CA6">
        <w:t xml:space="preserve"> – a short Government assessment is taken within the first six weeks of a child starting Reception year.</w:t>
      </w:r>
    </w:p>
    <w:p w14:paraId="77024290" w14:textId="0D54060B" w:rsidR="00A23E47" w:rsidRPr="001F1CA6" w:rsidRDefault="00A23E47" w:rsidP="00654EEE">
      <w:r w:rsidRPr="001F1CA6">
        <w:rPr>
          <w:u w:val="single"/>
        </w:rPr>
        <w:t>The EYFS Profile</w:t>
      </w:r>
      <w:r w:rsidRPr="001F1CA6">
        <w:t xml:space="preserve"> – a comprehensive assessment completed at the end of the EYFS to provide a well-rounded picture of a child’s knowledge, understanding and abilities, attainment against the early learning goals (ELGs), and their readiness for Year 1.</w:t>
      </w:r>
    </w:p>
    <w:p w14:paraId="6C3EB680" w14:textId="77777777" w:rsidR="001271DA" w:rsidRPr="001F1CA6" w:rsidRDefault="001271DA" w:rsidP="00131E2F">
      <w:pPr>
        <w:pStyle w:val="Default"/>
        <w:jc w:val="both"/>
        <w:rPr>
          <w:rFonts w:asciiTheme="minorHAnsi" w:hAnsiTheme="minorHAnsi" w:cstheme="minorHAnsi"/>
          <w:sz w:val="22"/>
          <w:szCs w:val="22"/>
        </w:rPr>
      </w:pPr>
    </w:p>
    <w:p w14:paraId="0BD65949" w14:textId="2813F62C" w:rsidR="00FB7AF2" w:rsidRPr="001F1CA6" w:rsidRDefault="00FB7AF2" w:rsidP="00654EEE">
      <w:r w:rsidRPr="001F1CA6">
        <w:t xml:space="preserve">Regular assessments are completed for each child’s learning and this information is used to ensure future planning reflects their identified needs. When children are younger, we pay particular attention to establishing competency in the three prime areas. The robust tracking systems identify pupils who are ‘on track’ or ‘not on track’ and need extra support. Staff assess children and decide if ‘Emerging’, ‘Developing’ or ‘Secure’ within Development Matters. At the end of Reception </w:t>
      </w:r>
      <w:r w:rsidR="001046BB" w:rsidRPr="001F1CA6">
        <w:t>teachers produce a record of the child’s outcomes against the 17 ELGs, stating for each ELG whether the child is: - meeting ‘expected’ levels or - not yet reaching expected levels (‘emerging’).</w:t>
      </w:r>
    </w:p>
    <w:p w14:paraId="6A1E1C39" w14:textId="77777777" w:rsidR="00FB7AF2" w:rsidRPr="001F1CA6" w:rsidRDefault="00FB7AF2" w:rsidP="00FB7AF2">
      <w:pPr>
        <w:pStyle w:val="NoSpacing"/>
        <w:rPr>
          <w:rFonts w:cstheme="minorHAnsi"/>
        </w:rPr>
      </w:pPr>
    </w:p>
    <w:p w14:paraId="39E9CEDC" w14:textId="5B8BC4B6" w:rsidR="00FB7AF2" w:rsidRPr="001F1CA6" w:rsidRDefault="00FB7AF2" w:rsidP="00654EEE">
      <w:r w:rsidRPr="001F1CA6">
        <w:t xml:space="preserve">Interventions are designed to support specific needs and </w:t>
      </w:r>
      <w:r w:rsidR="00654EEE">
        <w:t xml:space="preserve">are </w:t>
      </w:r>
      <w:r w:rsidRPr="001F1CA6">
        <w:t xml:space="preserve">reviewed regularly to enable children to acquire their next steps in learning.  Staff discuss their </w:t>
      </w:r>
      <w:proofErr w:type="gramStart"/>
      <w:r w:rsidRPr="001F1CA6">
        <w:t>high quality</w:t>
      </w:r>
      <w:proofErr w:type="gramEnd"/>
      <w:r w:rsidRPr="001F1CA6">
        <w:t xml:space="preserve"> observations as an integral part of the assessment and planning cycle.  ‘Evidence Me’, online Learning Journals are used to log children’s wow moments in Development Matters, Early Years Profile and Characteristics of Learning.  This allows for a flexible and spontaneous system to track and monitor each child’s progress through Nursery and Reception. In Nursery, pieces of work produced by children are placed in their personal ‘Mark Making Books’. In Reception, they have English and Maths books which have evidence of the child’s work and keeps a </w:t>
      </w:r>
      <w:proofErr w:type="gramStart"/>
      <w:r w:rsidRPr="001F1CA6">
        <w:t>real life</w:t>
      </w:r>
      <w:proofErr w:type="gramEnd"/>
      <w:r w:rsidRPr="001F1CA6">
        <w:t xml:space="preserve"> profile of ongoing progress. </w:t>
      </w:r>
    </w:p>
    <w:p w14:paraId="73D1279E" w14:textId="77777777" w:rsidR="00FB7AF2" w:rsidRPr="001F1CA6" w:rsidRDefault="00FB7AF2" w:rsidP="00131E2F">
      <w:pPr>
        <w:pStyle w:val="Default"/>
        <w:jc w:val="both"/>
        <w:rPr>
          <w:rFonts w:asciiTheme="minorHAnsi" w:hAnsiTheme="minorHAnsi" w:cstheme="minorHAnsi"/>
          <w:sz w:val="22"/>
          <w:szCs w:val="22"/>
        </w:rPr>
      </w:pPr>
    </w:p>
    <w:p w14:paraId="4DA105A8" w14:textId="0A00C133" w:rsidR="004C18EA" w:rsidRPr="001F1CA6" w:rsidRDefault="00A23E47" w:rsidP="00F825AE">
      <w:pPr>
        <w:rPr>
          <w:rFonts w:cstheme="minorHAnsi"/>
        </w:rPr>
      </w:pPr>
      <w:r w:rsidRPr="001F1CA6">
        <w:rPr>
          <w:rFonts w:cstheme="minorHAnsi"/>
        </w:rPr>
        <w:t xml:space="preserve">Teachers will not be required to record or document evidence to prove children’s level of development; however, they may decide to record particularly noteworthy achievements in order to plan teaching and where this is beneficial for building knowledge of children. </w:t>
      </w:r>
    </w:p>
    <w:p w14:paraId="55D9F240" w14:textId="4A17AFE8" w:rsidR="00A23E47" w:rsidRPr="001F1CA6" w:rsidRDefault="00A23E47" w:rsidP="00131E2F">
      <w:pPr>
        <w:pStyle w:val="Default"/>
        <w:jc w:val="both"/>
        <w:rPr>
          <w:rFonts w:asciiTheme="minorHAnsi" w:hAnsiTheme="minorHAnsi" w:cstheme="minorHAnsi"/>
          <w:b/>
          <w:sz w:val="22"/>
          <w:szCs w:val="22"/>
          <w:u w:val="single"/>
        </w:rPr>
      </w:pPr>
      <w:r w:rsidRPr="001F1CA6">
        <w:rPr>
          <w:rFonts w:asciiTheme="minorHAnsi" w:hAnsiTheme="minorHAnsi" w:cstheme="minorHAnsi"/>
          <w:b/>
          <w:sz w:val="22"/>
          <w:szCs w:val="22"/>
          <w:u w:val="single"/>
        </w:rPr>
        <w:t>SEND</w:t>
      </w:r>
      <w:r w:rsidR="00F825AE" w:rsidRPr="001F1CA6">
        <w:rPr>
          <w:rFonts w:asciiTheme="minorHAnsi" w:hAnsiTheme="minorHAnsi" w:cstheme="minorHAnsi"/>
          <w:b/>
          <w:sz w:val="22"/>
          <w:szCs w:val="22"/>
          <w:u w:val="single"/>
        </w:rPr>
        <w:t xml:space="preserve"> and Inclusion</w:t>
      </w:r>
    </w:p>
    <w:p w14:paraId="3562EBE1" w14:textId="638A5206" w:rsidR="00A0026F" w:rsidRPr="001F1CA6" w:rsidRDefault="004C18EA" w:rsidP="00654EEE">
      <w:r w:rsidRPr="001F1CA6">
        <w:t xml:space="preserve">If </w:t>
      </w:r>
      <w:r w:rsidR="001C2753" w:rsidRPr="001F1CA6">
        <w:t>a chi</w:t>
      </w:r>
      <w:r w:rsidRPr="001F1CA6">
        <w:t>ld is not making expected</w:t>
      </w:r>
      <w:r w:rsidR="001C2753" w:rsidRPr="001F1CA6">
        <w:t xml:space="preserve"> progress or has developmental delays</w:t>
      </w:r>
      <w:r w:rsidR="001271DA" w:rsidRPr="001F1CA6">
        <w:t xml:space="preserve">, </w:t>
      </w:r>
      <w:r w:rsidR="001C2753" w:rsidRPr="001F1CA6">
        <w:t>parents</w:t>
      </w:r>
      <w:r w:rsidR="00F903AD" w:rsidRPr="001F1CA6">
        <w:t>/carers are informed</w:t>
      </w:r>
      <w:r w:rsidR="006F06CD" w:rsidRPr="001F1CA6">
        <w:t xml:space="preserve"> and the child is monitored</w:t>
      </w:r>
      <w:r w:rsidR="00F903AD" w:rsidRPr="001F1CA6">
        <w:t>. S</w:t>
      </w:r>
      <w:r w:rsidR="006959C0" w:rsidRPr="001F1CA6">
        <w:t>taff</w:t>
      </w:r>
      <w:r w:rsidR="0091794F" w:rsidRPr="001F1CA6">
        <w:t xml:space="preserve"> </w:t>
      </w:r>
      <w:r w:rsidR="00F903AD" w:rsidRPr="001F1CA6">
        <w:t xml:space="preserve">and parents then </w:t>
      </w:r>
      <w:r w:rsidR="006959C0" w:rsidRPr="001F1CA6">
        <w:t xml:space="preserve">liaise with the </w:t>
      </w:r>
      <w:r w:rsidR="00877B32" w:rsidRPr="001F1CA6">
        <w:t>S</w:t>
      </w:r>
      <w:r w:rsidR="00AF0067" w:rsidRPr="001F1CA6">
        <w:t xml:space="preserve">pecial </w:t>
      </w:r>
      <w:r w:rsidR="00877B32" w:rsidRPr="001F1CA6">
        <w:t>E</w:t>
      </w:r>
      <w:r w:rsidR="00AF0067" w:rsidRPr="001F1CA6">
        <w:t xml:space="preserve">ducational </w:t>
      </w:r>
      <w:r w:rsidR="00877B32" w:rsidRPr="001F1CA6">
        <w:t>N</w:t>
      </w:r>
      <w:r w:rsidR="00AF0067" w:rsidRPr="001F1CA6">
        <w:t xml:space="preserve">eeds &amp; </w:t>
      </w:r>
      <w:r w:rsidR="00877B32" w:rsidRPr="001F1CA6">
        <w:t>D</w:t>
      </w:r>
      <w:r w:rsidR="00AF0067" w:rsidRPr="001F1CA6">
        <w:t xml:space="preserve">isability </w:t>
      </w:r>
      <w:r w:rsidR="00877B32" w:rsidRPr="001F1CA6">
        <w:t>Co</w:t>
      </w:r>
      <w:r w:rsidR="00AF0067" w:rsidRPr="001F1CA6">
        <w:t>ordinator</w:t>
      </w:r>
      <w:r w:rsidR="00F903AD" w:rsidRPr="001F1CA6">
        <w:t>;</w:t>
      </w:r>
      <w:r w:rsidR="0046025E" w:rsidRPr="001F1CA6">
        <w:t xml:space="preserve"> p</w:t>
      </w:r>
      <w:r w:rsidR="006959C0" w:rsidRPr="001F1CA6">
        <w:t>arents will always be kept informed about the social</w:t>
      </w:r>
      <w:r w:rsidR="009A566A" w:rsidRPr="001F1CA6">
        <w:t xml:space="preserve"> and</w:t>
      </w:r>
      <w:r w:rsidR="006959C0" w:rsidRPr="001F1CA6">
        <w:t xml:space="preserve"> educational needs of their child in accor</w:t>
      </w:r>
      <w:r w:rsidRPr="001F1CA6">
        <w:t>dance with the Code of Practice</w:t>
      </w:r>
      <w:r w:rsidR="009A566A" w:rsidRPr="001F1CA6">
        <w:t>;</w:t>
      </w:r>
      <w:r w:rsidRPr="001F1CA6">
        <w:t xml:space="preserve"> including the involvement of out</w:t>
      </w:r>
      <w:r w:rsidR="001C2753" w:rsidRPr="001F1CA6">
        <w:t xml:space="preserve">side agencies. </w:t>
      </w:r>
      <w:r w:rsidRPr="001F1CA6">
        <w:t xml:space="preserve">Children </w:t>
      </w:r>
      <w:r w:rsidR="00A0026F" w:rsidRPr="001F1CA6">
        <w:t>identified as having S</w:t>
      </w:r>
      <w:r w:rsidR="00AF0067" w:rsidRPr="001F1CA6">
        <w:t xml:space="preserve">pecial </w:t>
      </w:r>
      <w:r w:rsidR="00A0026F" w:rsidRPr="001F1CA6">
        <w:t>E</w:t>
      </w:r>
      <w:r w:rsidR="00AF0067" w:rsidRPr="001F1CA6">
        <w:t xml:space="preserve">ducational </w:t>
      </w:r>
      <w:r w:rsidR="00A0026F" w:rsidRPr="001F1CA6">
        <w:t>N</w:t>
      </w:r>
      <w:r w:rsidR="00AF0067" w:rsidRPr="001F1CA6">
        <w:t>eeds or Disabilities</w:t>
      </w:r>
      <w:r w:rsidR="00A0026F" w:rsidRPr="001F1CA6">
        <w:t xml:space="preserve"> </w:t>
      </w:r>
      <w:r w:rsidR="00AF0067" w:rsidRPr="001F1CA6">
        <w:t xml:space="preserve">have their </w:t>
      </w:r>
      <w:r w:rsidR="00560C82" w:rsidRPr="001F1CA6">
        <w:t xml:space="preserve">individual needs </w:t>
      </w:r>
      <w:r w:rsidR="00A0026F" w:rsidRPr="001F1CA6">
        <w:t>provided</w:t>
      </w:r>
      <w:r w:rsidR="00AF0067" w:rsidRPr="001F1CA6">
        <w:t xml:space="preserve"> for through </w:t>
      </w:r>
      <w:r w:rsidR="00A0026F" w:rsidRPr="001F1CA6">
        <w:t>an IEP (Individual Education Plan)</w:t>
      </w:r>
      <w:r w:rsidRPr="001F1CA6">
        <w:t xml:space="preserve"> which is</w:t>
      </w:r>
      <w:r w:rsidR="006959C0" w:rsidRPr="001F1CA6">
        <w:t xml:space="preserve"> shared and reviewed with parents</w:t>
      </w:r>
      <w:r w:rsidR="00A0026F" w:rsidRPr="001F1CA6">
        <w:t xml:space="preserve">. </w:t>
      </w:r>
    </w:p>
    <w:p w14:paraId="4C799136" w14:textId="6EC4A712" w:rsidR="00F825AE" w:rsidRPr="001F1CA6" w:rsidRDefault="00F825AE" w:rsidP="00131E2F">
      <w:pPr>
        <w:pStyle w:val="Default"/>
        <w:jc w:val="both"/>
        <w:rPr>
          <w:rFonts w:asciiTheme="minorHAnsi" w:hAnsiTheme="minorHAnsi" w:cstheme="minorHAnsi"/>
          <w:sz w:val="22"/>
          <w:szCs w:val="22"/>
        </w:rPr>
      </w:pPr>
    </w:p>
    <w:p w14:paraId="031DE93E" w14:textId="77777777" w:rsidR="00F825AE" w:rsidRPr="001F1CA6" w:rsidRDefault="00F825AE" w:rsidP="00F825AE">
      <w:pPr>
        <w:rPr>
          <w:rFonts w:cstheme="minorHAnsi"/>
        </w:rPr>
      </w:pPr>
      <w:r w:rsidRPr="001F1CA6">
        <w:rPr>
          <w:rFonts w:cstheme="minorHAnsi"/>
        </w:rPr>
        <w:t>All children are valued as individuals irrespective of their ethnicity, culture, religion, home language, background, ability or gender. The Pupil Equality, Equity, Diversity and Inclusion Policy ensures that the needs of all children are met, regardless of any protected characteristics they have.</w:t>
      </w:r>
    </w:p>
    <w:p w14:paraId="2D89A313" w14:textId="48427CFE" w:rsidR="00F825AE" w:rsidRPr="001F1CA6" w:rsidRDefault="00F825AE" w:rsidP="00F825AE">
      <w:pPr>
        <w:rPr>
          <w:rFonts w:cstheme="minorHAnsi"/>
        </w:rPr>
      </w:pPr>
      <w:r w:rsidRPr="001F1CA6">
        <w:rPr>
          <w:rFonts w:cstheme="minorHAnsi"/>
        </w:rPr>
        <w:t>The Special Educational Needs and Disabilities (SEND) Policy ensures</w:t>
      </w:r>
      <w:r w:rsidR="00654EEE">
        <w:rPr>
          <w:rFonts w:cstheme="minorHAnsi"/>
        </w:rPr>
        <w:t xml:space="preserve"> that</w:t>
      </w:r>
      <w:r w:rsidRPr="001F1CA6">
        <w:rPr>
          <w:rFonts w:cstheme="minorHAnsi"/>
        </w:rPr>
        <w:t xml:space="preserve"> all children receive the support they need and are given the best learning experience possible. SEND in the EYFS setting will be monitored and managed by the school’s SENCO.</w:t>
      </w:r>
    </w:p>
    <w:p w14:paraId="2EFFD528" w14:textId="53B72D99" w:rsidR="004C18EA" w:rsidRPr="001F1CA6" w:rsidRDefault="00F825AE" w:rsidP="0053094A">
      <w:pPr>
        <w:rPr>
          <w:rFonts w:cstheme="minorHAnsi"/>
        </w:rPr>
      </w:pPr>
      <w:r w:rsidRPr="001F1CA6">
        <w:rPr>
          <w:rFonts w:cstheme="minorHAnsi"/>
        </w:rPr>
        <w:t>The EYFS curriculum is planned in order to meet the needs of the individual child and support them at their own pace.</w:t>
      </w:r>
    </w:p>
    <w:p w14:paraId="6B265118" w14:textId="4EBD7E1D" w:rsidR="004C18EA" w:rsidRPr="001F1CA6" w:rsidRDefault="004C18EA" w:rsidP="001345C2">
      <w:pPr>
        <w:pStyle w:val="aLCPBodytext"/>
        <w:rPr>
          <w:rFonts w:asciiTheme="minorHAnsi" w:hAnsiTheme="minorHAnsi" w:cstheme="minorHAnsi"/>
          <w:b/>
          <w:sz w:val="22"/>
          <w:szCs w:val="22"/>
          <w:u w:val="single"/>
        </w:rPr>
      </w:pPr>
      <w:r w:rsidRPr="001F1CA6">
        <w:rPr>
          <w:rFonts w:asciiTheme="minorHAnsi" w:hAnsiTheme="minorHAnsi" w:cstheme="minorHAnsi"/>
          <w:b/>
          <w:sz w:val="22"/>
          <w:szCs w:val="22"/>
          <w:u w:val="single"/>
        </w:rPr>
        <w:t>Review, M</w:t>
      </w:r>
      <w:r w:rsidR="00A0026F" w:rsidRPr="001F1CA6">
        <w:rPr>
          <w:rFonts w:asciiTheme="minorHAnsi" w:hAnsiTheme="minorHAnsi" w:cstheme="minorHAnsi"/>
          <w:b/>
          <w:sz w:val="22"/>
          <w:szCs w:val="22"/>
          <w:u w:val="single"/>
        </w:rPr>
        <w:t>onit</w:t>
      </w:r>
      <w:r w:rsidRPr="001F1CA6">
        <w:rPr>
          <w:rFonts w:asciiTheme="minorHAnsi" w:hAnsiTheme="minorHAnsi" w:cstheme="minorHAnsi"/>
          <w:b/>
          <w:sz w:val="22"/>
          <w:szCs w:val="22"/>
          <w:u w:val="single"/>
        </w:rPr>
        <w:t>oring and Evaluation P</w:t>
      </w:r>
      <w:r w:rsidR="004C5FD3" w:rsidRPr="001F1CA6">
        <w:rPr>
          <w:rFonts w:asciiTheme="minorHAnsi" w:hAnsiTheme="minorHAnsi" w:cstheme="minorHAnsi"/>
          <w:b/>
          <w:sz w:val="22"/>
          <w:szCs w:val="22"/>
          <w:u w:val="single"/>
        </w:rPr>
        <w:t>rocedures</w:t>
      </w:r>
    </w:p>
    <w:p w14:paraId="3801E447" w14:textId="4637BAF5" w:rsidR="00A0026F" w:rsidRPr="001F1CA6" w:rsidRDefault="00FB7AF2" w:rsidP="00654EEE">
      <w:r w:rsidRPr="001F1CA6">
        <w:t xml:space="preserve">Robust moderation processes within school, cluster areas and Church School’s Cluster and DNDLT ensures the accuracy of judgements. </w:t>
      </w:r>
      <w:r w:rsidR="00A0026F" w:rsidRPr="001F1CA6">
        <w:t xml:space="preserve">Review meetings </w:t>
      </w:r>
      <w:r w:rsidR="004C18EA" w:rsidRPr="001F1CA6">
        <w:t>(</w:t>
      </w:r>
      <w:r w:rsidR="0046025E" w:rsidRPr="001F1CA6">
        <w:t>Pupil Progress M</w:t>
      </w:r>
      <w:r w:rsidR="004C5FD3" w:rsidRPr="001F1CA6">
        <w:t>eetings</w:t>
      </w:r>
      <w:r w:rsidR="004C18EA" w:rsidRPr="001F1CA6">
        <w:t>) are held termly</w:t>
      </w:r>
      <w:r w:rsidR="004C5FD3" w:rsidRPr="001F1CA6">
        <w:t xml:space="preserve"> </w:t>
      </w:r>
      <w:r w:rsidR="004C18EA" w:rsidRPr="001F1CA6">
        <w:t>with a member of the Senior Leadership Team</w:t>
      </w:r>
      <w:r w:rsidR="004C5FD3" w:rsidRPr="001F1CA6">
        <w:t xml:space="preserve">. </w:t>
      </w:r>
      <w:r w:rsidR="004C18EA" w:rsidRPr="001F1CA6">
        <w:t>The discussions cover: analysis of child</w:t>
      </w:r>
      <w:r w:rsidR="00F825AE" w:rsidRPr="001F1CA6">
        <w:t>ren</w:t>
      </w:r>
      <w:r w:rsidR="004C18EA" w:rsidRPr="001F1CA6">
        <w:t xml:space="preserve">’s progress and attainment; the comparative achievement of specific </w:t>
      </w:r>
      <w:r w:rsidR="00AF0067" w:rsidRPr="001F1CA6">
        <w:t xml:space="preserve">vulnerable </w:t>
      </w:r>
      <w:r w:rsidR="004C18EA" w:rsidRPr="001F1CA6">
        <w:t xml:space="preserve">groups within the class e.g. Pupil Premium and SEND; </w:t>
      </w:r>
      <w:r w:rsidR="00AF0067" w:rsidRPr="001F1CA6">
        <w:t xml:space="preserve">and </w:t>
      </w:r>
      <w:r w:rsidR="004C18EA" w:rsidRPr="001F1CA6">
        <w:t xml:space="preserve">how outcomes link in to the School Improvement Plan. The outcomes of this discussion </w:t>
      </w:r>
      <w:r w:rsidR="004646EA" w:rsidRPr="001F1CA6">
        <w:t>are</w:t>
      </w:r>
      <w:r w:rsidR="004C18EA" w:rsidRPr="001F1CA6">
        <w:t xml:space="preserve"> then evaluated and reviewed</w:t>
      </w:r>
      <w:r w:rsidR="004F1C2A" w:rsidRPr="001F1CA6">
        <w:t>. They</w:t>
      </w:r>
      <w:r w:rsidR="004646EA" w:rsidRPr="001F1CA6">
        <w:t xml:space="preserve"> inform</w:t>
      </w:r>
      <w:r w:rsidR="00F903AD" w:rsidRPr="001F1CA6">
        <w:t xml:space="preserve"> subsequent planning and target setting</w:t>
      </w:r>
      <w:r w:rsidR="003B389A" w:rsidRPr="001F1CA6">
        <w:t>, in order to have an impact</w:t>
      </w:r>
      <w:r w:rsidR="00F903AD" w:rsidRPr="001F1CA6">
        <w:t>. To ensure a seamless transition</w:t>
      </w:r>
      <w:r w:rsidR="00560C82" w:rsidRPr="001F1CA6">
        <w:t>,</w:t>
      </w:r>
      <w:r w:rsidR="00F903AD" w:rsidRPr="001F1CA6">
        <w:t xml:space="preserve"> EY practitioners and Year 1 teachers work together to develop targets and strategies based on the information gained from the pupil progress meetings.</w:t>
      </w:r>
    </w:p>
    <w:p w14:paraId="612CC3D6" w14:textId="3A8E873D" w:rsidR="00E76842" w:rsidRPr="001F1CA6" w:rsidRDefault="00E76842" w:rsidP="00131E2F">
      <w:pPr>
        <w:pStyle w:val="aLCPBodytext"/>
        <w:rPr>
          <w:rFonts w:asciiTheme="minorHAnsi" w:hAnsiTheme="minorHAnsi" w:cstheme="minorHAnsi"/>
          <w:sz w:val="22"/>
          <w:szCs w:val="22"/>
        </w:rPr>
      </w:pPr>
    </w:p>
    <w:p w14:paraId="08E70EFF" w14:textId="7A151BBD" w:rsidR="00890868" w:rsidRPr="001F1CA6" w:rsidRDefault="00890868" w:rsidP="00131E2F">
      <w:pPr>
        <w:pStyle w:val="aLCPBodytext"/>
        <w:rPr>
          <w:rFonts w:asciiTheme="minorHAnsi" w:hAnsiTheme="minorHAnsi" w:cstheme="minorHAnsi"/>
          <w:b/>
          <w:sz w:val="22"/>
          <w:szCs w:val="22"/>
          <w:u w:val="single"/>
        </w:rPr>
      </w:pPr>
      <w:r w:rsidRPr="001F1CA6">
        <w:rPr>
          <w:rFonts w:asciiTheme="minorHAnsi" w:hAnsiTheme="minorHAnsi" w:cstheme="minorHAnsi"/>
          <w:b/>
          <w:sz w:val="22"/>
          <w:szCs w:val="22"/>
          <w:u w:val="single"/>
        </w:rPr>
        <w:t>Safeguarding and Welfare</w:t>
      </w:r>
    </w:p>
    <w:p w14:paraId="100086E9" w14:textId="1CC26A98" w:rsidR="00D03F12" w:rsidRPr="001F1CA6" w:rsidRDefault="00FB7AF2" w:rsidP="00FB7AF2">
      <w:pPr>
        <w:pStyle w:val="Default"/>
        <w:rPr>
          <w:rFonts w:asciiTheme="minorHAnsi" w:hAnsiTheme="minorHAnsi" w:cstheme="minorHAnsi"/>
          <w:sz w:val="22"/>
          <w:szCs w:val="22"/>
        </w:rPr>
      </w:pPr>
      <w:r w:rsidRPr="001F1CA6">
        <w:rPr>
          <w:rFonts w:asciiTheme="minorHAnsi" w:hAnsiTheme="minorHAnsi" w:cstheme="minorHAnsi"/>
          <w:i/>
          <w:iCs/>
          <w:sz w:val="22"/>
          <w:szCs w:val="22"/>
        </w:rPr>
        <w:t xml:space="preserve"> </w:t>
      </w:r>
      <w:r w:rsidR="00D03F12" w:rsidRPr="001F1CA6">
        <w:rPr>
          <w:rFonts w:asciiTheme="minorHAnsi" w:hAnsiTheme="minorHAnsi" w:cstheme="minorHAnsi"/>
          <w:i/>
          <w:iCs/>
          <w:sz w:val="22"/>
          <w:szCs w:val="22"/>
        </w:rPr>
        <w:t>“</w:t>
      </w:r>
      <w:r w:rsidR="00A97D16" w:rsidRPr="001F1CA6">
        <w:rPr>
          <w:rFonts w:asciiTheme="minorHAnsi" w:hAnsiTheme="minorHAnsi" w:cstheme="minorHAnsi"/>
          <w:sz w:val="22"/>
          <w:szCs w:val="22"/>
        </w:rPr>
        <w:t>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w:t>
      </w:r>
      <w:r w:rsidR="00D03F12" w:rsidRPr="001F1CA6">
        <w:rPr>
          <w:rFonts w:asciiTheme="minorHAnsi" w:hAnsiTheme="minorHAnsi" w:cstheme="minorHAnsi"/>
          <w:i/>
          <w:iCs/>
          <w:sz w:val="22"/>
          <w:szCs w:val="22"/>
        </w:rPr>
        <w:t>.” (EYFS Framework 3.1, p</w:t>
      </w:r>
      <w:r w:rsidR="00A97D16" w:rsidRPr="001F1CA6">
        <w:rPr>
          <w:rFonts w:asciiTheme="minorHAnsi" w:hAnsiTheme="minorHAnsi" w:cstheme="minorHAnsi"/>
          <w:i/>
          <w:iCs/>
          <w:sz w:val="22"/>
          <w:szCs w:val="22"/>
        </w:rPr>
        <w:t>21</w:t>
      </w:r>
      <w:r w:rsidR="00D03F12" w:rsidRPr="001F1CA6">
        <w:rPr>
          <w:rFonts w:asciiTheme="minorHAnsi" w:hAnsiTheme="minorHAnsi" w:cstheme="minorHAnsi"/>
          <w:i/>
          <w:iCs/>
          <w:sz w:val="22"/>
          <w:szCs w:val="22"/>
        </w:rPr>
        <w:t xml:space="preserve"> 20</w:t>
      </w:r>
      <w:r w:rsidR="00A97D16" w:rsidRPr="001F1CA6">
        <w:rPr>
          <w:rFonts w:asciiTheme="minorHAnsi" w:hAnsiTheme="minorHAnsi" w:cstheme="minorHAnsi"/>
          <w:i/>
          <w:iCs/>
          <w:sz w:val="22"/>
          <w:szCs w:val="22"/>
        </w:rPr>
        <w:t>21</w:t>
      </w:r>
      <w:r w:rsidR="00D03F12" w:rsidRPr="001F1CA6">
        <w:rPr>
          <w:rFonts w:asciiTheme="minorHAnsi" w:hAnsiTheme="minorHAnsi" w:cstheme="minorHAnsi"/>
          <w:i/>
          <w:iCs/>
          <w:sz w:val="22"/>
          <w:szCs w:val="22"/>
        </w:rPr>
        <w:t>)</w:t>
      </w:r>
    </w:p>
    <w:p w14:paraId="7F445F99" w14:textId="77777777" w:rsidR="00D03F12" w:rsidRPr="001F1CA6" w:rsidRDefault="00D03F12" w:rsidP="00D03F12">
      <w:pPr>
        <w:pStyle w:val="Default"/>
        <w:jc w:val="both"/>
        <w:rPr>
          <w:rFonts w:asciiTheme="minorHAnsi" w:hAnsiTheme="minorHAnsi" w:cstheme="minorHAnsi"/>
          <w:i/>
          <w:iCs/>
          <w:sz w:val="22"/>
          <w:szCs w:val="22"/>
        </w:rPr>
      </w:pPr>
    </w:p>
    <w:p w14:paraId="7D14714E" w14:textId="2D212D69" w:rsidR="00D03F12" w:rsidRPr="001F1CA6" w:rsidRDefault="00D03F12" w:rsidP="00654EEE">
      <w:r w:rsidRPr="001F1CA6">
        <w:t>Early Years implement Safeguarding Policies and Procedures (see schools Safeguarding Policy</w:t>
      </w:r>
      <w:r w:rsidR="00654EEE">
        <w:t xml:space="preserve"> and</w:t>
      </w:r>
      <w:r w:rsidRPr="001F1CA6">
        <w:t xml:space="preserve"> Staff Han</w:t>
      </w:r>
      <w:r w:rsidR="00A97D16" w:rsidRPr="001F1CA6">
        <w:t>d</w:t>
      </w:r>
      <w:r w:rsidRPr="001F1CA6">
        <w:t xml:space="preserve">book). All staff have regular updates on Safeguarding including Keeping Children Safe in Education. </w:t>
      </w:r>
    </w:p>
    <w:p w14:paraId="7090BB93" w14:textId="77777777" w:rsidR="00890868" w:rsidRPr="001F1CA6" w:rsidRDefault="00890868" w:rsidP="00654EEE">
      <w:r w:rsidRPr="001F1CA6">
        <w:t>All necessary steps are taken to keep the children in our care safe and well. Any safeguarding or welfare issues will be dealt with in line with the Child Protection and Safeguarding Policy, and all members of staff in the EYFS are required to read this policy as part of their induction training.</w:t>
      </w:r>
    </w:p>
    <w:p w14:paraId="7B78E9B7" w14:textId="3093C6C4" w:rsidR="00890868" w:rsidRPr="001F1CA6" w:rsidRDefault="00890868" w:rsidP="00890868">
      <w:pPr>
        <w:rPr>
          <w:rFonts w:cstheme="minorHAnsi"/>
        </w:rPr>
      </w:pPr>
      <w:r w:rsidRPr="001F1CA6">
        <w:rPr>
          <w:rFonts w:cstheme="minorHAnsi"/>
        </w:rPr>
        <w:t xml:space="preserve">The DSL is </w:t>
      </w:r>
      <w:r w:rsidRPr="001F1CA6">
        <w:rPr>
          <w:rFonts w:cstheme="minorHAnsi"/>
          <w:b/>
        </w:rPr>
        <w:t>Mrs Baines</w:t>
      </w:r>
      <w:r w:rsidRPr="001F1CA6">
        <w:rPr>
          <w:rFonts w:cstheme="minorHAnsi"/>
        </w:rPr>
        <w:t>.</w:t>
      </w:r>
      <w:r w:rsidRPr="001F1CA6">
        <w:rPr>
          <w:rFonts w:cstheme="minorHAnsi"/>
          <w:bCs/>
        </w:rPr>
        <w:t xml:space="preserve"> </w:t>
      </w:r>
      <w:r w:rsidRPr="001F1CA6">
        <w:rPr>
          <w:rFonts w:cstheme="minorHAnsi"/>
        </w:rPr>
        <w:t xml:space="preserve">The </w:t>
      </w:r>
      <w:r w:rsidR="00654EEE">
        <w:rPr>
          <w:rFonts w:cstheme="minorHAnsi"/>
        </w:rPr>
        <w:t>D</w:t>
      </w:r>
      <w:r w:rsidRPr="001F1CA6">
        <w:rPr>
          <w:rFonts w:cstheme="minorHAnsi"/>
        </w:rPr>
        <w:t xml:space="preserve">eputy DSL is </w:t>
      </w:r>
      <w:r w:rsidRPr="001F1CA6">
        <w:rPr>
          <w:rFonts w:cstheme="minorHAnsi"/>
          <w:b/>
        </w:rPr>
        <w:t>Mrs Wheeldon</w:t>
      </w:r>
      <w:r w:rsidRPr="001F1CA6">
        <w:rPr>
          <w:rFonts w:cstheme="minorHAnsi"/>
        </w:rPr>
        <w:t>.</w:t>
      </w:r>
    </w:p>
    <w:p w14:paraId="68AB004C" w14:textId="77777777" w:rsidR="00890868" w:rsidRPr="001F1CA6" w:rsidRDefault="00890868" w:rsidP="00890868">
      <w:pPr>
        <w:rPr>
          <w:rFonts w:cstheme="minorHAnsi"/>
        </w:rPr>
      </w:pPr>
      <w:r w:rsidRPr="001F1CA6">
        <w:rPr>
          <w:rFonts w:cstheme="minorHAnsi"/>
        </w:rPr>
        <w:t>The DSL is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481556EB" w14:textId="3D8799BB" w:rsidR="007769E3" w:rsidRPr="001F1CA6" w:rsidRDefault="007769E3" w:rsidP="002B7793">
      <w:pPr>
        <w:rPr>
          <w:rFonts w:cstheme="minorHAnsi"/>
        </w:rPr>
      </w:pPr>
      <w:r w:rsidRPr="001F1CA6">
        <w:rPr>
          <w:rFonts w:cstheme="minorHAnsi"/>
        </w:rPr>
        <w:t>A robust Safer Recruitment Policy</w:t>
      </w:r>
      <w:r w:rsidRPr="001F1CA6">
        <w:rPr>
          <w:rFonts w:cstheme="minorHAnsi"/>
          <w:b/>
          <w:color w:val="FFD006"/>
        </w:rPr>
        <w:t xml:space="preserve"> </w:t>
      </w:r>
      <w:r w:rsidRPr="001F1CA6">
        <w:rPr>
          <w:rFonts w:cstheme="minorHAnsi"/>
        </w:rPr>
        <w:t xml:space="preserve">is in place, which aims to ensure that members of staff employed in the EYFS are suitable. </w:t>
      </w:r>
      <w:r w:rsidR="009F4A1B" w:rsidRPr="001F1CA6">
        <w:rPr>
          <w:rFonts w:cstheme="minorHAnsi"/>
        </w:rPr>
        <w:t>Staff will receive safeguarding training that enables them to understand the safeguarding policy and procedures, have up-to-date knowledge of safeguarding issues, and recognise signs of potential abuse and neglect.</w:t>
      </w:r>
    </w:p>
    <w:p w14:paraId="5808C850" w14:textId="67512FD5" w:rsidR="002929F2" w:rsidRPr="001F1CA6" w:rsidRDefault="002929F2" w:rsidP="002B7793">
      <w:pPr>
        <w:tabs>
          <w:tab w:val="num" w:pos="360"/>
        </w:tabs>
        <w:spacing w:after="0"/>
        <w:rPr>
          <w:rFonts w:cstheme="minorHAnsi"/>
          <w:b/>
          <w:u w:val="single"/>
        </w:rPr>
      </w:pPr>
      <w:r w:rsidRPr="001F1CA6">
        <w:rPr>
          <w:rFonts w:cstheme="minorHAnsi"/>
          <w:b/>
          <w:u w:val="single"/>
        </w:rPr>
        <w:t>Health and Safety</w:t>
      </w:r>
    </w:p>
    <w:p w14:paraId="43577C5B" w14:textId="77777777" w:rsidR="002929F2" w:rsidRPr="001F1CA6" w:rsidRDefault="002929F2" w:rsidP="002B7793">
      <w:pPr>
        <w:spacing w:after="0"/>
        <w:rPr>
          <w:rFonts w:cstheme="minorHAnsi"/>
        </w:rPr>
      </w:pPr>
      <w:r w:rsidRPr="001F1CA6">
        <w:rPr>
          <w:rFonts w:cstheme="minorHAnsi"/>
        </w:rPr>
        <w:t>The school will promote the good health of children in the EYFS, including the promotion of good oral health.</w:t>
      </w:r>
    </w:p>
    <w:p w14:paraId="5AF1828E" w14:textId="0761C31D" w:rsidR="002929F2" w:rsidRPr="001F1CA6" w:rsidRDefault="002929F2" w:rsidP="00A97D16">
      <w:pPr>
        <w:tabs>
          <w:tab w:val="num" w:pos="360"/>
        </w:tabs>
        <w:rPr>
          <w:rFonts w:cstheme="minorHAnsi"/>
        </w:rPr>
      </w:pPr>
      <w:r w:rsidRPr="001F1CA6">
        <w:rPr>
          <w:rFonts w:cstheme="minorHAnsi"/>
        </w:rPr>
        <w:t>The EYFS lead</w:t>
      </w:r>
      <w:r w:rsidRPr="001F1CA6">
        <w:rPr>
          <w:rFonts w:cstheme="minorHAnsi"/>
          <w:b/>
          <w:color w:val="4BACC6" w:themeColor="accent5"/>
        </w:rPr>
        <w:t xml:space="preserve"> </w:t>
      </w:r>
      <w:r w:rsidRPr="001F1CA6">
        <w:rPr>
          <w:rFonts w:cstheme="minorHAnsi"/>
        </w:rPr>
        <w:t xml:space="preserve">will report any accident or injury involving a child to their parents on the day it occurs, and any first-aid treatment administered to a child will also be reported to their parents. Accidents and injuries will be recorded in an accident book in class and first aid bags are in the room. </w:t>
      </w:r>
      <w:r w:rsidR="007769E3" w:rsidRPr="001F1CA6">
        <w:rPr>
          <w:rFonts w:cstheme="minorHAnsi"/>
        </w:rPr>
        <w:t>There will be at least two members of staff who have a current paediatric first-aid (PFA) certificate on the school premises at all times, and will accompany children on any school outings.</w:t>
      </w:r>
    </w:p>
    <w:p w14:paraId="7E2A6A1C" w14:textId="77777777" w:rsidR="002929F2" w:rsidRPr="001F1CA6" w:rsidRDefault="002929F2" w:rsidP="002929F2">
      <w:pPr>
        <w:tabs>
          <w:tab w:val="num" w:pos="360"/>
        </w:tabs>
        <w:rPr>
          <w:rFonts w:cstheme="minorHAnsi"/>
        </w:rPr>
      </w:pPr>
      <w:r w:rsidRPr="001F1CA6">
        <w:rPr>
          <w:rFonts w:cstheme="minorHAnsi"/>
        </w:rPr>
        <w:t>Only medicine prescribed to a child by a doctor, dentist, nurse or pharmacist will be administered. The school’s Administering Medication Policy</w:t>
      </w:r>
      <w:r w:rsidRPr="001F1CA6">
        <w:rPr>
          <w:rFonts w:cstheme="minorHAnsi"/>
          <w:b/>
          <w:color w:val="4BACC6" w:themeColor="accent5"/>
        </w:rPr>
        <w:t xml:space="preserve"> </w:t>
      </w:r>
      <w:r w:rsidRPr="001F1CA6">
        <w:rPr>
          <w:rFonts w:cstheme="minorHAnsi"/>
        </w:rPr>
        <w:t>outlines the procedures for administrating medicines.</w:t>
      </w:r>
    </w:p>
    <w:p w14:paraId="3C359CEC" w14:textId="25E453F4" w:rsidR="002929F2" w:rsidRPr="001F1CA6" w:rsidRDefault="007769E3" w:rsidP="002929F2">
      <w:pPr>
        <w:tabs>
          <w:tab w:val="num" w:pos="360"/>
        </w:tabs>
        <w:rPr>
          <w:rFonts w:cstheme="minorHAnsi"/>
        </w:rPr>
      </w:pPr>
      <w:r w:rsidRPr="001F1CA6">
        <w:rPr>
          <w:rFonts w:cstheme="minorHAnsi"/>
        </w:rPr>
        <w:t xml:space="preserve">We encourage children to be healthy and eat </w:t>
      </w:r>
      <w:r w:rsidR="002929F2" w:rsidRPr="001F1CA6">
        <w:rPr>
          <w:rFonts w:cstheme="minorHAnsi"/>
        </w:rPr>
        <w:t>healthy, balanced and nutritious</w:t>
      </w:r>
      <w:r w:rsidRPr="001F1CA6">
        <w:rPr>
          <w:rFonts w:cstheme="minorHAnsi"/>
        </w:rPr>
        <w:t xml:space="preserve"> food and drink</w:t>
      </w:r>
      <w:r w:rsidR="002929F2" w:rsidRPr="001F1CA6">
        <w:rPr>
          <w:rFonts w:cstheme="minorHAnsi"/>
        </w:rPr>
        <w:t>. Fresh drinking water is available at all times.</w:t>
      </w:r>
      <w:r w:rsidR="00D03F12" w:rsidRPr="001F1CA6">
        <w:rPr>
          <w:rFonts w:cstheme="minorHAnsi"/>
        </w:rPr>
        <w:t xml:space="preserve"> School milk is free to under 5s and for over-5s it is available at a subsidised price. </w:t>
      </w:r>
    </w:p>
    <w:p w14:paraId="30A4F4FE" w14:textId="017BD91C" w:rsidR="002929F2" w:rsidRPr="001F1CA6" w:rsidRDefault="002929F2" w:rsidP="009F4A1B">
      <w:pPr>
        <w:tabs>
          <w:tab w:val="num" w:pos="360"/>
        </w:tabs>
        <w:rPr>
          <w:rFonts w:cstheme="minorHAnsi"/>
        </w:rPr>
      </w:pPr>
      <w:r w:rsidRPr="001F1CA6">
        <w:rPr>
          <w:rFonts w:cstheme="minorHAnsi"/>
        </w:rPr>
        <w:t>The school has a Fire Safety Policy</w:t>
      </w:r>
      <w:r w:rsidRPr="001F1CA6">
        <w:rPr>
          <w:rFonts w:cstheme="minorHAnsi"/>
          <w:b/>
          <w:color w:val="4BACC6" w:themeColor="accent5"/>
        </w:rPr>
        <w:t xml:space="preserve"> </w:t>
      </w:r>
      <w:r w:rsidRPr="001F1CA6">
        <w:rPr>
          <w:rFonts w:cstheme="minorHAnsi"/>
        </w:rPr>
        <w:t>in place</w:t>
      </w:r>
      <w:r w:rsidR="007769E3" w:rsidRPr="001F1CA6">
        <w:rPr>
          <w:rFonts w:cstheme="minorHAnsi"/>
        </w:rPr>
        <w:t xml:space="preserve"> and fire procedures a</w:t>
      </w:r>
      <w:r w:rsidR="00CC4452" w:rsidRPr="001F1CA6">
        <w:rPr>
          <w:rFonts w:cstheme="minorHAnsi"/>
        </w:rPr>
        <w:t>re</w:t>
      </w:r>
      <w:r w:rsidR="007769E3" w:rsidRPr="001F1CA6">
        <w:rPr>
          <w:rFonts w:cstheme="minorHAnsi"/>
        </w:rPr>
        <w:t xml:space="preserve"> on the wall for staff to refer to. </w:t>
      </w:r>
    </w:p>
    <w:p w14:paraId="7CC9F1F0" w14:textId="34A14302" w:rsidR="00F903AD" w:rsidRPr="001F1CA6" w:rsidRDefault="001C2753" w:rsidP="004F1C2A">
      <w:pPr>
        <w:pStyle w:val="Default"/>
        <w:jc w:val="both"/>
        <w:rPr>
          <w:rFonts w:asciiTheme="minorHAnsi" w:hAnsiTheme="minorHAnsi" w:cstheme="minorHAnsi"/>
          <w:b/>
          <w:bCs/>
          <w:sz w:val="22"/>
          <w:szCs w:val="22"/>
          <w:u w:val="single"/>
        </w:rPr>
      </w:pPr>
      <w:r w:rsidRPr="001F1CA6">
        <w:rPr>
          <w:rFonts w:asciiTheme="minorHAnsi" w:hAnsiTheme="minorHAnsi" w:cstheme="minorHAnsi"/>
          <w:b/>
          <w:bCs/>
          <w:sz w:val="22"/>
          <w:szCs w:val="22"/>
          <w:u w:val="single"/>
        </w:rPr>
        <w:t xml:space="preserve">Communication with parents </w:t>
      </w:r>
    </w:p>
    <w:p w14:paraId="6A5389C8" w14:textId="045F10A5" w:rsidR="0071782C" w:rsidRPr="001F1CA6" w:rsidRDefault="0071782C" w:rsidP="004F1C2A">
      <w:pPr>
        <w:pStyle w:val="Default"/>
        <w:jc w:val="both"/>
        <w:rPr>
          <w:rFonts w:asciiTheme="minorHAnsi" w:hAnsiTheme="minorHAnsi" w:cstheme="minorHAnsi"/>
          <w:sz w:val="22"/>
          <w:szCs w:val="22"/>
        </w:rPr>
      </w:pPr>
      <w:r w:rsidRPr="001F1CA6">
        <w:rPr>
          <w:rFonts w:asciiTheme="minorHAnsi" w:hAnsiTheme="minorHAnsi" w:cstheme="minorHAnsi"/>
          <w:sz w:val="22"/>
          <w:szCs w:val="22"/>
        </w:rPr>
        <w:t>“</w:t>
      </w:r>
      <w:r w:rsidR="00D03F12" w:rsidRPr="001F1CA6">
        <w:rPr>
          <w:rFonts w:asciiTheme="minorHAnsi" w:hAnsiTheme="minorHAnsi" w:cstheme="minorHAnsi"/>
          <w:i/>
          <w:iCs/>
          <w:color w:val="auto"/>
          <w:sz w:val="22"/>
          <w:szCs w:val="22"/>
        </w:rPr>
        <w:t xml:space="preserve">Good parenting and </w:t>
      </w:r>
      <w:proofErr w:type="gramStart"/>
      <w:r w:rsidR="00D03F12" w:rsidRPr="001F1CA6">
        <w:rPr>
          <w:rFonts w:asciiTheme="minorHAnsi" w:hAnsiTheme="minorHAnsi" w:cstheme="minorHAnsi"/>
          <w:i/>
          <w:iCs/>
          <w:color w:val="auto"/>
          <w:sz w:val="22"/>
          <w:szCs w:val="22"/>
        </w:rPr>
        <w:t>high quality</w:t>
      </w:r>
      <w:proofErr w:type="gramEnd"/>
      <w:r w:rsidR="00D03F12" w:rsidRPr="001F1CA6">
        <w:rPr>
          <w:rFonts w:asciiTheme="minorHAnsi" w:hAnsiTheme="minorHAnsi" w:cstheme="minorHAnsi"/>
          <w:i/>
          <w:iCs/>
          <w:color w:val="auto"/>
          <w:sz w:val="22"/>
          <w:szCs w:val="22"/>
        </w:rPr>
        <w:t xml:space="preserve"> early learning together provide the foundation children need to make the most of their abilities and talents as they grow up.</w:t>
      </w:r>
      <w:r w:rsidRPr="001F1CA6">
        <w:rPr>
          <w:rFonts w:asciiTheme="minorHAnsi" w:hAnsiTheme="minorHAnsi" w:cstheme="minorHAnsi"/>
          <w:sz w:val="22"/>
          <w:szCs w:val="22"/>
        </w:rPr>
        <w:t>”</w:t>
      </w:r>
    </w:p>
    <w:p w14:paraId="21D9B8C4" w14:textId="4E0E36D3" w:rsidR="0071782C" w:rsidRPr="001F1CA6" w:rsidRDefault="0071782C" w:rsidP="00131E2F">
      <w:pPr>
        <w:pStyle w:val="Default"/>
        <w:jc w:val="both"/>
        <w:rPr>
          <w:rFonts w:asciiTheme="minorHAnsi" w:hAnsiTheme="minorHAnsi" w:cstheme="minorHAnsi"/>
          <w:sz w:val="22"/>
          <w:szCs w:val="22"/>
        </w:rPr>
      </w:pPr>
      <w:r w:rsidRPr="001F1CA6">
        <w:rPr>
          <w:rFonts w:asciiTheme="minorHAnsi" w:hAnsiTheme="minorHAnsi" w:cstheme="minorHAnsi"/>
          <w:sz w:val="22"/>
          <w:szCs w:val="22"/>
        </w:rPr>
        <w:t>(EYFS Framework 20</w:t>
      </w:r>
      <w:r w:rsidR="00D03F12" w:rsidRPr="001F1CA6">
        <w:rPr>
          <w:rFonts w:asciiTheme="minorHAnsi" w:hAnsiTheme="minorHAnsi" w:cstheme="minorHAnsi"/>
          <w:sz w:val="22"/>
          <w:szCs w:val="22"/>
        </w:rPr>
        <w:t>21</w:t>
      </w:r>
      <w:r w:rsidR="00767A33" w:rsidRPr="001F1CA6">
        <w:rPr>
          <w:rFonts w:asciiTheme="minorHAnsi" w:hAnsiTheme="minorHAnsi" w:cstheme="minorHAnsi"/>
          <w:sz w:val="22"/>
          <w:szCs w:val="22"/>
        </w:rPr>
        <w:t xml:space="preserve"> -</w:t>
      </w:r>
      <w:r w:rsidRPr="001F1CA6">
        <w:rPr>
          <w:rFonts w:asciiTheme="minorHAnsi" w:hAnsiTheme="minorHAnsi" w:cstheme="minorHAnsi"/>
          <w:sz w:val="22"/>
          <w:szCs w:val="22"/>
        </w:rPr>
        <w:t xml:space="preserve"> p5) </w:t>
      </w:r>
    </w:p>
    <w:p w14:paraId="3891FB63" w14:textId="77777777" w:rsidR="0071782C" w:rsidRPr="001F1CA6" w:rsidRDefault="0071782C" w:rsidP="00131E2F">
      <w:pPr>
        <w:pStyle w:val="Default"/>
        <w:jc w:val="both"/>
        <w:rPr>
          <w:rFonts w:asciiTheme="minorHAnsi" w:hAnsiTheme="minorHAnsi" w:cstheme="minorHAnsi"/>
          <w:sz w:val="22"/>
          <w:szCs w:val="22"/>
        </w:rPr>
      </w:pPr>
    </w:p>
    <w:p w14:paraId="5365EA0B" w14:textId="4B2A132C" w:rsidR="001C2753" w:rsidRPr="001F1CA6" w:rsidRDefault="008B00F4" w:rsidP="00E71B61">
      <w:r w:rsidRPr="001F1CA6">
        <w:t>At Holy Trinity</w:t>
      </w:r>
      <w:r w:rsidR="00E71B61">
        <w:t xml:space="preserve"> C of E</w:t>
      </w:r>
      <w:r w:rsidR="003B389A" w:rsidRPr="001F1CA6">
        <w:t xml:space="preserve">, </w:t>
      </w:r>
      <w:r w:rsidRPr="001F1CA6">
        <w:t>we</w:t>
      </w:r>
      <w:r w:rsidR="001C2753" w:rsidRPr="001F1CA6">
        <w:t xml:space="preserve"> aim to develop caring, respectful, prof</w:t>
      </w:r>
      <w:r w:rsidR="00A01AB9" w:rsidRPr="001F1CA6">
        <w:t xml:space="preserve">essional relationships with </w:t>
      </w:r>
      <w:r w:rsidR="001C2753" w:rsidRPr="001F1CA6">
        <w:t>children and their families. We recognise that parents are</w:t>
      </w:r>
      <w:r w:rsidRPr="001F1CA6">
        <w:t xml:space="preserve"> a child</w:t>
      </w:r>
      <w:r w:rsidR="001C2753" w:rsidRPr="001F1CA6">
        <w:t>’s first and most enduring educator and we value b</w:t>
      </w:r>
      <w:r w:rsidR="00B1721E" w:rsidRPr="001F1CA6">
        <w:t>eing partners with them in a</w:t>
      </w:r>
      <w:r w:rsidR="001C2753" w:rsidRPr="001F1CA6">
        <w:t xml:space="preserve"> child’s education through: </w:t>
      </w:r>
    </w:p>
    <w:p w14:paraId="07D0831D" w14:textId="47B9A964" w:rsidR="001C2753" w:rsidRPr="001F1CA6" w:rsidRDefault="001C2753" w:rsidP="00131E2F">
      <w:pPr>
        <w:pStyle w:val="Default"/>
        <w:numPr>
          <w:ilvl w:val="0"/>
          <w:numId w:val="4"/>
        </w:numPr>
        <w:jc w:val="both"/>
        <w:rPr>
          <w:rFonts w:asciiTheme="minorHAnsi" w:hAnsiTheme="minorHAnsi" w:cstheme="minorHAnsi"/>
          <w:sz w:val="22"/>
          <w:szCs w:val="22"/>
        </w:rPr>
      </w:pPr>
      <w:r w:rsidRPr="001F1CA6">
        <w:rPr>
          <w:rFonts w:asciiTheme="minorHAnsi" w:hAnsiTheme="minorHAnsi" w:cstheme="minorHAnsi"/>
          <w:sz w:val="22"/>
          <w:szCs w:val="22"/>
        </w:rPr>
        <w:t>talking to parent</w:t>
      </w:r>
      <w:r w:rsidR="00B1721E" w:rsidRPr="001F1CA6">
        <w:rPr>
          <w:rFonts w:asciiTheme="minorHAnsi" w:hAnsiTheme="minorHAnsi" w:cstheme="minorHAnsi"/>
          <w:sz w:val="22"/>
          <w:szCs w:val="22"/>
        </w:rPr>
        <w:t>s about a</w:t>
      </w:r>
      <w:r w:rsidR="008B00F4" w:rsidRPr="001F1CA6">
        <w:rPr>
          <w:rFonts w:asciiTheme="minorHAnsi" w:hAnsiTheme="minorHAnsi" w:cstheme="minorHAnsi"/>
          <w:sz w:val="22"/>
          <w:szCs w:val="22"/>
        </w:rPr>
        <w:t xml:space="preserve"> child before they</w:t>
      </w:r>
      <w:r w:rsidRPr="001F1CA6">
        <w:rPr>
          <w:rFonts w:asciiTheme="minorHAnsi" w:hAnsiTheme="minorHAnsi" w:cstheme="minorHAnsi"/>
          <w:sz w:val="22"/>
          <w:szCs w:val="22"/>
        </w:rPr>
        <w:t xml:space="preserve"> start</w:t>
      </w:r>
      <w:r w:rsidR="008B00F4" w:rsidRPr="001F1CA6">
        <w:rPr>
          <w:rFonts w:asciiTheme="minorHAnsi" w:hAnsiTheme="minorHAnsi" w:cstheme="minorHAnsi"/>
          <w:sz w:val="22"/>
          <w:szCs w:val="22"/>
        </w:rPr>
        <w:t xml:space="preserve"> school; </w:t>
      </w:r>
      <w:r w:rsidRPr="001F1CA6">
        <w:rPr>
          <w:rFonts w:asciiTheme="minorHAnsi" w:hAnsiTheme="minorHAnsi" w:cstheme="minorHAnsi"/>
          <w:sz w:val="22"/>
          <w:szCs w:val="22"/>
        </w:rPr>
        <w:t>gather</w:t>
      </w:r>
      <w:r w:rsidR="008B00F4" w:rsidRPr="001F1CA6">
        <w:rPr>
          <w:rFonts w:asciiTheme="minorHAnsi" w:hAnsiTheme="minorHAnsi" w:cstheme="minorHAnsi"/>
          <w:sz w:val="22"/>
          <w:szCs w:val="22"/>
        </w:rPr>
        <w:t>ing</w:t>
      </w:r>
      <w:r w:rsidRPr="001F1CA6">
        <w:rPr>
          <w:rFonts w:asciiTheme="minorHAnsi" w:hAnsiTheme="minorHAnsi" w:cstheme="minorHAnsi"/>
          <w:sz w:val="22"/>
          <w:szCs w:val="22"/>
        </w:rPr>
        <w:t xml:space="preserve"> information which feeds into the</w:t>
      </w:r>
      <w:r w:rsidR="00182BF0" w:rsidRPr="001F1CA6">
        <w:rPr>
          <w:rFonts w:asciiTheme="minorHAnsi" w:hAnsiTheme="minorHAnsi" w:cstheme="minorHAnsi"/>
          <w:sz w:val="22"/>
          <w:szCs w:val="22"/>
        </w:rPr>
        <w:t>ir</w:t>
      </w:r>
      <w:r w:rsidRPr="001F1CA6">
        <w:rPr>
          <w:rFonts w:asciiTheme="minorHAnsi" w:hAnsiTheme="minorHAnsi" w:cstheme="minorHAnsi"/>
          <w:sz w:val="22"/>
          <w:szCs w:val="22"/>
        </w:rPr>
        <w:t xml:space="preserve"> child’s baseline</w:t>
      </w:r>
      <w:r w:rsidR="008B00F4" w:rsidRPr="001F1CA6">
        <w:rPr>
          <w:rFonts w:asciiTheme="minorHAnsi" w:hAnsiTheme="minorHAnsi" w:cstheme="minorHAnsi"/>
          <w:sz w:val="22"/>
          <w:szCs w:val="22"/>
        </w:rPr>
        <w:t xml:space="preserve"> (parents also complete b</w:t>
      </w:r>
      <w:r w:rsidR="00182BF0" w:rsidRPr="001F1CA6">
        <w:rPr>
          <w:rFonts w:asciiTheme="minorHAnsi" w:hAnsiTheme="minorHAnsi" w:cstheme="minorHAnsi"/>
          <w:sz w:val="22"/>
          <w:szCs w:val="22"/>
        </w:rPr>
        <w:t>aseline forms</w:t>
      </w:r>
      <w:r w:rsidR="008B00F4" w:rsidRPr="001F1CA6">
        <w:rPr>
          <w:rFonts w:asciiTheme="minorHAnsi" w:hAnsiTheme="minorHAnsi" w:cstheme="minorHAnsi"/>
          <w:sz w:val="22"/>
          <w:szCs w:val="22"/>
        </w:rPr>
        <w:t>)</w:t>
      </w:r>
      <w:r w:rsidR="00560C82" w:rsidRPr="001F1CA6">
        <w:rPr>
          <w:rFonts w:asciiTheme="minorHAnsi" w:hAnsiTheme="minorHAnsi" w:cstheme="minorHAnsi"/>
          <w:sz w:val="22"/>
          <w:szCs w:val="22"/>
        </w:rPr>
        <w:t>;</w:t>
      </w:r>
    </w:p>
    <w:p w14:paraId="7191F6C4" w14:textId="77777777" w:rsidR="00E84D75" w:rsidRPr="001F1CA6" w:rsidRDefault="00E84D75" w:rsidP="00131E2F">
      <w:pPr>
        <w:pStyle w:val="Default"/>
        <w:numPr>
          <w:ilvl w:val="0"/>
          <w:numId w:val="4"/>
        </w:numPr>
        <w:jc w:val="both"/>
        <w:rPr>
          <w:rFonts w:asciiTheme="minorHAnsi" w:hAnsiTheme="minorHAnsi" w:cstheme="minorHAnsi"/>
          <w:sz w:val="22"/>
          <w:szCs w:val="22"/>
        </w:rPr>
      </w:pPr>
      <w:r w:rsidRPr="001F1CA6">
        <w:rPr>
          <w:rFonts w:asciiTheme="minorHAnsi" w:hAnsiTheme="minorHAnsi" w:cstheme="minorHAnsi"/>
          <w:sz w:val="22"/>
          <w:szCs w:val="22"/>
        </w:rPr>
        <w:t xml:space="preserve">‘Seesaw’- which is a platform where information can be shared with parents. Work can be set for pupils and it also gives teachers, parents and children the opportunity to give written and oral feedback online. </w:t>
      </w:r>
    </w:p>
    <w:p w14:paraId="65429E37" w14:textId="1C3327FE" w:rsidR="001C2753" w:rsidRPr="001F1CA6" w:rsidRDefault="001C2753" w:rsidP="00131E2F">
      <w:pPr>
        <w:pStyle w:val="Default"/>
        <w:numPr>
          <w:ilvl w:val="0"/>
          <w:numId w:val="4"/>
        </w:numPr>
        <w:jc w:val="both"/>
        <w:rPr>
          <w:rFonts w:asciiTheme="minorHAnsi" w:hAnsiTheme="minorHAnsi" w:cstheme="minorHAnsi"/>
          <w:sz w:val="22"/>
          <w:szCs w:val="22"/>
        </w:rPr>
      </w:pPr>
      <w:r w:rsidRPr="001F1CA6">
        <w:rPr>
          <w:rFonts w:asciiTheme="minorHAnsi" w:hAnsiTheme="minorHAnsi" w:cstheme="minorHAnsi"/>
          <w:sz w:val="22"/>
          <w:szCs w:val="22"/>
        </w:rPr>
        <w:t>offering several opportunities</w:t>
      </w:r>
      <w:r w:rsidR="00046730" w:rsidRPr="001F1CA6">
        <w:rPr>
          <w:rFonts w:asciiTheme="minorHAnsi" w:hAnsiTheme="minorHAnsi" w:cstheme="minorHAnsi"/>
          <w:sz w:val="22"/>
          <w:szCs w:val="22"/>
        </w:rPr>
        <w:t xml:space="preserve"> </w:t>
      </w:r>
      <w:r w:rsidRPr="001F1CA6">
        <w:rPr>
          <w:rFonts w:asciiTheme="minorHAnsi" w:hAnsiTheme="minorHAnsi" w:cstheme="minorHAnsi"/>
          <w:sz w:val="22"/>
          <w:szCs w:val="22"/>
        </w:rPr>
        <w:t xml:space="preserve">during the year to share </w:t>
      </w:r>
      <w:r w:rsidR="00335973" w:rsidRPr="001F1CA6">
        <w:rPr>
          <w:rFonts w:asciiTheme="minorHAnsi" w:hAnsiTheme="minorHAnsi" w:cstheme="minorHAnsi"/>
          <w:sz w:val="22"/>
          <w:szCs w:val="22"/>
        </w:rPr>
        <w:t>observation</w:t>
      </w:r>
      <w:r w:rsidR="004F1C2A" w:rsidRPr="001F1CA6">
        <w:rPr>
          <w:rFonts w:asciiTheme="minorHAnsi" w:hAnsiTheme="minorHAnsi" w:cstheme="minorHAnsi"/>
          <w:sz w:val="22"/>
          <w:szCs w:val="22"/>
        </w:rPr>
        <w:t>s</w:t>
      </w:r>
      <w:r w:rsidR="00335973" w:rsidRPr="001F1CA6">
        <w:rPr>
          <w:rFonts w:asciiTheme="minorHAnsi" w:hAnsiTheme="minorHAnsi" w:cstheme="minorHAnsi"/>
          <w:sz w:val="22"/>
          <w:szCs w:val="22"/>
        </w:rPr>
        <w:t xml:space="preserve"> and </w:t>
      </w:r>
      <w:r w:rsidR="00335973" w:rsidRPr="001F1CA6">
        <w:rPr>
          <w:rFonts w:asciiTheme="minorHAnsi" w:hAnsiTheme="minorHAnsi" w:cstheme="minorHAnsi"/>
          <w:color w:val="auto"/>
          <w:sz w:val="22"/>
          <w:szCs w:val="22"/>
        </w:rPr>
        <w:t>‘</w:t>
      </w:r>
      <w:r w:rsidR="00046730" w:rsidRPr="001F1CA6">
        <w:rPr>
          <w:rFonts w:asciiTheme="minorHAnsi" w:hAnsiTheme="minorHAnsi" w:cstheme="minorHAnsi"/>
          <w:color w:val="auto"/>
          <w:sz w:val="22"/>
          <w:szCs w:val="22"/>
        </w:rPr>
        <w:t>Evidence Me’</w:t>
      </w:r>
      <w:r w:rsidR="00335973" w:rsidRPr="001F1CA6">
        <w:rPr>
          <w:rFonts w:asciiTheme="minorHAnsi" w:hAnsiTheme="minorHAnsi" w:cstheme="minorHAnsi"/>
          <w:color w:val="auto"/>
          <w:sz w:val="22"/>
          <w:szCs w:val="22"/>
        </w:rPr>
        <w:t xml:space="preserve"> </w:t>
      </w:r>
      <w:r w:rsidR="00B1721E" w:rsidRPr="001F1CA6">
        <w:rPr>
          <w:rFonts w:asciiTheme="minorHAnsi" w:hAnsiTheme="minorHAnsi" w:cstheme="minorHAnsi"/>
          <w:color w:val="auto"/>
          <w:sz w:val="22"/>
          <w:szCs w:val="22"/>
        </w:rPr>
        <w:t xml:space="preserve">including the </w:t>
      </w:r>
      <w:r w:rsidR="00335973" w:rsidRPr="001F1CA6">
        <w:rPr>
          <w:rFonts w:asciiTheme="minorHAnsi" w:hAnsiTheme="minorHAnsi" w:cstheme="minorHAnsi"/>
          <w:color w:val="auto"/>
          <w:sz w:val="22"/>
          <w:szCs w:val="22"/>
        </w:rPr>
        <w:t>valu</w:t>
      </w:r>
      <w:r w:rsidR="00B1721E" w:rsidRPr="001F1CA6">
        <w:rPr>
          <w:rFonts w:asciiTheme="minorHAnsi" w:hAnsiTheme="minorHAnsi" w:cstheme="minorHAnsi"/>
          <w:color w:val="auto"/>
          <w:sz w:val="22"/>
          <w:szCs w:val="22"/>
        </w:rPr>
        <w:t>able</w:t>
      </w:r>
      <w:r w:rsidR="00335973" w:rsidRPr="001F1CA6">
        <w:rPr>
          <w:rFonts w:asciiTheme="minorHAnsi" w:hAnsiTheme="minorHAnsi" w:cstheme="minorHAnsi"/>
          <w:color w:val="auto"/>
          <w:sz w:val="22"/>
          <w:szCs w:val="22"/>
        </w:rPr>
        <w:t xml:space="preserve"> con</w:t>
      </w:r>
      <w:r w:rsidR="008B00F4" w:rsidRPr="001F1CA6">
        <w:rPr>
          <w:rFonts w:asciiTheme="minorHAnsi" w:hAnsiTheme="minorHAnsi" w:cstheme="minorHAnsi"/>
          <w:color w:val="auto"/>
          <w:sz w:val="22"/>
          <w:szCs w:val="22"/>
        </w:rPr>
        <w:t xml:space="preserve">tributions </w:t>
      </w:r>
      <w:r w:rsidR="00B1721E" w:rsidRPr="001F1CA6">
        <w:rPr>
          <w:rFonts w:asciiTheme="minorHAnsi" w:hAnsiTheme="minorHAnsi" w:cstheme="minorHAnsi"/>
          <w:color w:val="auto"/>
          <w:sz w:val="22"/>
          <w:szCs w:val="22"/>
        </w:rPr>
        <w:t>made by parents</w:t>
      </w:r>
      <w:r w:rsidR="00560C82" w:rsidRPr="001F1CA6">
        <w:rPr>
          <w:rFonts w:asciiTheme="minorHAnsi" w:hAnsiTheme="minorHAnsi" w:cstheme="minorHAnsi"/>
          <w:color w:val="auto"/>
          <w:sz w:val="22"/>
          <w:szCs w:val="22"/>
        </w:rPr>
        <w:t>;</w:t>
      </w:r>
    </w:p>
    <w:p w14:paraId="47BC840A" w14:textId="77777777" w:rsidR="00182BF0" w:rsidRPr="001F1CA6" w:rsidRDefault="001C2753" w:rsidP="00131E2F">
      <w:pPr>
        <w:pStyle w:val="Default"/>
        <w:numPr>
          <w:ilvl w:val="0"/>
          <w:numId w:val="4"/>
        </w:numPr>
        <w:jc w:val="both"/>
        <w:rPr>
          <w:rFonts w:asciiTheme="minorHAnsi" w:hAnsiTheme="minorHAnsi" w:cstheme="minorHAnsi"/>
          <w:sz w:val="22"/>
          <w:szCs w:val="22"/>
        </w:rPr>
      </w:pPr>
      <w:r w:rsidRPr="001F1CA6">
        <w:rPr>
          <w:rFonts w:asciiTheme="minorHAnsi" w:hAnsiTheme="minorHAnsi" w:cstheme="minorHAnsi"/>
          <w:sz w:val="22"/>
          <w:szCs w:val="22"/>
        </w:rPr>
        <w:t>hold</w:t>
      </w:r>
      <w:r w:rsidR="00182BF0" w:rsidRPr="001F1CA6">
        <w:rPr>
          <w:rFonts w:asciiTheme="minorHAnsi" w:hAnsiTheme="minorHAnsi" w:cstheme="minorHAnsi"/>
          <w:sz w:val="22"/>
          <w:szCs w:val="22"/>
        </w:rPr>
        <w:t>ing</w:t>
      </w:r>
      <w:r w:rsidRPr="001F1CA6">
        <w:rPr>
          <w:rFonts w:asciiTheme="minorHAnsi" w:hAnsiTheme="minorHAnsi" w:cstheme="minorHAnsi"/>
          <w:sz w:val="22"/>
          <w:szCs w:val="22"/>
        </w:rPr>
        <w:t xml:space="preserve"> workshops to inform</w:t>
      </w:r>
      <w:r w:rsidR="00B1721E" w:rsidRPr="001F1CA6">
        <w:rPr>
          <w:rFonts w:asciiTheme="minorHAnsi" w:hAnsiTheme="minorHAnsi" w:cstheme="minorHAnsi"/>
          <w:sz w:val="22"/>
          <w:szCs w:val="22"/>
        </w:rPr>
        <w:t xml:space="preserve"> parents how they can help</w:t>
      </w:r>
      <w:r w:rsidRPr="001F1CA6">
        <w:rPr>
          <w:rFonts w:asciiTheme="minorHAnsi" w:hAnsiTheme="minorHAnsi" w:cstheme="minorHAnsi"/>
          <w:sz w:val="22"/>
          <w:szCs w:val="22"/>
        </w:rPr>
        <w:t xml:space="preserve"> child</w:t>
      </w:r>
      <w:r w:rsidR="00B1721E" w:rsidRPr="001F1CA6">
        <w:rPr>
          <w:rFonts w:asciiTheme="minorHAnsi" w:hAnsiTheme="minorHAnsi" w:cstheme="minorHAnsi"/>
          <w:sz w:val="22"/>
          <w:szCs w:val="22"/>
        </w:rPr>
        <w:t>ren</w:t>
      </w:r>
      <w:r w:rsidRPr="001F1CA6">
        <w:rPr>
          <w:rFonts w:asciiTheme="minorHAnsi" w:hAnsiTheme="minorHAnsi" w:cstheme="minorHAnsi"/>
          <w:sz w:val="22"/>
          <w:szCs w:val="22"/>
        </w:rPr>
        <w:t xml:space="preserve"> </w:t>
      </w:r>
      <w:r w:rsidR="008B00F4" w:rsidRPr="001F1CA6">
        <w:rPr>
          <w:rFonts w:asciiTheme="minorHAnsi" w:hAnsiTheme="minorHAnsi" w:cstheme="minorHAnsi"/>
          <w:sz w:val="22"/>
          <w:szCs w:val="22"/>
        </w:rPr>
        <w:t>at home:</w:t>
      </w:r>
    </w:p>
    <w:p w14:paraId="2622483B" w14:textId="7E3CADBF" w:rsidR="001C2753" w:rsidRPr="001F1CA6" w:rsidRDefault="00182BF0" w:rsidP="008B00F4">
      <w:pPr>
        <w:pStyle w:val="Default"/>
        <w:numPr>
          <w:ilvl w:val="1"/>
          <w:numId w:val="4"/>
        </w:numPr>
        <w:jc w:val="both"/>
        <w:rPr>
          <w:rFonts w:asciiTheme="minorHAnsi" w:hAnsiTheme="minorHAnsi" w:cstheme="minorHAnsi"/>
          <w:sz w:val="22"/>
          <w:szCs w:val="22"/>
        </w:rPr>
      </w:pPr>
      <w:r w:rsidRPr="001F1CA6">
        <w:rPr>
          <w:rFonts w:asciiTheme="minorHAnsi" w:hAnsiTheme="minorHAnsi" w:cstheme="minorHAnsi"/>
          <w:sz w:val="22"/>
          <w:szCs w:val="22"/>
        </w:rPr>
        <w:t>Nursery</w:t>
      </w:r>
      <w:r w:rsidR="008B00F4" w:rsidRPr="001F1CA6">
        <w:rPr>
          <w:rFonts w:asciiTheme="minorHAnsi" w:hAnsiTheme="minorHAnsi" w:cstheme="minorHAnsi"/>
          <w:sz w:val="22"/>
          <w:szCs w:val="22"/>
        </w:rPr>
        <w:t xml:space="preserve"> </w:t>
      </w:r>
      <w:r w:rsidRPr="001F1CA6">
        <w:rPr>
          <w:rFonts w:asciiTheme="minorHAnsi" w:hAnsiTheme="minorHAnsi" w:cstheme="minorHAnsi"/>
          <w:sz w:val="22"/>
          <w:szCs w:val="22"/>
        </w:rPr>
        <w:t>-</w:t>
      </w:r>
      <w:r w:rsidR="008B00F4" w:rsidRPr="001F1CA6">
        <w:rPr>
          <w:rFonts w:asciiTheme="minorHAnsi" w:hAnsiTheme="minorHAnsi" w:cstheme="minorHAnsi"/>
          <w:sz w:val="22"/>
          <w:szCs w:val="22"/>
        </w:rPr>
        <w:t xml:space="preserve"> </w:t>
      </w:r>
      <w:r w:rsidR="00E71B61">
        <w:rPr>
          <w:rFonts w:asciiTheme="minorHAnsi" w:hAnsiTheme="minorHAnsi" w:cstheme="minorHAnsi"/>
          <w:sz w:val="22"/>
          <w:szCs w:val="22"/>
        </w:rPr>
        <w:t>M</w:t>
      </w:r>
      <w:r w:rsidRPr="001F1CA6">
        <w:rPr>
          <w:rFonts w:asciiTheme="minorHAnsi" w:hAnsiTheme="minorHAnsi" w:cstheme="minorHAnsi"/>
          <w:sz w:val="22"/>
          <w:szCs w:val="22"/>
        </w:rPr>
        <w:t xml:space="preserve">ark </w:t>
      </w:r>
      <w:r w:rsidR="00E71B61">
        <w:rPr>
          <w:rFonts w:asciiTheme="minorHAnsi" w:hAnsiTheme="minorHAnsi" w:cstheme="minorHAnsi"/>
          <w:sz w:val="22"/>
          <w:szCs w:val="22"/>
        </w:rPr>
        <w:t>M</w:t>
      </w:r>
      <w:r w:rsidRPr="001F1CA6">
        <w:rPr>
          <w:rFonts w:asciiTheme="minorHAnsi" w:hAnsiTheme="minorHAnsi" w:cstheme="minorHAnsi"/>
          <w:sz w:val="22"/>
          <w:szCs w:val="22"/>
        </w:rPr>
        <w:t>aking</w:t>
      </w:r>
      <w:r w:rsidR="00E71B61">
        <w:rPr>
          <w:rFonts w:asciiTheme="minorHAnsi" w:hAnsiTheme="minorHAnsi" w:cstheme="minorHAnsi"/>
          <w:sz w:val="22"/>
          <w:szCs w:val="22"/>
        </w:rPr>
        <w:t>,</w:t>
      </w:r>
      <w:r w:rsidRPr="001F1CA6">
        <w:rPr>
          <w:rFonts w:asciiTheme="minorHAnsi" w:hAnsiTheme="minorHAnsi" w:cstheme="minorHAnsi"/>
          <w:sz w:val="22"/>
          <w:szCs w:val="22"/>
        </w:rPr>
        <w:t xml:space="preserve"> </w:t>
      </w:r>
      <w:r w:rsidR="00E71B61">
        <w:rPr>
          <w:rFonts w:asciiTheme="minorHAnsi" w:hAnsiTheme="minorHAnsi" w:cstheme="minorHAnsi"/>
          <w:sz w:val="22"/>
          <w:szCs w:val="22"/>
        </w:rPr>
        <w:t>P</w:t>
      </w:r>
      <w:r w:rsidRPr="001F1CA6">
        <w:rPr>
          <w:rFonts w:asciiTheme="minorHAnsi" w:hAnsiTheme="minorHAnsi" w:cstheme="minorHAnsi"/>
          <w:sz w:val="22"/>
          <w:szCs w:val="22"/>
        </w:rPr>
        <w:t xml:space="preserve">honics </w:t>
      </w:r>
      <w:r w:rsidR="00E71B61">
        <w:rPr>
          <w:rFonts w:asciiTheme="minorHAnsi" w:hAnsiTheme="minorHAnsi" w:cstheme="minorHAnsi"/>
          <w:sz w:val="22"/>
          <w:szCs w:val="22"/>
        </w:rPr>
        <w:t>S</w:t>
      </w:r>
      <w:r w:rsidRPr="001F1CA6">
        <w:rPr>
          <w:rFonts w:asciiTheme="minorHAnsi" w:hAnsiTheme="minorHAnsi" w:cstheme="minorHAnsi"/>
          <w:sz w:val="22"/>
          <w:szCs w:val="22"/>
        </w:rPr>
        <w:t xml:space="preserve">upport and </w:t>
      </w:r>
      <w:proofErr w:type="gramStart"/>
      <w:r w:rsidRPr="001F1CA6">
        <w:rPr>
          <w:rFonts w:asciiTheme="minorHAnsi" w:hAnsiTheme="minorHAnsi" w:cstheme="minorHAnsi"/>
          <w:sz w:val="22"/>
          <w:szCs w:val="22"/>
        </w:rPr>
        <w:t>age related</w:t>
      </w:r>
      <w:proofErr w:type="gramEnd"/>
      <w:r w:rsidRPr="001F1CA6">
        <w:rPr>
          <w:rFonts w:asciiTheme="minorHAnsi" w:hAnsiTheme="minorHAnsi" w:cstheme="minorHAnsi"/>
          <w:sz w:val="22"/>
          <w:szCs w:val="22"/>
        </w:rPr>
        <w:t xml:space="preserve"> expectations</w:t>
      </w:r>
    </w:p>
    <w:p w14:paraId="0C39B5AF" w14:textId="2B1597FC" w:rsidR="00182BF0" w:rsidRPr="001F1CA6" w:rsidRDefault="00182BF0" w:rsidP="008B00F4">
      <w:pPr>
        <w:pStyle w:val="Default"/>
        <w:numPr>
          <w:ilvl w:val="1"/>
          <w:numId w:val="4"/>
        </w:numPr>
        <w:jc w:val="both"/>
        <w:rPr>
          <w:rFonts w:asciiTheme="minorHAnsi" w:hAnsiTheme="minorHAnsi" w:cstheme="minorHAnsi"/>
          <w:sz w:val="22"/>
          <w:szCs w:val="22"/>
        </w:rPr>
      </w:pPr>
      <w:r w:rsidRPr="001F1CA6">
        <w:rPr>
          <w:rFonts w:asciiTheme="minorHAnsi" w:hAnsiTheme="minorHAnsi" w:cstheme="minorHAnsi"/>
          <w:sz w:val="22"/>
          <w:szCs w:val="22"/>
        </w:rPr>
        <w:t>Reception</w:t>
      </w:r>
      <w:r w:rsidR="008B00F4" w:rsidRPr="001F1CA6">
        <w:rPr>
          <w:rFonts w:asciiTheme="minorHAnsi" w:hAnsiTheme="minorHAnsi" w:cstheme="minorHAnsi"/>
          <w:sz w:val="22"/>
          <w:szCs w:val="22"/>
        </w:rPr>
        <w:t xml:space="preserve"> </w:t>
      </w:r>
      <w:r w:rsidRPr="001F1CA6">
        <w:rPr>
          <w:rFonts w:asciiTheme="minorHAnsi" w:hAnsiTheme="minorHAnsi" w:cstheme="minorHAnsi"/>
          <w:sz w:val="22"/>
          <w:szCs w:val="22"/>
        </w:rPr>
        <w:t>-</w:t>
      </w:r>
      <w:r w:rsidR="008B00F4" w:rsidRPr="001F1CA6">
        <w:rPr>
          <w:rFonts w:asciiTheme="minorHAnsi" w:hAnsiTheme="minorHAnsi" w:cstheme="minorHAnsi"/>
          <w:sz w:val="22"/>
          <w:szCs w:val="22"/>
        </w:rPr>
        <w:t xml:space="preserve"> </w:t>
      </w:r>
      <w:r w:rsidRPr="001F1CA6">
        <w:rPr>
          <w:rFonts w:asciiTheme="minorHAnsi" w:hAnsiTheme="minorHAnsi" w:cstheme="minorHAnsi"/>
          <w:sz w:val="22"/>
          <w:szCs w:val="22"/>
        </w:rPr>
        <w:t xml:space="preserve">Reading and Writing </w:t>
      </w:r>
      <w:r w:rsidR="00E71B61">
        <w:rPr>
          <w:rFonts w:asciiTheme="minorHAnsi" w:hAnsiTheme="minorHAnsi" w:cstheme="minorHAnsi"/>
          <w:sz w:val="22"/>
          <w:szCs w:val="22"/>
        </w:rPr>
        <w:t>S</w:t>
      </w:r>
      <w:r w:rsidRPr="001F1CA6">
        <w:rPr>
          <w:rFonts w:asciiTheme="minorHAnsi" w:hAnsiTheme="minorHAnsi" w:cstheme="minorHAnsi"/>
          <w:sz w:val="22"/>
          <w:szCs w:val="22"/>
        </w:rPr>
        <w:t>upp</w:t>
      </w:r>
      <w:r w:rsidR="008B00F4" w:rsidRPr="001F1CA6">
        <w:rPr>
          <w:rFonts w:asciiTheme="minorHAnsi" w:hAnsiTheme="minorHAnsi" w:cstheme="minorHAnsi"/>
          <w:sz w:val="22"/>
          <w:szCs w:val="22"/>
        </w:rPr>
        <w:t xml:space="preserve">ort and </w:t>
      </w:r>
      <w:proofErr w:type="gramStart"/>
      <w:r w:rsidR="008B00F4" w:rsidRPr="001F1CA6">
        <w:rPr>
          <w:rFonts w:asciiTheme="minorHAnsi" w:hAnsiTheme="minorHAnsi" w:cstheme="minorHAnsi"/>
          <w:sz w:val="22"/>
          <w:szCs w:val="22"/>
        </w:rPr>
        <w:t>age related</w:t>
      </w:r>
      <w:proofErr w:type="gramEnd"/>
      <w:r w:rsidR="008B00F4" w:rsidRPr="001F1CA6">
        <w:rPr>
          <w:rFonts w:asciiTheme="minorHAnsi" w:hAnsiTheme="minorHAnsi" w:cstheme="minorHAnsi"/>
          <w:sz w:val="22"/>
          <w:szCs w:val="22"/>
        </w:rPr>
        <w:t xml:space="preserve"> expectation</w:t>
      </w:r>
      <w:r w:rsidR="00E71B61">
        <w:rPr>
          <w:rFonts w:asciiTheme="minorHAnsi" w:hAnsiTheme="minorHAnsi" w:cstheme="minorHAnsi"/>
          <w:sz w:val="22"/>
          <w:szCs w:val="22"/>
        </w:rPr>
        <w:t>s</w:t>
      </w:r>
    </w:p>
    <w:p w14:paraId="1CFBC189" w14:textId="78E12AEF" w:rsidR="00491D8E" w:rsidRPr="001F1CA6" w:rsidRDefault="00491D8E" w:rsidP="00131E2F">
      <w:pPr>
        <w:pStyle w:val="Default"/>
        <w:numPr>
          <w:ilvl w:val="0"/>
          <w:numId w:val="4"/>
        </w:numPr>
        <w:jc w:val="both"/>
        <w:rPr>
          <w:rFonts w:asciiTheme="minorHAnsi" w:hAnsiTheme="minorHAnsi" w:cstheme="minorHAnsi"/>
          <w:sz w:val="22"/>
          <w:szCs w:val="22"/>
        </w:rPr>
      </w:pPr>
      <w:r w:rsidRPr="001F1CA6">
        <w:rPr>
          <w:rFonts w:asciiTheme="minorHAnsi" w:hAnsiTheme="minorHAnsi" w:cstheme="minorHAnsi"/>
          <w:sz w:val="22"/>
          <w:szCs w:val="22"/>
        </w:rPr>
        <w:t xml:space="preserve">half term and weekly curriculum plans </w:t>
      </w:r>
      <w:r w:rsidR="008B00F4" w:rsidRPr="001F1CA6">
        <w:rPr>
          <w:rFonts w:asciiTheme="minorHAnsi" w:hAnsiTheme="minorHAnsi" w:cstheme="minorHAnsi"/>
          <w:sz w:val="22"/>
          <w:szCs w:val="22"/>
        </w:rPr>
        <w:t xml:space="preserve">are produced to </w:t>
      </w:r>
      <w:r w:rsidRPr="001F1CA6">
        <w:rPr>
          <w:rFonts w:asciiTheme="minorHAnsi" w:hAnsiTheme="minorHAnsi" w:cstheme="minorHAnsi"/>
          <w:sz w:val="22"/>
          <w:szCs w:val="22"/>
        </w:rPr>
        <w:t>hel</w:t>
      </w:r>
      <w:r w:rsidR="00B1721E" w:rsidRPr="001F1CA6">
        <w:rPr>
          <w:rFonts w:asciiTheme="minorHAnsi" w:hAnsiTheme="minorHAnsi" w:cstheme="minorHAnsi"/>
          <w:sz w:val="22"/>
          <w:szCs w:val="22"/>
        </w:rPr>
        <w:t>p parents support</w:t>
      </w:r>
      <w:r w:rsidR="008B00F4" w:rsidRPr="001F1CA6">
        <w:rPr>
          <w:rFonts w:asciiTheme="minorHAnsi" w:hAnsiTheme="minorHAnsi" w:cstheme="minorHAnsi"/>
          <w:sz w:val="22"/>
          <w:szCs w:val="22"/>
        </w:rPr>
        <w:t xml:space="preserve"> </w:t>
      </w:r>
      <w:r w:rsidR="009A566A" w:rsidRPr="001F1CA6">
        <w:rPr>
          <w:rFonts w:asciiTheme="minorHAnsi" w:hAnsiTheme="minorHAnsi" w:cstheme="minorHAnsi"/>
          <w:sz w:val="22"/>
          <w:szCs w:val="22"/>
        </w:rPr>
        <w:t xml:space="preserve">their </w:t>
      </w:r>
      <w:r w:rsidR="008B00F4" w:rsidRPr="001F1CA6">
        <w:rPr>
          <w:rFonts w:asciiTheme="minorHAnsi" w:hAnsiTheme="minorHAnsi" w:cstheme="minorHAnsi"/>
          <w:sz w:val="22"/>
          <w:szCs w:val="22"/>
        </w:rPr>
        <w:t>child</w:t>
      </w:r>
      <w:r w:rsidR="00560C82" w:rsidRPr="001F1CA6">
        <w:rPr>
          <w:rFonts w:asciiTheme="minorHAnsi" w:hAnsiTheme="minorHAnsi" w:cstheme="minorHAnsi"/>
          <w:sz w:val="22"/>
          <w:szCs w:val="22"/>
        </w:rPr>
        <w:t xml:space="preserve"> at home;</w:t>
      </w:r>
    </w:p>
    <w:p w14:paraId="013C58C6" w14:textId="7D58AD29" w:rsidR="001C2753" w:rsidRPr="001F1CA6" w:rsidRDefault="003B389A" w:rsidP="00131E2F">
      <w:pPr>
        <w:pStyle w:val="Default"/>
        <w:numPr>
          <w:ilvl w:val="0"/>
          <w:numId w:val="4"/>
        </w:numPr>
        <w:jc w:val="both"/>
        <w:rPr>
          <w:rFonts w:asciiTheme="minorHAnsi" w:hAnsiTheme="minorHAnsi" w:cstheme="minorHAnsi"/>
          <w:color w:val="auto"/>
          <w:sz w:val="22"/>
          <w:szCs w:val="22"/>
        </w:rPr>
      </w:pPr>
      <w:r w:rsidRPr="001F1CA6">
        <w:rPr>
          <w:rFonts w:asciiTheme="minorHAnsi" w:hAnsiTheme="minorHAnsi" w:cstheme="minorHAnsi"/>
          <w:color w:val="auto"/>
          <w:sz w:val="22"/>
          <w:szCs w:val="22"/>
        </w:rPr>
        <w:t>P</w:t>
      </w:r>
      <w:r w:rsidR="001C2753" w:rsidRPr="001F1CA6">
        <w:rPr>
          <w:rFonts w:asciiTheme="minorHAnsi" w:hAnsiTheme="minorHAnsi" w:cstheme="minorHAnsi"/>
          <w:color w:val="auto"/>
          <w:sz w:val="22"/>
          <w:szCs w:val="22"/>
        </w:rPr>
        <w:t>arent</w:t>
      </w:r>
      <w:r w:rsidRPr="001F1CA6">
        <w:rPr>
          <w:rFonts w:asciiTheme="minorHAnsi" w:hAnsiTheme="minorHAnsi" w:cstheme="minorHAnsi"/>
          <w:color w:val="auto"/>
          <w:sz w:val="22"/>
          <w:szCs w:val="22"/>
        </w:rPr>
        <w:t xml:space="preserve"> </w:t>
      </w:r>
      <w:r w:rsidR="00E71B61">
        <w:rPr>
          <w:rFonts w:asciiTheme="minorHAnsi" w:hAnsiTheme="minorHAnsi" w:cstheme="minorHAnsi"/>
          <w:color w:val="auto"/>
          <w:sz w:val="22"/>
          <w:szCs w:val="22"/>
        </w:rPr>
        <w:t>s</w:t>
      </w:r>
      <w:r w:rsidR="001C2753" w:rsidRPr="001F1CA6">
        <w:rPr>
          <w:rFonts w:asciiTheme="minorHAnsi" w:hAnsiTheme="minorHAnsi" w:cstheme="minorHAnsi"/>
          <w:color w:val="auto"/>
          <w:sz w:val="22"/>
          <w:szCs w:val="22"/>
        </w:rPr>
        <w:t>upport</w:t>
      </w:r>
      <w:r w:rsidRPr="001F1CA6">
        <w:rPr>
          <w:rFonts w:asciiTheme="minorHAnsi" w:hAnsiTheme="minorHAnsi" w:cstheme="minorHAnsi"/>
          <w:color w:val="auto"/>
          <w:sz w:val="22"/>
          <w:szCs w:val="22"/>
        </w:rPr>
        <w:t xml:space="preserve"> </w:t>
      </w:r>
      <w:r w:rsidR="00182BF0" w:rsidRPr="001F1CA6">
        <w:rPr>
          <w:rFonts w:asciiTheme="minorHAnsi" w:hAnsiTheme="minorHAnsi" w:cstheme="minorHAnsi"/>
          <w:color w:val="auto"/>
          <w:sz w:val="22"/>
          <w:szCs w:val="22"/>
        </w:rPr>
        <w:t>is</w:t>
      </w:r>
      <w:r w:rsidR="001C2753" w:rsidRPr="001F1CA6">
        <w:rPr>
          <w:rFonts w:asciiTheme="minorHAnsi" w:hAnsiTheme="minorHAnsi" w:cstheme="minorHAnsi"/>
          <w:color w:val="auto"/>
          <w:sz w:val="22"/>
          <w:szCs w:val="22"/>
        </w:rPr>
        <w:t xml:space="preserve"> available before school to answer brief queries. </w:t>
      </w:r>
      <w:r w:rsidR="00B1721E" w:rsidRPr="001F1CA6">
        <w:rPr>
          <w:rFonts w:asciiTheme="minorHAnsi" w:hAnsiTheme="minorHAnsi" w:cstheme="minorHAnsi"/>
          <w:color w:val="auto"/>
          <w:sz w:val="22"/>
          <w:szCs w:val="22"/>
        </w:rPr>
        <w:t>In addition</w:t>
      </w:r>
      <w:r w:rsidR="00E71B61">
        <w:rPr>
          <w:rFonts w:asciiTheme="minorHAnsi" w:hAnsiTheme="minorHAnsi" w:cstheme="minorHAnsi"/>
          <w:color w:val="auto"/>
          <w:sz w:val="22"/>
          <w:szCs w:val="22"/>
        </w:rPr>
        <w:t>,</w:t>
      </w:r>
      <w:r w:rsidR="00B1721E" w:rsidRPr="001F1CA6">
        <w:rPr>
          <w:rFonts w:asciiTheme="minorHAnsi" w:hAnsiTheme="minorHAnsi" w:cstheme="minorHAnsi"/>
          <w:color w:val="auto"/>
          <w:sz w:val="22"/>
          <w:szCs w:val="22"/>
        </w:rPr>
        <w:t xml:space="preserve"> if a parent has an</w:t>
      </w:r>
      <w:r w:rsidR="009A566A" w:rsidRPr="001F1CA6">
        <w:rPr>
          <w:rFonts w:asciiTheme="minorHAnsi" w:hAnsiTheme="minorHAnsi" w:cstheme="minorHAnsi"/>
          <w:color w:val="auto"/>
          <w:sz w:val="22"/>
          <w:szCs w:val="22"/>
        </w:rPr>
        <w:t>y</w:t>
      </w:r>
      <w:r w:rsidR="00B1721E" w:rsidRPr="001F1CA6">
        <w:rPr>
          <w:rFonts w:asciiTheme="minorHAnsi" w:hAnsiTheme="minorHAnsi" w:cstheme="minorHAnsi"/>
          <w:color w:val="auto"/>
          <w:sz w:val="22"/>
          <w:szCs w:val="22"/>
        </w:rPr>
        <w:t xml:space="preserve"> concerns an appointment can be made with the class teacher</w:t>
      </w:r>
      <w:r w:rsidR="00560C82" w:rsidRPr="001F1CA6">
        <w:rPr>
          <w:rFonts w:asciiTheme="minorHAnsi" w:hAnsiTheme="minorHAnsi" w:cstheme="minorHAnsi"/>
          <w:color w:val="auto"/>
          <w:sz w:val="22"/>
          <w:szCs w:val="22"/>
        </w:rPr>
        <w:t>;</w:t>
      </w:r>
      <w:r w:rsidR="00335973" w:rsidRPr="001F1CA6">
        <w:rPr>
          <w:rFonts w:asciiTheme="minorHAnsi" w:hAnsiTheme="minorHAnsi" w:cstheme="minorHAnsi"/>
          <w:color w:val="auto"/>
          <w:sz w:val="22"/>
          <w:szCs w:val="22"/>
        </w:rPr>
        <w:t xml:space="preserve"> </w:t>
      </w:r>
    </w:p>
    <w:p w14:paraId="032659A8" w14:textId="32B346B6" w:rsidR="005D14C8" w:rsidRPr="001F1CA6" w:rsidRDefault="006959C0" w:rsidP="00131E2F">
      <w:pPr>
        <w:pStyle w:val="Default"/>
        <w:numPr>
          <w:ilvl w:val="0"/>
          <w:numId w:val="4"/>
        </w:numPr>
        <w:jc w:val="both"/>
        <w:rPr>
          <w:rFonts w:asciiTheme="minorHAnsi" w:hAnsiTheme="minorHAnsi" w:cstheme="minorHAnsi"/>
          <w:color w:val="auto"/>
          <w:sz w:val="22"/>
          <w:szCs w:val="22"/>
        </w:rPr>
      </w:pPr>
      <w:r w:rsidRPr="001F1CA6">
        <w:rPr>
          <w:rFonts w:asciiTheme="minorHAnsi" w:hAnsiTheme="minorHAnsi" w:cstheme="minorHAnsi"/>
          <w:color w:val="auto"/>
          <w:sz w:val="22"/>
          <w:szCs w:val="22"/>
        </w:rPr>
        <w:t>p</w:t>
      </w:r>
      <w:r w:rsidR="00B1721E" w:rsidRPr="001F1CA6">
        <w:rPr>
          <w:rFonts w:asciiTheme="minorHAnsi" w:hAnsiTheme="minorHAnsi" w:cstheme="minorHAnsi"/>
          <w:color w:val="auto"/>
          <w:sz w:val="22"/>
          <w:szCs w:val="22"/>
        </w:rPr>
        <w:t xml:space="preserve">arents can access a class </w:t>
      </w:r>
      <w:r w:rsidR="005D14C8" w:rsidRPr="001F1CA6">
        <w:rPr>
          <w:rFonts w:asciiTheme="minorHAnsi" w:hAnsiTheme="minorHAnsi" w:cstheme="minorHAnsi"/>
          <w:color w:val="auto"/>
          <w:sz w:val="22"/>
          <w:szCs w:val="22"/>
        </w:rPr>
        <w:t>Twitter</w:t>
      </w:r>
      <w:r w:rsidR="00B1721E" w:rsidRPr="001F1CA6">
        <w:rPr>
          <w:rFonts w:asciiTheme="minorHAnsi" w:hAnsiTheme="minorHAnsi" w:cstheme="minorHAnsi"/>
          <w:color w:val="auto"/>
          <w:sz w:val="22"/>
          <w:szCs w:val="22"/>
        </w:rPr>
        <w:t xml:space="preserve"> feed</w:t>
      </w:r>
      <w:r w:rsidR="005D14C8" w:rsidRPr="001F1CA6">
        <w:rPr>
          <w:rFonts w:asciiTheme="minorHAnsi" w:hAnsiTheme="minorHAnsi" w:cstheme="minorHAnsi"/>
          <w:color w:val="auto"/>
          <w:sz w:val="22"/>
          <w:szCs w:val="22"/>
        </w:rPr>
        <w:t xml:space="preserve"> to </w:t>
      </w:r>
      <w:r w:rsidR="00B1721E" w:rsidRPr="001F1CA6">
        <w:rPr>
          <w:rFonts w:asciiTheme="minorHAnsi" w:hAnsiTheme="minorHAnsi" w:cstheme="minorHAnsi"/>
          <w:color w:val="auto"/>
          <w:sz w:val="22"/>
          <w:szCs w:val="22"/>
        </w:rPr>
        <w:t>view</w:t>
      </w:r>
      <w:r w:rsidR="005D14C8" w:rsidRPr="001F1CA6">
        <w:rPr>
          <w:rFonts w:asciiTheme="minorHAnsi" w:hAnsiTheme="minorHAnsi" w:cstheme="minorHAnsi"/>
          <w:color w:val="auto"/>
          <w:sz w:val="22"/>
          <w:szCs w:val="22"/>
        </w:rPr>
        <w:t xml:space="preserve"> the activities </w:t>
      </w:r>
      <w:r w:rsidR="00B1721E" w:rsidRPr="001F1CA6">
        <w:rPr>
          <w:rFonts w:asciiTheme="minorHAnsi" w:hAnsiTheme="minorHAnsi" w:cstheme="minorHAnsi"/>
          <w:color w:val="auto"/>
          <w:sz w:val="22"/>
          <w:szCs w:val="22"/>
        </w:rPr>
        <w:t>undertaken in class</w:t>
      </w:r>
      <w:r w:rsidR="00560C82" w:rsidRPr="001F1CA6">
        <w:rPr>
          <w:rFonts w:asciiTheme="minorHAnsi" w:hAnsiTheme="minorHAnsi" w:cstheme="minorHAnsi"/>
          <w:color w:val="auto"/>
          <w:sz w:val="22"/>
          <w:szCs w:val="22"/>
        </w:rPr>
        <w:t>;</w:t>
      </w:r>
    </w:p>
    <w:p w14:paraId="714A3E92" w14:textId="22AC86C4" w:rsidR="001C2753" w:rsidRPr="001F1CA6" w:rsidRDefault="00491D8E" w:rsidP="00131E2F">
      <w:pPr>
        <w:pStyle w:val="Default"/>
        <w:numPr>
          <w:ilvl w:val="0"/>
          <w:numId w:val="4"/>
        </w:numPr>
        <w:jc w:val="both"/>
        <w:rPr>
          <w:rFonts w:asciiTheme="minorHAnsi" w:hAnsiTheme="minorHAnsi" w:cstheme="minorHAnsi"/>
          <w:color w:val="auto"/>
          <w:sz w:val="22"/>
          <w:szCs w:val="22"/>
        </w:rPr>
      </w:pPr>
      <w:r w:rsidRPr="001F1CA6">
        <w:rPr>
          <w:rFonts w:asciiTheme="minorHAnsi" w:hAnsiTheme="minorHAnsi" w:cstheme="minorHAnsi"/>
          <w:color w:val="auto"/>
          <w:sz w:val="22"/>
          <w:szCs w:val="22"/>
        </w:rPr>
        <w:t>three parental consultation sessions</w:t>
      </w:r>
      <w:r w:rsidR="006E3A28" w:rsidRPr="001F1CA6">
        <w:rPr>
          <w:rFonts w:asciiTheme="minorHAnsi" w:hAnsiTheme="minorHAnsi" w:cstheme="minorHAnsi"/>
          <w:color w:val="auto"/>
          <w:sz w:val="22"/>
          <w:szCs w:val="22"/>
        </w:rPr>
        <w:t xml:space="preserve"> </w:t>
      </w:r>
      <w:r w:rsidR="009A566A" w:rsidRPr="001F1CA6">
        <w:rPr>
          <w:rFonts w:asciiTheme="minorHAnsi" w:hAnsiTheme="minorHAnsi" w:cstheme="minorHAnsi"/>
          <w:color w:val="auto"/>
          <w:sz w:val="22"/>
          <w:szCs w:val="22"/>
        </w:rPr>
        <w:t xml:space="preserve">are </w:t>
      </w:r>
      <w:r w:rsidR="006E3A28" w:rsidRPr="001F1CA6">
        <w:rPr>
          <w:rFonts w:asciiTheme="minorHAnsi" w:hAnsiTheme="minorHAnsi" w:cstheme="minorHAnsi"/>
          <w:color w:val="auto"/>
          <w:sz w:val="22"/>
          <w:szCs w:val="22"/>
        </w:rPr>
        <w:t>offered</w:t>
      </w:r>
      <w:r w:rsidR="008B00F4" w:rsidRPr="001F1CA6">
        <w:rPr>
          <w:rFonts w:asciiTheme="minorHAnsi" w:hAnsiTheme="minorHAnsi" w:cstheme="minorHAnsi"/>
          <w:color w:val="auto"/>
          <w:sz w:val="22"/>
          <w:szCs w:val="22"/>
        </w:rPr>
        <w:t xml:space="preserve"> per year</w:t>
      </w:r>
      <w:r w:rsidR="00560C82" w:rsidRPr="001F1CA6">
        <w:rPr>
          <w:rFonts w:asciiTheme="minorHAnsi" w:hAnsiTheme="minorHAnsi" w:cstheme="minorHAnsi"/>
          <w:color w:val="auto"/>
          <w:sz w:val="22"/>
          <w:szCs w:val="22"/>
        </w:rPr>
        <w:t>;</w:t>
      </w:r>
      <w:r w:rsidR="001C2753" w:rsidRPr="001F1CA6">
        <w:rPr>
          <w:rFonts w:asciiTheme="minorHAnsi" w:hAnsiTheme="minorHAnsi" w:cstheme="minorHAnsi"/>
          <w:color w:val="auto"/>
          <w:sz w:val="22"/>
          <w:szCs w:val="22"/>
        </w:rPr>
        <w:t xml:space="preserve"> </w:t>
      </w:r>
    </w:p>
    <w:p w14:paraId="484F69C0" w14:textId="311D7031" w:rsidR="00B1721E" w:rsidRPr="001F1CA6" w:rsidRDefault="003B389A" w:rsidP="00131E2F">
      <w:pPr>
        <w:pStyle w:val="Default"/>
        <w:numPr>
          <w:ilvl w:val="0"/>
          <w:numId w:val="4"/>
        </w:numPr>
        <w:jc w:val="both"/>
        <w:rPr>
          <w:rFonts w:asciiTheme="minorHAnsi" w:hAnsiTheme="minorHAnsi" w:cstheme="minorHAnsi"/>
          <w:color w:val="auto"/>
          <w:sz w:val="22"/>
          <w:szCs w:val="22"/>
        </w:rPr>
      </w:pPr>
      <w:r w:rsidRPr="001F1CA6">
        <w:rPr>
          <w:rFonts w:asciiTheme="minorHAnsi" w:hAnsiTheme="minorHAnsi" w:cstheme="minorHAnsi"/>
          <w:color w:val="auto"/>
          <w:sz w:val="22"/>
          <w:szCs w:val="22"/>
        </w:rPr>
        <w:t xml:space="preserve">annual written report outlines </w:t>
      </w:r>
      <w:r w:rsidR="001C2753" w:rsidRPr="001F1CA6">
        <w:rPr>
          <w:rFonts w:asciiTheme="minorHAnsi" w:hAnsiTheme="minorHAnsi" w:cstheme="minorHAnsi"/>
          <w:color w:val="auto"/>
          <w:sz w:val="22"/>
          <w:szCs w:val="22"/>
        </w:rPr>
        <w:t xml:space="preserve">attainment and progress at the end of </w:t>
      </w:r>
      <w:r w:rsidR="008B00F4" w:rsidRPr="001F1CA6">
        <w:rPr>
          <w:rFonts w:asciiTheme="minorHAnsi" w:hAnsiTheme="minorHAnsi" w:cstheme="minorHAnsi"/>
          <w:color w:val="auto"/>
          <w:sz w:val="22"/>
          <w:szCs w:val="22"/>
        </w:rPr>
        <w:t>Nursery and</w:t>
      </w:r>
      <w:r w:rsidR="001C2753" w:rsidRPr="001F1CA6">
        <w:rPr>
          <w:rFonts w:asciiTheme="minorHAnsi" w:hAnsiTheme="minorHAnsi" w:cstheme="minorHAnsi"/>
          <w:color w:val="auto"/>
          <w:sz w:val="22"/>
          <w:szCs w:val="22"/>
        </w:rPr>
        <w:t xml:space="preserve"> Reception.</w:t>
      </w:r>
    </w:p>
    <w:p w14:paraId="2998BBE6" w14:textId="77777777" w:rsidR="001C2753" w:rsidRPr="001F1CA6" w:rsidRDefault="001C2753" w:rsidP="00B1721E">
      <w:pPr>
        <w:pStyle w:val="Default"/>
        <w:ind w:left="720"/>
        <w:jc w:val="both"/>
        <w:rPr>
          <w:rFonts w:asciiTheme="minorHAnsi" w:hAnsiTheme="minorHAnsi" w:cstheme="minorHAnsi"/>
          <w:color w:val="auto"/>
          <w:sz w:val="22"/>
          <w:szCs w:val="22"/>
        </w:rPr>
      </w:pPr>
      <w:r w:rsidRPr="001F1CA6">
        <w:rPr>
          <w:rFonts w:asciiTheme="minorHAnsi" w:hAnsiTheme="minorHAnsi" w:cstheme="minorHAnsi"/>
          <w:color w:val="auto"/>
          <w:sz w:val="22"/>
          <w:szCs w:val="22"/>
        </w:rPr>
        <w:t xml:space="preserve"> </w:t>
      </w:r>
    </w:p>
    <w:p w14:paraId="636D3587" w14:textId="0FC9B48F" w:rsidR="00C01084" w:rsidRPr="001F1CA6" w:rsidRDefault="00C01084" w:rsidP="00131E2F">
      <w:pPr>
        <w:pStyle w:val="ListParagraph"/>
        <w:spacing w:after="0"/>
        <w:ind w:left="0"/>
        <w:jc w:val="both"/>
        <w:rPr>
          <w:rFonts w:cstheme="minorHAnsi"/>
        </w:rPr>
      </w:pPr>
      <w:r w:rsidRPr="001F1CA6">
        <w:rPr>
          <w:rFonts w:cstheme="minorHAnsi"/>
        </w:rPr>
        <w:t>The clas</w:t>
      </w:r>
      <w:r w:rsidR="00335973" w:rsidRPr="001F1CA6">
        <w:rPr>
          <w:rFonts w:cstheme="minorHAnsi"/>
        </w:rPr>
        <w:t xml:space="preserve">s teacher acts as Key Person in Nursery </w:t>
      </w:r>
      <w:r w:rsidRPr="001F1CA6">
        <w:rPr>
          <w:rFonts w:cstheme="minorHAnsi"/>
        </w:rPr>
        <w:t>and Reception</w:t>
      </w:r>
      <w:r w:rsidR="00335973" w:rsidRPr="001F1CA6">
        <w:rPr>
          <w:rFonts w:cstheme="minorHAnsi"/>
        </w:rPr>
        <w:t xml:space="preserve"> and works</w:t>
      </w:r>
      <w:r w:rsidRPr="001F1CA6">
        <w:rPr>
          <w:rFonts w:cstheme="minorHAnsi"/>
        </w:rPr>
        <w:t xml:space="preserve"> closely with the </w:t>
      </w:r>
      <w:r w:rsidR="00335973" w:rsidRPr="001F1CA6">
        <w:rPr>
          <w:rFonts w:cstheme="minorHAnsi"/>
        </w:rPr>
        <w:t>teaching a</w:t>
      </w:r>
      <w:r w:rsidR="00B1721E" w:rsidRPr="001F1CA6">
        <w:rPr>
          <w:rFonts w:cstheme="minorHAnsi"/>
        </w:rPr>
        <w:t>ssistant to collate information about a child</w:t>
      </w:r>
      <w:r w:rsidR="00335973" w:rsidRPr="001F1CA6">
        <w:rPr>
          <w:rFonts w:cstheme="minorHAnsi"/>
        </w:rPr>
        <w:t xml:space="preserve">. </w:t>
      </w:r>
      <w:r w:rsidR="003B389A" w:rsidRPr="001F1CA6">
        <w:rPr>
          <w:rFonts w:cstheme="minorHAnsi"/>
        </w:rPr>
        <w:t>Verbal f</w:t>
      </w:r>
      <w:r w:rsidR="00335973" w:rsidRPr="001F1CA6">
        <w:rPr>
          <w:rFonts w:cstheme="minorHAnsi"/>
        </w:rPr>
        <w:t xml:space="preserve">eedback is given to parents </w:t>
      </w:r>
      <w:r w:rsidRPr="001F1CA6">
        <w:rPr>
          <w:rFonts w:cstheme="minorHAnsi"/>
        </w:rPr>
        <w:t>throughout the child’s time in the setting to ensure that the child’s welfare, learning and development needs are met in partnership wi</w:t>
      </w:r>
      <w:r w:rsidR="00A01AB9" w:rsidRPr="001F1CA6">
        <w:rPr>
          <w:rFonts w:cstheme="minorHAnsi"/>
        </w:rPr>
        <w:t>th parents/</w:t>
      </w:r>
      <w:r w:rsidRPr="001F1CA6">
        <w:rPr>
          <w:rFonts w:cstheme="minorHAnsi"/>
        </w:rPr>
        <w:t xml:space="preserve">carers. </w:t>
      </w:r>
    </w:p>
    <w:p w14:paraId="6FAB671D" w14:textId="77777777" w:rsidR="00E76842" w:rsidRPr="001F1CA6" w:rsidRDefault="00E76842" w:rsidP="00131E2F">
      <w:pPr>
        <w:pStyle w:val="aLCPBodytext"/>
        <w:rPr>
          <w:rFonts w:asciiTheme="minorHAnsi" w:hAnsiTheme="minorHAnsi" w:cstheme="minorHAnsi"/>
          <w:b/>
          <w:sz w:val="22"/>
          <w:szCs w:val="22"/>
        </w:rPr>
      </w:pPr>
    </w:p>
    <w:p w14:paraId="12A3F82D" w14:textId="07926555" w:rsidR="00A01AB9" w:rsidRPr="001F1CA6" w:rsidRDefault="00A0026F" w:rsidP="00131E2F">
      <w:pPr>
        <w:spacing w:after="0"/>
        <w:jc w:val="both"/>
        <w:rPr>
          <w:rFonts w:cstheme="minorHAnsi"/>
          <w:b/>
          <w:u w:val="single"/>
        </w:rPr>
      </w:pPr>
      <w:r w:rsidRPr="001F1CA6">
        <w:rPr>
          <w:rFonts w:cstheme="minorHAnsi"/>
          <w:b/>
          <w:u w:val="single"/>
        </w:rPr>
        <w:t xml:space="preserve">Leadership of </w:t>
      </w:r>
      <w:r w:rsidR="00335973" w:rsidRPr="001F1CA6">
        <w:rPr>
          <w:rFonts w:cstheme="minorHAnsi"/>
          <w:b/>
          <w:u w:val="single"/>
        </w:rPr>
        <w:t>Early Years</w:t>
      </w:r>
    </w:p>
    <w:p w14:paraId="377487A7" w14:textId="384FCD08" w:rsidR="00A72024" w:rsidRPr="001F1CA6" w:rsidRDefault="0049589D" w:rsidP="00131E2F">
      <w:pPr>
        <w:pStyle w:val="aLCPBodytext"/>
        <w:rPr>
          <w:rFonts w:asciiTheme="minorHAnsi" w:hAnsiTheme="minorHAnsi" w:cstheme="minorHAnsi"/>
          <w:sz w:val="22"/>
          <w:szCs w:val="22"/>
        </w:rPr>
      </w:pPr>
      <w:r w:rsidRPr="001F1CA6">
        <w:rPr>
          <w:rFonts w:asciiTheme="minorHAnsi" w:hAnsiTheme="minorHAnsi" w:cstheme="minorHAnsi"/>
          <w:sz w:val="22"/>
          <w:szCs w:val="22"/>
        </w:rPr>
        <w:t>The Early Years L</w:t>
      </w:r>
      <w:r w:rsidR="00A0026F" w:rsidRPr="001F1CA6">
        <w:rPr>
          <w:rFonts w:asciiTheme="minorHAnsi" w:hAnsiTheme="minorHAnsi" w:cstheme="minorHAnsi"/>
          <w:sz w:val="22"/>
          <w:szCs w:val="22"/>
        </w:rPr>
        <w:t xml:space="preserve">eader is responsible for working towards the achievement of objectives </w:t>
      </w:r>
      <w:r w:rsidR="003B389A" w:rsidRPr="001F1CA6">
        <w:rPr>
          <w:rFonts w:asciiTheme="minorHAnsi" w:hAnsiTheme="minorHAnsi" w:cstheme="minorHAnsi"/>
          <w:sz w:val="22"/>
          <w:szCs w:val="22"/>
        </w:rPr>
        <w:t>within T</w:t>
      </w:r>
      <w:r w:rsidR="00A0026F" w:rsidRPr="001F1CA6">
        <w:rPr>
          <w:rFonts w:asciiTheme="minorHAnsi" w:hAnsiTheme="minorHAnsi" w:cstheme="minorHAnsi"/>
          <w:sz w:val="22"/>
          <w:szCs w:val="22"/>
        </w:rPr>
        <w:t>he Early Years</w:t>
      </w:r>
      <w:r w:rsidR="00B1721E" w:rsidRPr="001F1CA6">
        <w:rPr>
          <w:rFonts w:asciiTheme="minorHAnsi" w:hAnsiTheme="minorHAnsi" w:cstheme="minorHAnsi"/>
          <w:sz w:val="22"/>
          <w:szCs w:val="22"/>
        </w:rPr>
        <w:t xml:space="preserve"> section of the</w:t>
      </w:r>
      <w:r w:rsidR="00A0026F" w:rsidRPr="001F1CA6">
        <w:rPr>
          <w:rFonts w:asciiTheme="minorHAnsi" w:hAnsiTheme="minorHAnsi" w:cstheme="minorHAnsi"/>
          <w:sz w:val="22"/>
          <w:szCs w:val="22"/>
        </w:rPr>
        <w:t xml:space="preserve"> School Improvement Plan. The EY le</w:t>
      </w:r>
      <w:r w:rsidR="004255ED" w:rsidRPr="001F1CA6">
        <w:rPr>
          <w:rFonts w:asciiTheme="minorHAnsi" w:hAnsiTheme="minorHAnsi" w:cstheme="minorHAnsi"/>
          <w:sz w:val="22"/>
          <w:szCs w:val="22"/>
        </w:rPr>
        <w:t xml:space="preserve">ader works closely </w:t>
      </w:r>
      <w:r w:rsidR="00B1721E" w:rsidRPr="001F1CA6">
        <w:rPr>
          <w:rFonts w:asciiTheme="minorHAnsi" w:hAnsiTheme="minorHAnsi" w:cstheme="minorHAnsi"/>
          <w:sz w:val="22"/>
          <w:szCs w:val="22"/>
        </w:rPr>
        <w:t>with</w:t>
      </w:r>
      <w:r w:rsidR="00A0026F" w:rsidRPr="001F1CA6">
        <w:rPr>
          <w:rFonts w:asciiTheme="minorHAnsi" w:hAnsiTheme="minorHAnsi" w:cstheme="minorHAnsi"/>
          <w:sz w:val="22"/>
          <w:szCs w:val="22"/>
        </w:rPr>
        <w:t xml:space="preserve"> teachers to set challenging targets for cohorts to achieve </w:t>
      </w:r>
      <w:r w:rsidR="004255ED" w:rsidRPr="001F1CA6">
        <w:rPr>
          <w:rFonts w:asciiTheme="minorHAnsi" w:hAnsiTheme="minorHAnsi" w:cstheme="minorHAnsi"/>
          <w:sz w:val="22"/>
          <w:szCs w:val="22"/>
        </w:rPr>
        <w:t xml:space="preserve">a ‘Good Level of Development’ </w:t>
      </w:r>
      <w:r w:rsidR="00A0026F" w:rsidRPr="001F1CA6">
        <w:rPr>
          <w:rFonts w:asciiTheme="minorHAnsi" w:hAnsiTheme="minorHAnsi" w:cstheme="minorHAnsi"/>
          <w:sz w:val="22"/>
          <w:szCs w:val="22"/>
        </w:rPr>
        <w:t xml:space="preserve">by the end of Early Years. </w:t>
      </w:r>
      <w:r w:rsidR="00A72024" w:rsidRPr="001F1CA6">
        <w:rPr>
          <w:rFonts w:asciiTheme="minorHAnsi" w:hAnsiTheme="minorHAnsi" w:cstheme="minorHAnsi"/>
          <w:sz w:val="22"/>
          <w:szCs w:val="22"/>
        </w:rPr>
        <w:t>The</w:t>
      </w:r>
      <w:r w:rsidR="00A0026F" w:rsidRPr="001F1CA6">
        <w:rPr>
          <w:rFonts w:asciiTheme="minorHAnsi" w:hAnsiTheme="minorHAnsi" w:cstheme="minorHAnsi"/>
          <w:sz w:val="22"/>
          <w:szCs w:val="22"/>
        </w:rPr>
        <w:t xml:space="preserve"> Early</w:t>
      </w:r>
      <w:r w:rsidRPr="001F1CA6">
        <w:rPr>
          <w:rFonts w:asciiTheme="minorHAnsi" w:hAnsiTheme="minorHAnsi" w:cstheme="minorHAnsi"/>
          <w:sz w:val="22"/>
          <w:szCs w:val="22"/>
        </w:rPr>
        <w:t xml:space="preserve"> Years L</w:t>
      </w:r>
      <w:r w:rsidR="00A72024" w:rsidRPr="001F1CA6">
        <w:rPr>
          <w:rFonts w:asciiTheme="minorHAnsi" w:hAnsiTheme="minorHAnsi" w:cstheme="minorHAnsi"/>
          <w:sz w:val="22"/>
          <w:szCs w:val="22"/>
        </w:rPr>
        <w:t xml:space="preserve">eader monitors planning, </w:t>
      </w:r>
      <w:r w:rsidR="00B1721E" w:rsidRPr="001F1CA6">
        <w:rPr>
          <w:rFonts w:asciiTheme="minorHAnsi" w:hAnsiTheme="minorHAnsi" w:cstheme="minorHAnsi"/>
          <w:sz w:val="22"/>
          <w:szCs w:val="22"/>
        </w:rPr>
        <w:t>teaching and learning; providing</w:t>
      </w:r>
      <w:r w:rsidR="00A0026F" w:rsidRPr="001F1CA6">
        <w:rPr>
          <w:rFonts w:asciiTheme="minorHAnsi" w:hAnsiTheme="minorHAnsi" w:cstheme="minorHAnsi"/>
          <w:sz w:val="22"/>
          <w:szCs w:val="22"/>
        </w:rPr>
        <w:t xml:space="preserve"> </w:t>
      </w:r>
      <w:r w:rsidR="00B1721E" w:rsidRPr="001F1CA6">
        <w:rPr>
          <w:rFonts w:asciiTheme="minorHAnsi" w:hAnsiTheme="minorHAnsi" w:cstheme="minorHAnsi"/>
          <w:sz w:val="22"/>
          <w:szCs w:val="22"/>
        </w:rPr>
        <w:t>f</w:t>
      </w:r>
      <w:r w:rsidR="00A0026F" w:rsidRPr="001F1CA6">
        <w:rPr>
          <w:rFonts w:asciiTheme="minorHAnsi" w:hAnsiTheme="minorHAnsi" w:cstheme="minorHAnsi"/>
          <w:sz w:val="22"/>
          <w:szCs w:val="22"/>
        </w:rPr>
        <w:t xml:space="preserve">eedback to Early Years practitioners. The leader is also responsible for supporting monitoring and assessment in relation to the Early Years Curriculum. </w:t>
      </w:r>
    </w:p>
    <w:p w14:paraId="0C84D914" w14:textId="77777777" w:rsidR="00A0026F" w:rsidRPr="001F1CA6" w:rsidRDefault="00A0026F" w:rsidP="00131E2F">
      <w:pPr>
        <w:pStyle w:val="aLCPBodytext"/>
        <w:rPr>
          <w:rFonts w:asciiTheme="minorHAnsi" w:hAnsiTheme="minorHAnsi" w:cstheme="minorHAnsi"/>
          <w:sz w:val="22"/>
          <w:szCs w:val="22"/>
        </w:rPr>
      </w:pPr>
      <w:r w:rsidRPr="001F1CA6">
        <w:rPr>
          <w:rFonts w:asciiTheme="minorHAnsi" w:hAnsiTheme="minorHAnsi" w:cstheme="minorHAnsi"/>
          <w:sz w:val="22"/>
          <w:szCs w:val="22"/>
        </w:rPr>
        <w:t xml:space="preserve"> </w:t>
      </w:r>
    </w:p>
    <w:p w14:paraId="5F888BB6" w14:textId="4BB79FAF" w:rsidR="00A0026F" w:rsidRPr="001F1CA6" w:rsidRDefault="003B389A" w:rsidP="00131E2F">
      <w:pPr>
        <w:pStyle w:val="aLCPBodytext"/>
        <w:rPr>
          <w:rFonts w:asciiTheme="minorHAnsi" w:hAnsiTheme="minorHAnsi" w:cstheme="minorHAnsi"/>
          <w:sz w:val="22"/>
          <w:szCs w:val="22"/>
        </w:rPr>
      </w:pPr>
      <w:r w:rsidRPr="001F1CA6">
        <w:rPr>
          <w:rFonts w:asciiTheme="minorHAnsi" w:hAnsiTheme="minorHAnsi" w:cstheme="minorHAnsi"/>
          <w:sz w:val="22"/>
          <w:szCs w:val="22"/>
        </w:rPr>
        <w:t xml:space="preserve">The Local Academy Councillor </w:t>
      </w:r>
      <w:r w:rsidR="00491D8E" w:rsidRPr="001F1CA6">
        <w:rPr>
          <w:rFonts w:asciiTheme="minorHAnsi" w:hAnsiTheme="minorHAnsi" w:cstheme="minorHAnsi"/>
          <w:sz w:val="22"/>
          <w:szCs w:val="22"/>
        </w:rPr>
        <w:t xml:space="preserve">for the Early </w:t>
      </w:r>
      <w:r w:rsidR="00491D8E" w:rsidRPr="001F1CA6">
        <w:rPr>
          <w:rFonts w:asciiTheme="minorHAnsi" w:hAnsiTheme="minorHAnsi" w:cstheme="minorHAnsi"/>
          <w:color w:val="auto"/>
          <w:sz w:val="22"/>
          <w:szCs w:val="22"/>
        </w:rPr>
        <w:t xml:space="preserve">Years is </w:t>
      </w:r>
      <w:r w:rsidR="00F27C2E" w:rsidRPr="001F1CA6">
        <w:rPr>
          <w:rFonts w:asciiTheme="minorHAnsi" w:hAnsiTheme="minorHAnsi" w:cstheme="minorHAnsi"/>
          <w:color w:val="auto"/>
          <w:sz w:val="22"/>
          <w:szCs w:val="22"/>
        </w:rPr>
        <w:t>Mrs Christine Pa</w:t>
      </w:r>
      <w:r w:rsidR="00491D8E" w:rsidRPr="001F1CA6">
        <w:rPr>
          <w:rFonts w:asciiTheme="minorHAnsi" w:hAnsiTheme="minorHAnsi" w:cstheme="minorHAnsi"/>
          <w:color w:val="auto"/>
          <w:sz w:val="22"/>
          <w:szCs w:val="22"/>
        </w:rPr>
        <w:t>t</w:t>
      </w:r>
      <w:r w:rsidR="00F27C2E" w:rsidRPr="001F1CA6">
        <w:rPr>
          <w:rFonts w:asciiTheme="minorHAnsi" w:hAnsiTheme="minorHAnsi" w:cstheme="minorHAnsi"/>
          <w:color w:val="auto"/>
          <w:sz w:val="22"/>
          <w:szCs w:val="22"/>
        </w:rPr>
        <w:t>ton-Woods</w:t>
      </w:r>
      <w:r w:rsidR="00491D8E" w:rsidRPr="001F1CA6">
        <w:rPr>
          <w:rFonts w:asciiTheme="minorHAnsi" w:hAnsiTheme="minorHAnsi" w:cstheme="minorHAnsi"/>
          <w:color w:val="auto"/>
          <w:sz w:val="22"/>
          <w:szCs w:val="22"/>
        </w:rPr>
        <w:t>. She</w:t>
      </w:r>
      <w:r w:rsidR="00A0026F" w:rsidRPr="001F1CA6">
        <w:rPr>
          <w:rFonts w:asciiTheme="minorHAnsi" w:hAnsiTheme="minorHAnsi" w:cstheme="minorHAnsi"/>
          <w:color w:val="auto"/>
          <w:sz w:val="22"/>
          <w:szCs w:val="22"/>
        </w:rPr>
        <w:t xml:space="preserve"> has </w:t>
      </w:r>
      <w:r w:rsidR="00A0026F" w:rsidRPr="001F1CA6">
        <w:rPr>
          <w:rFonts w:asciiTheme="minorHAnsi" w:hAnsiTheme="minorHAnsi" w:cstheme="minorHAnsi"/>
          <w:sz w:val="22"/>
          <w:szCs w:val="22"/>
        </w:rPr>
        <w:t xml:space="preserve">opportunities to work in the Early Years, communicate with </w:t>
      </w:r>
      <w:r w:rsidR="00E76842" w:rsidRPr="001F1CA6">
        <w:rPr>
          <w:rFonts w:asciiTheme="minorHAnsi" w:hAnsiTheme="minorHAnsi" w:cstheme="minorHAnsi"/>
          <w:sz w:val="22"/>
          <w:szCs w:val="22"/>
        </w:rPr>
        <w:t xml:space="preserve">the </w:t>
      </w:r>
      <w:r w:rsidR="00A0026F" w:rsidRPr="001F1CA6">
        <w:rPr>
          <w:rFonts w:asciiTheme="minorHAnsi" w:hAnsiTheme="minorHAnsi" w:cstheme="minorHAnsi"/>
          <w:sz w:val="22"/>
          <w:szCs w:val="22"/>
        </w:rPr>
        <w:t xml:space="preserve">Early Years Leader and provide feedback to the whole </w:t>
      </w:r>
      <w:r w:rsidR="00E71B61">
        <w:rPr>
          <w:rFonts w:asciiTheme="minorHAnsi" w:hAnsiTheme="minorHAnsi" w:cstheme="minorHAnsi"/>
          <w:sz w:val="22"/>
          <w:szCs w:val="22"/>
        </w:rPr>
        <w:t>Academy Council</w:t>
      </w:r>
      <w:r w:rsidR="00A0026F" w:rsidRPr="001F1CA6">
        <w:rPr>
          <w:rFonts w:asciiTheme="minorHAnsi" w:hAnsiTheme="minorHAnsi" w:cstheme="minorHAnsi"/>
          <w:sz w:val="22"/>
          <w:szCs w:val="22"/>
        </w:rPr>
        <w:t xml:space="preserve">, raising any issues that require discussion. </w:t>
      </w:r>
    </w:p>
    <w:p w14:paraId="02D86E8E" w14:textId="77777777" w:rsidR="00E76842" w:rsidRPr="001F1CA6" w:rsidRDefault="00E76842" w:rsidP="00131E2F">
      <w:pPr>
        <w:pStyle w:val="Default"/>
        <w:jc w:val="both"/>
        <w:rPr>
          <w:rFonts w:asciiTheme="minorHAnsi" w:hAnsiTheme="minorHAnsi" w:cstheme="minorHAnsi"/>
          <w:sz w:val="22"/>
          <w:szCs w:val="22"/>
        </w:rPr>
      </w:pPr>
    </w:p>
    <w:p w14:paraId="137D1217" w14:textId="77777777" w:rsidR="005A377D" w:rsidRPr="001F1CA6" w:rsidRDefault="005A377D" w:rsidP="00DA57B7">
      <w:pPr>
        <w:widowControl w:val="0"/>
        <w:spacing w:after="0"/>
        <w:jc w:val="both"/>
        <w:rPr>
          <w:rFonts w:cstheme="minorHAnsi"/>
          <w:b/>
          <w:bCs/>
          <w:u w:val="single"/>
        </w:rPr>
      </w:pPr>
    </w:p>
    <w:p w14:paraId="4415E8D2" w14:textId="5FDF4593" w:rsidR="00BF69B6" w:rsidRPr="001F1CA6" w:rsidRDefault="00BF69B6" w:rsidP="00DA57B7">
      <w:pPr>
        <w:widowControl w:val="0"/>
        <w:spacing w:after="0"/>
        <w:jc w:val="both"/>
        <w:rPr>
          <w:rFonts w:cstheme="minorHAnsi"/>
          <w:b/>
          <w:bCs/>
          <w:u w:val="single"/>
        </w:rPr>
      </w:pPr>
      <w:r w:rsidRPr="001F1CA6">
        <w:rPr>
          <w:rFonts w:cstheme="minorHAnsi"/>
          <w:b/>
          <w:bCs/>
          <w:u w:val="single"/>
        </w:rPr>
        <w:t>Admissions</w:t>
      </w:r>
      <w:r w:rsidR="008F1BA7" w:rsidRPr="001F1CA6">
        <w:rPr>
          <w:rFonts w:cstheme="minorHAnsi"/>
          <w:b/>
          <w:bCs/>
          <w:u w:val="single"/>
        </w:rPr>
        <w:t xml:space="preserve"> Policy Nursery</w:t>
      </w:r>
    </w:p>
    <w:p w14:paraId="255D5A6A" w14:textId="71732481" w:rsidR="003B389A" w:rsidRPr="001F1CA6" w:rsidRDefault="002676D9" w:rsidP="00DA57B7">
      <w:pPr>
        <w:widowControl w:val="0"/>
        <w:spacing w:after="0"/>
        <w:jc w:val="both"/>
        <w:rPr>
          <w:rFonts w:cstheme="minorHAnsi"/>
        </w:rPr>
      </w:pPr>
      <w:r w:rsidRPr="001F1CA6">
        <w:rPr>
          <w:rFonts w:cstheme="minorHAnsi"/>
        </w:rPr>
        <w:t>Children are admitted to</w:t>
      </w:r>
      <w:r w:rsidR="003B389A" w:rsidRPr="001F1CA6">
        <w:rPr>
          <w:rFonts w:cstheme="minorHAnsi"/>
        </w:rPr>
        <w:t xml:space="preserve"> a waiting list when they are 2 years old. They are then admitted to </w:t>
      </w:r>
      <w:r w:rsidRPr="001F1CA6">
        <w:rPr>
          <w:rFonts w:cstheme="minorHAnsi"/>
        </w:rPr>
        <w:t>Nursery the term after their third birthday</w:t>
      </w:r>
      <w:r w:rsidR="003B389A" w:rsidRPr="001F1CA6">
        <w:rPr>
          <w:rFonts w:cstheme="minorHAnsi"/>
        </w:rPr>
        <w:t>, if a place is available</w:t>
      </w:r>
      <w:r w:rsidR="008F1BA7" w:rsidRPr="001F1CA6">
        <w:rPr>
          <w:rFonts w:cstheme="minorHAnsi"/>
        </w:rPr>
        <w:t>, in age order</w:t>
      </w:r>
      <w:r w:rsidRPr="001F1CA6">
        <w:rPr>
          <w:rFonts w:cstheme="minorHAnsi"/>
        </w:rPr>
        <w:t xml:space="preserve">. </w:t>
      </w:r>
    </w:p>
    <w:p w14:paraId="179192B7" w14:textId="7A565452" w:rsidR="00BF69B6" w:rsidRPr="001F1CA6" w:rsidRDefault="00BF69B6" w:rsidP="00131E2F">
      <w:pPr>
        <w:widowControl w:val="0"/>
        <w:jc w:val="both"/>
        <w:rPr>
          <w:rFonts w:cstheme="minorHAnsi"/>
        </w:rPr>
      </w:pPr>
      <w:r w:rsidRPr="001F1CA6">
        <w:rPr>
          <w:rFonts w:cstheme="minorHAnsi"/>
        </w:rPr>
        <w:t>Holy Trinity</w:t>
      </w:r>
      <w:r w:rsidR="003B389A" w:rsidRPr="001F1CA6">
        <w:rPr>
          <w:rFonts w:cstheme="minorHAnsi"/>
        </w:rPr>
        <w:t xml:space="preserve"> C of E, D</w:t>
      </w:r>
      <w:r w:rsidR="00046730" w:rsidRPr="001F1CA6">
        <w:rPr>
          <w:rFonts w:cstheme="minorHAnsi"/>
        </w:rPr>
        <w:t>NDL</w:t>
      </w:r>
      <w:r w:rsidR="003B389A" w:rsidRPr="001F1CA6">
        <w:rPr>
          <w:rFonts w:cstheme="minorHAnsi"/>
        </w:rPr>
        <w:t xml:space="preserve">T, </w:t>
      </w:r>
      <w:r w:rsidRPr="001F1CA6">
        <w:rPr>
          <w:rFonts w:cstheme="minorHAnsi"/>
        </w:rPr>
        <w:t xml:space="preserve">has </w:t>
      </w:r>
      <w:r w:rsidR="003B389A" w:rsidRPr="001F1CA6">
        <w:rPr>
          <w:rFonts w:cstheme="minorHAnsi"/>
        </w:rPr>
        <w:t xml:space="preserve">a 52 place Full Time Equivalent allocation which is broken down into </w:t>
      </w:r>
      <w:r w:rsidRPr="001F1CA6">
        <w:rPr>
          <w:rFonts w:cstheme="minorHAnsi"/>
        </w:rPr>
        <w:t>morning and</w:t>
      </w:r>
      <w:r w:rsidR="003B389A" w:rsidRPr="001F1CA6">
        <w:rPr>
          <w:rFonts w:cstheme="minorHAnsi"/>
        </w:rPr>
        <w:t xml:space="preserve"> </w:t>
      </w:r>
      <w:r w:rsidRPr="001F1CA6">
        <w:rPr>
          <w:rFonts w:cstheme="minorHAnsi"/>
        </w:rPr>
        <w:t>afternoon</w:t>
      </w:r>
      <w:r w:rsidR="003B389A" w:rsidRPr="001F1CA6">
        <w:rPr>
          <w:rFonts w:cstheme="minorHAnsi"/>
        </w:rPr>
        <w:t xml:space="preserve"> sessions</w:t>
      </w:r>
      <w:r w:rsidRPr="001F1CA6">
        <w:rPr>
          <w:rFonts w:cstheme="minorHAnsi"/>
        </w:rPr>
        <w:t xml:space="preserve">. </w:t>
      </w:r>
      <w:r w:rsidR="003B389A" w:rsidRPr="001F1CA6">
        <w:rPr>
          <w:rFonts w:cstheme="minorHAnsi"/>
        </w:rPr>
        <w:t xml:space="preserve">Within the 52 places, </w:t>
      </w:r>
      <w:r w:rsidR="009A566A" w:rsidRPr="001F1CA6">
        <w:rPr>
          <w:rFonts w:cstheme="minorHAnsi"/>
        </w:rPr>
        <w:t>places are</w:t>
      </w:r>
      <w:r w:rsidR="003B389A" w:rsidRPr="001F1CA6">
        <w:rPr>
          <w:rFonts w:cstheme="minorHAnsi"/>
        </w:rPr>
        <w:t xml:space="preserve"> allocated </w:t>
      </w:r>
      <w:r w:rsidR="00434758" w:rsidRPr="001F1CA6">
        <w:rPr>
          <w:rFonts w:cstheme="minorHAnsi"/>
        </w:rPr>
        <w:t xml:space="preserve">to </w:t>
      </w:r>
      <w:r w:rsidR="003B389A" w:rsidRPr="001F1CA6">
        <w:rPr>
          <w:rFonts w:cstheme="minorHAnsi"/>
        </w:rPr>
        <w:t>the Government funded ‘</w:t>
      </w:r>
      <w:r w:rsidR="009A566A" w:rsidRPr="001F1CA6">
        <w:rPr>
          <w:rFonts w:cstheme="minorHAnsi"/>
        </w:rPr>
        <w:t>30</w:t>
      </w:r>
      <w:r w:rsidR="002676D9" w:rsidRPr="001F1CA6">
        <w:rPr>
          <w:rFonts w:cstheme="minorHAnsi"/>
        </w:rPr>
        <w:t xml:space="preserve"> </w:t>
      </w:r>
      <w:r w:rsidR="009A566A" w:rsidRPr="001F1CA6">
        <w:rPr>
          <w:rFonts w:cstheme="minorHAnsi"/>
        </w:rPr>
        <w:t>hour</w:t>
      </w:r>
      <w:r w:rsidR="003B389A" w:rsidRPr="001F1CA6">
        <w:rPr>
          <w:rFonts w:cstheme="minorHAnsi"/>
        </w:rPr>
        <w:t>’</w:t>
      </w:r>
      <w:r w:rsidR="00434758" w:rsidRPr="001F1CA6">
        <w:rPr>
          <w:rFonts w:cstheme="minorHAnsi"/>
        </w:rPr>
        <w:t xml:space="preserve"> places</w:t>
      </w:r>
      <w:r w:rsidR="009A566A" w:rsidRPr="001F1CA6">
        <w:rPr>
          <w:rFonts w:cstheme="minorHAnsi"/>
        </w:rPr>
        <w:t xml:space="preserve"> </w:t>
      </w:r>
      <w:r w:rsidR="002676D9" w:rsidRPr="001F1CA6">
        <w:rPr>
          <w:rFonts w:cstheme="minorHAnsi"/>
        </w:rPr>
        <w:t xml:space="preserve">for </w:t>
      </w:r>
      <w:r w:rsidR="009A566A" w:rsidRPr="001F1CA6">
        <w:rPr>
          <w:rFonts w:cstheme="minorHAnsi"/>
        </w:rPr>
        <w:t>children</w:t>
      </w:r>
      <w:r w:rsidR="002676D9" w:rsidRPr="001F1CA6">
        <w:rPr>
          <w:rFonts w:cstheme="minorHAnsi"/>
        </w:rPr>
        <w:t xml:space="preserve"> who are eligible</w:t>
      </w:r>
      <w:r w:rsidR="003B389A" w:rsidRPr="001F1CA6">
        <w:rPr>
          <w:rFonts w:cstheme="minorHAnsi"/>
        </w:rPr>
        <w:t xml:space="preserve">. These children access both the morning and afternoon session on </w:t>
      </w:r>
      <w:r w:rsidR="00767A33" w:rsidRPr="001F1CA6">
        <w:rPr>
          <w:rFonts w:cstheme="minorHAnsi"/>
        </w:rPr>
        <w:t xml:space="preserve">a daily basis. The remaining </w:t>
      </w:r>
      <w:r w:rsidR="00560C82" w:rsidRPr="001F1CA6">
        <w:rPr>
          <w:rFonts w:cstheme="minorHAnsi"/>
        </w:rPr>
        <w:t xml:space="preserve">places are </w:t>
      </w:r>
      <w:r w:rsidR="001345C2" w:rsidRPr="001F1CA6">
        <w:rPr>
          <w:rFonts w:cstheme="minorHAnsi"/>
        </w:rPr>
        <w:t>available as</w:t>
      </w:r>
      <w:r w:rsidR="008F1BA7" w:rsidRPr="001F1CA6">
        <w:rPr>
          <w:rFonts w:cstheme="minorHAnsi"/>
        </w:rPr>
        <w:t xml:space="preserve"> morning places </w:t>
      </w:r>
      <w:r w:rsidR="00767A33" w:rsidRPr="001F1CA6">
        <w:rPr>
          <w:rFonts w:cstheme="minorHAnsi"/>
        </w:rPr>
        <w:t xml:space="preserve">and </w:t>
      </w:r>
      <w:r w:rsidR="00434758" w:rsidRPr="001F1CA6">
        <w:rPr>
          <w:rFonts w:cstheme="minorHAnsi"/>
        </w:rPr>
        <w:t>afternoon places.</w:t>
      </w:r>
    </w:p>
    <w:p w14:paraId="53566959" w14:textId="33CEFE45" w:rsidR="008F1BA7" w:rsidRPr="001F1CA6" w:rsidRDefault="008F1BA7" w:rsidP="00131E2F">
      <w:pPr>
        <w:widowControl w:val="0"/>
        <w:jc w:val="both"/>
        <w:rPr>
          <w:rFonts w:cstheme="minorHAnsi"/>
        </w:rPr>
      </w:pPr>
      <w:r w:rsidRPr="001F1CA6">
        <w:rPr>
          <w:rFonts w:cstheme="minorHAnsi"/>
        </w:rPr>
        <w:t>Children who access 30 hours provision have the option to buy into childcare at lunchtime. They can also buy a school lunch or provide a packed lunch.</w:t>
      </w:r>
    </w:p>
    <w:p w14:paraId="7F316E93" w14:textId="16D3D653" w:rsidR="008F1BA7" w:rsidRPr="001F1CA6" w:rsidRDefault="008F1BA7" w:rsidP="00131E2F">
      <w:pPr>
        <w:widowControl w:val="0"/>
        <w:jc w:val="both"/>
        <w:rPr>
          <w:rFonts w:cstheme="minorHAnsi"/>
        </w:rPr>
      </w:pPr>
      <w:r w:rsidRPr="001F1CA6">
        <w:rPr>
          <w:rFonts w:cstheme="minorHAnsi"/>
        </w:rPr>
        <w:t xml:space="preserve">All children are eligible to buy into our childcare provision ‘Seaton Crew’ which runs before and after school. </w:t>
      </w:r>
    </w:p>
    <w:p w14:paraId="632842FA" w14:textId="77777777" w:rsidR="002676D9" w:rsidRPr="001F1CA6" w:rsidRDefault="002676D9" w:rsidP="002676D9">
      <w:pPr>
        <w:ind w:left="284"/>
        <w:jc w:val="both"/>
        <w:rPr>
          <w:rFonts w:cstheme="minorHAnsi"/>
          <w:b/>
          <w:u w:val="single"/>
        </w:rPr>
      </w:pPr>
      <w:r w:rsidRPr="001F1CA6">
        <w:rPr>
          <w:rFonts w:cstheme="minorHAnsi"/>
          <w:b/>
          <w:u w:val="single"/>
        </w:rPr>
        <w:t xml:space="preserve">Eligibility rules for 30 hours free childcare </w:t>
      </w:r>
      <w:proofErr w:type="gramStart"/>
      <w:r w:rsidRPr="001F1CA6">
        <w:rPr>
          <w:rFonts w:cstheme="minorHAnsi"/>
          <w:b/>
          <w:u w:val="single"/>
        </w:rPr>
        <w:t>are</w:t>
      </w:r>
      <w:proofErr w:type="gramEnd"/>
      <w:r w:rsidRPr="001F1CA6">
        <w:rPr>
          <w:rFonts w:cstheme="minorHAnsi"/>
          <w:b/>
          <w:u w:val="single"/>
        </w:rPr>
        <w:t>:</w:t>
      </w:r>
    </w:p>
    <w:p w14:paraId="4829C9F8" w14:textId="77777777" w:rsidR="002676D9" w:rsidRPr="001F1CA6" w:rsidRDefault="002676D9" w:rsidP="002676D9">
      <w:pPr>
        <w:numPr>
          <w:ilvl w:val="0"/>
          <w:numId w:val="10"/>
        </w:numPr>
        <w:spacing w:after="0" w:line="240" w:lineRule="auto"/>
        <w:jc w:val="both"/>
        <w:rPr>
          <w:rFonts w:cstheme="minorHAnsi"/>
        </w:rPr>
      </w:pPr>
      <w:r w:rsidRPr="001F1CA6">
        <w:rPr>
          <w:rFonts w:cstheme="minorHAnsi"/>
        </w:rPr>
        <w:t>Your child will be aged 3 or 4 when the scheme starts in your area</w:t>
      </w:r>
    </w:p>
    <w:p w14:paraId="063601F8" w14:textId="77777777" w:rsidR="002676D9" w:rsidRPr="001F1CA6" w:rsidRDefault="002676D9" w:rsidP="002676D9">
      <w:pPr>
        <w:numPr>
          <w:ilvl w:val="0"/>
          <w:numId w:val="10"/>
        </w:numPr>
        <w:spacing w:after="0" w:line="240" w:lineRule="auto"/>
        <w:jc w:val="both"/>
        <w:rPr>
          <w:rFonts w:cstheme="minorHAnsi"/>
        </w:rPr>
      </w:pPr>
      <w:r w:rsidRPr="001F1CA6">
        <w:rPr>
          <w:rFonts w:cstheme="minorHAnsi"/>
        </w:rPr>
        <w:t>Both parents must be working – or the sole parent is working in a lone parent family</w:t>
      </w:r>
    </w:p>
    <w:p w14:paraId="60F63686" w14:textId="77777777" w:rsidR="002676D9" w:rsidRPr="001F1CA6" w:rsidRDefault="002676D9" w:rsidP="002676D9">
      <w:pPr>
        <w:numPr>
          <w:ilvl w:val="0"/>
          <w:numId w:val="10"/>
        </w:numPr>
        <w:spacing w:after="0" w:line="240" w:lineRule="auto"/>
        <w:jc w:val="both"/>
        <w:rPr>
          <w:rFonts w:cstheme="minorHAnsi"/>
        </w:rPr>
      </w:pPr>
      <w:r w:rsidRPr="001F1CA6">
        <w:rPr>
          <w:rFonts w:cstheme="minorHAnsi"/>
        </w:rPr>
        <w:t>Each parent earns, on average, a weekly minimum equivalent to 16 hours at National Minimum Wage or National Living Wage</w:t>
      </w:r>
    </w:p>
    <w:p w14:paraId="60968BB1" w14:textId="77777777" w:rsidR="002676D9" w:rsidRPr="001F1CA6" w:rsidRDefault="002676D9" w:rsidP="002676D9">
      <w:pPr>
        <w:numPr>
          <w:ilvl w:val="0"/>
          <w:numId w:val="10"/>
        </w:numPr>
        <w:spacing w:after="0" w:line="240" w:lineRule="auto"/>
        <w:jc w:val="both"/>
        <w:rPr>
          <w:rFonts w:cstheme="minorHAnsi"/>
        </w:rPr>
      </w:pPr>
      <w:r w:rsidRPr="001F1CA6">
        <w:rPr>
          <w:rFonts w:cstheme="minorHAnsi"/>
        </w:rPr>
        <w:t>Each parent must have an annual income of less than £100,000.</w:t>
      </w:r>
    </w:p>
    <w:p w14:paraId="0A79FD6A" w14:textId="77777777" w:rsidR="002676D9" w:rsidRPr="001F1CA6" w:rsidRDefault="002676D9" w:rsidP="002676D9">
      <w:pPr>
        <w:numPr>
          <w:ilvl w:val="0"/>
          <w:numId w:val="10"/>
        </w:numPr>
        <w:spacing w:after="0" w:line="240" w:lineRule="auto"/>
        <w:jc w:val="both"/>
        <w:rPr>
          <w:rFonts w:cstheme="minorHAnsi"/>
        </w:rPr>
      </w:pPr>
      <w:r w:rsidRPr="001F1CA6">
        <w:rPr>
          <w:rFonts w:cstheme="minorHAnsi"/>
        </w:rPr>
        <w:t>You live in England</w:t>
      </w:r>
    </w:p>
    <w:p w14:paraId="6AD35C15" w14:textId="77777777" w:rsidR="00DA57B7" w:rsidRPr="001F1CA6" w:rsidRDefault="00DA57B7" w:rsidP="00131E2F">
      <w:pPr>
        <w:pStyle w:val="NormalWeb"/>
        <w:spacing w:before="0" w:beforeAutospacing="0" w:after="0" w:afterAutospacing="0"/>
        <w:jc w:val="both"/>
        <w:rPr>
          <w:rFonts w:asciiTheme="minorHAnsi" w:hAnsiTheme="minorHAnsi" w:cstheme="minorHAnsi"/>
          <w:b/>
          <w:sz w:val="22"/>
          <w:szCs w:val="22"/>
        </w:rPr>
      </w:pPr>
    </w:p>
    <w:p w14:paraId="46B63977" w14:textId="75B2E3A0" w:rsidR="00BF69B6" w:rsidRPr="001F1CA6" w:rsidRDefault="00BF69B6" w:rsidP="00131E2F">
      <w:pPr>
        <w:pStyle w:val="NormalWeb"/>
        <w:spacing w:before="0" w:beforeAutospacing="0" w:after="0" w:afterAutospacing="0"/>
        <w:jc w:val="both"/>
        <w:rPr>
          <w:rFonts w:asciiTheme="minorHAnsi" w:hAnsiTheme="minorHAnsi" w:cstheme="minorHAnsi"/>
          <w:b/>
          <w:sz w:val="22"/>
          <w:szCs w:val="22"/>
        </w:rPr>
      </w:pPr>
      <w:r w:rsidRPr="001F1CA6">
        <w:rPr>
          <w:rFonts w:asciiTheme="minorHAnsi" w:hAnsiTheme="minorHAnsi" w:cstheme="minorHAnsi"/>
          <w:b/>
          <w:sz w:val="22"/>
          <w:szCs w:val="22"/>
        </w:rPr>
        <w:t xml:space="preserve">The relevant dates are as follows:  </w:t>
      </w:r>
    </w:p>
    <w:p w14:paraId="57C772E7" w14:textId="2CC64CC3" w:rsidR="00BF69B6" w:rsidRPr="001F1CA6" w:rsidRDefault="008F1BA7" w:rsidP="00131E2F">
      <w:pPr>
        <w:pStyle w:val="NormalWeb"/>
        <w:numPr>
          <w:ilvl w:val="0"/>
          <w:numId w:val="7"/>
        </w:numPr>
        <w:spacing w:before="0" w:beforeAutospacing="0" w:after="0" w:afterAutospacing="0"/>
        <w:jc w:val="both"/>
        <w:rPr>
          <w:rFonts w:asciiTheme="minorHAnsi" w:hAnsiTheme="minorHAnsi" w:cstheme="minorHAnsi"/>
          <w:sz w:val="22"/>
          <w:szCs w:val="22"/>
        </w:rPr>
      </w:pPr>
      <w:r w:rsidRPr="001F1CA6">
        <w:rPr>
          <w:rFonts w:asciiTheme="minorHAnsi" w:hAnsiTheme="minorHAnsi" w:cstheme="minorHAnsi"/>
          <w:sz w:val="22"/>
          <w:szCs w:val="22"/>
        </w:rPr>
        <w:t>C</w:t>
      </w:r>
      <w:r w:rsidR="00BF69B6" w:rsidRPr="001F1CA6">
        <w:rPr>
          <w:rFonts w:asciiTheme="minorHAnsi" w:hAnsiTheme="minorHAnsi" w:cstheme="minorHAnsi"/>
          <w:sz w:val="22"/>
          <w:szCs w:val="22"/>
        </w:rPr>
        <w:t>hildren born in the period 1st January to 31st March: the start of term beginning on or following 1st April a</w:t>
      </w:r>
      <w:r w:rsidR="00E76842" w:rsidRPr="001F1CA6">
        <w:rPr>
          <w:rFonts w:asciiTheme="minorHAnsi" w:hAnsiTheme="minorHAnsi" w:cstheme="minorHAnsi"/>
          <w:sz w:val="22"/>
          <w:szCs w:val="22"/>
        </w:rPr>
        <w:t>fter the child’s third birthday</w:t>
      </w:r>
      <w:r w:rsidR="00BF69B6" w:rsidRPr="001F1CA6">
        <w:rPr>
          <w:rFonts w:asciiTheme="minorHAnsi" w:hAnsiTheme="minorHAnsi" w:cstheme="minorHAnsi"/>
          <w:sz w:val="22"/>
          <w:szCs w:val="22"/>
        </w:rPr>
        <w:t xml:space="preserve"> </w:t>
      </w:r>
    </w:p>
    <w:p w14:paraId="198FFE9B" w14:textId="768AC1AD" w:rsidR="00BF69B6" w:rsidRPr="001F1CA6" w:rsidRDefault="008F1BA7" w:rsidP="00131E2F">
      <w:pPr>
        <w:pStyle w:val="NormalWeb"/>
        <w:numPr>
          <w:ilvl w:val="0"/>
          <w:numId w:val="7"/>
        </w:numPr>
        <w:spacing w:before="0" w:beforeAutospacing="0" w:after="0" w:afterAutospacing="0"/>
        <w:jc w:val="both"/>
        <w:rPr>
          <w:rFonts w:asciiTheme="minorHAnsi" w:hAnsiTheme="minorHAnsi" w:cstheme="minorHAnsi"/>
          <w:sz w:val="22"/>
          <w:szCs w:val="22"/>
        </w:rPr>
      </w:pPr>
      <w:r w:rsidRPr="001F1CA6">
        <w:rPr>
          <w:rFonts w:asciiTheme="minorHAnsi" w:hAnsiTheme="minorHAnsi" w:cstheme="minorHAnsi"/>
          <w:sz w:val="22"/>
          <w:szCs w:val="22"/>
        </w:rPr>
        <w:t>C</w:t>
      </w:r>
      <w:r w:rsidR="00BF69B6" w:rsidRPr="001F1CA6">
        <w:rPr>
          <w:rFonts w:asciiTheme="minorHAnsi" w:hAnsiTheme="minorHAnsi" w:cstheme="minorHAnsi"/>
          <w:sz w:val="22"/>
          <w:szCs w:val="22"/>
        </w:rPr>
        <w:t>hildren born in the period 1st April to 31st August: the start of term beginning on or following 1st September a</w:t>
      </w:r>
      <w:r w:rsidR="00E76842" w:rsidRPr="001F1CA6">
        <w:rPr>
          <w:rFonts w:asciiTheme="minorHAnsi" w:hAnsiTheme="minorHAnsi" w:cstheme="minorHAnsi"/>
          <w:sz w:val="22"/>
          <w:szCs w:val="22"/>
        </w:rPr>
        <w:t>fter the child’s third birthday</w:t>
      </w:r>
      <w:r w:rsidR="00BF69B6" w:rsidRPr="001F1CA6">
        <w:rPr>
          <w:rFonts w:asciiTheme="minorHAnsi" w:hAnsiTheme="minorHAnsi" w:cstheme="minorHAnsi"/>
          <w:sz w:val="22"/>
          <w:szCs w:val="22"/>
        </w:rPr>
        <w:t xml:space="preserve"> </w:t>
      </w:r>
    </w:p>
    <w:p w14:paraId="44274F5C" w14:textId="430B983E" w:rsidR="00BF69B6" w:rsidRPr="001F1CA6" w:rsidRDefault="008F1BA7" w:rsidP="00131E2F">
      <w:pPr>
        <w:pStyle w:val="NormalWeb"/>
        <w:numPr>
          <w:ilvl w:val="0"/>
          <w:numId w:val="7"/>
        </w:numPr>
        <w:spacing w:before="0" w:beforeAutospacing="0" w:after="0" w:afterAutospacing="0"/>
        <w:jc w:val="both"/>
        <w:rPr>
          <w:rFonts w:asciiTheme="minorHAnsi" w:hAnsiTheme="minorHAnsi" w:cstheme="minorHAnsi"/>
          <w:sz w:val="22"/>
          <w:szCs w:val="22"/>
        </w:rPr>
      </w:pPr>
      <w:r w:rsidRPr="001F1CA6">
        <w:rPr>
          <w:rFonts w:asciiTheme="minorHAnsi" w:hAnsiTheme="minorHAnsi" w:cstheme="minorHAnsi"/>
          <w:sz w:val="22"/>
          <w:szCs w:val="22"/>
        </w:rPr>
        <w:t>C</w:t>
      </w:r>
      <w:r w:rsidR="00BF69B6" w:rsidRPr="001F1CA6">
        <w:rPr>
          <w:rFonts w:asciiTheme="minorHAnsi" w:hAnsiTheme="minorHAnsi" w:cstheme="minorHAnsi"/>
          <w:sz w:val="22"/>
          <w:szCs w:val="22"/>
        </w:rPr>
        <w:t>hildren born in the period 1st September to 31st December: the start of term beginning on or following 1st January a</w:t>
      </w:r>
      <w:r w:rsidR="00E76842" w:rsidRPr="001F1CA6">
        <w:rPr>
          <w:rFonts w:asciiTheme="minorHAnsi" w:hAnsiTheme="minorHAnsi" w:cstheme="minorHAnsi"/>
          <w:sz w:val="22"/>
          <w:szCs w:val="22"/>
        </w:rPr>
        <w:t>fter the child’s third birthday.</w:t>
      </w:r>
    </w:p>
    <w:p w14:paraId="331C481A" w14:textId="77777777" w:rsidR="00E76842" w:rsidRPr="001F1CA6" w:rsidRDefault="00E76842" w:rsidP="00E76842">
      <w:pPr>
        <w:pStyle w:val="NormalWeb"/>
        <w:spacing w:before="0" w:beforeAutospacing="0" w:after="0" w:afterAutospacing="0"/>
        <w:ind w:left="720"/>
        <w:jc w:val="both"/>
        <w:rPr>
          <w:rFonts w:asciiTheme="minorHAnsi" w:hAnsiTheme="minorHAnsi" w:cstheme="minorHAnsi"/>
          <w:sz w:val="22"/>
          <w:szCs w:val="22"/>
        </w:rPr>
      </w:pPr>
    </w:p>
    <w:p w14:paraId="5F06D274" w14:textId="39FCED36" w:rsidR="00A33444" w:rsidRPr="001F1CA6" w:rsidRDefault="008F1BA7" w:rsidP="00E71B61">
      <w:r w:rsidRPr="001F1CA6">
        <w:t>As admission to Nursery is a separate process, a</w:t>
      </w:r>
      <w:r w:rsidR="00BF69B6" w:rsidRPr="001F1CA6">
        <w:t xml:space="preserve"> </w:t>
      </w:r>
      <w:r w:rsidR="00E71B61">
        <w:t>N</w:t>
      </w:r>
      <w:r w:rsidR="00BF69B6" w:rsidRPr="001F1CA6">
        <w:t>ursery place</w:t>
      </w:r>
      <w:r w:rsidR="00A33444" w:rsidRPr="001F1CA6">
        <w:t xml:space="preserve"> </w:t>
      </w:r>
      <w:r w:rsidR="00A33444" w:rsidRPr="001F1CA6">
        <w:rPr>
          <w:b/>
        </w:rPr>
        <w:t>DOES NOT</w:t>
      </w:r>
      <w:r w:rsidR="00A33444" w:rsidRPr="001F1CA6">
        <w:t xml:space="preserve"> guarantee</w:t>
      </w:r>
      <w:r w:rsidRPr="001F1CA6">
        <w:t xml:space="preserve"> your child</w:t>
      </w:r>
      <w:r w:rsidR="00A33444" w:rsidRPr="001F1CA6">
        <w:t xml:space="preserve"> a place in R</w:t>
      </w:r>
      <w:r w:rsidR="00514047" w:rsidRPr="001F1CA6">
        <w:t>eception at Holy Trinity</w:t>
      </w:r>
      <w:r w:rsidRPr="001F1CA6">
        <w:t xml:space="preserve"> C of E, D</w:t>
      </w:r>
      <w:r w:rsidR="002C2B6F" w:rsidRPr="001F1CA6">
        <w:t>NDL</w:t>
      </w:r>
      <w:r w:rsidRPr="001F1CA6">
        <w:t>T.</w:t>
      </w:r>
      <w:r w:rsidR="00514047" w:rsidRPr="001F1CA6">
        <w:t xml:space="preserve"> </w:t>
      </w:r>
      <w:r w:rsidR="00BF69B6" w:rsidRPr="001F1CA6">
        <w:t xml:space="preserve">Applications for admission </w:t>
      </w:r>
      <w:r w:rsidR="00A33444" w:rsidRPr="001F1CA6">
        <w:t>to R</w:t>
      </w:r>
      <w:r w:rsidR="00BF69B6" w:rsidRPr="001F1CA6">
        <w:t xml:space="preserve">eception must be made on the Local Authority Common Admission Form, according to the timetable and detailed arrangements published each year by Hartlepool Local Education Authority. </w:t>
      </w:r>
      <w:r w:rsidRPr="001F1CA6">
        <w:t>Please see the Admission Policy for Holy Trinity C of E Primary, D</w:t>
      </w:r>
      <w:r w:rsidR="002C2B6F" w:rsidRPr="001F1CA6">
        <w:t>N</w:t>
      </w:r>
      <w:r w:rsidRPr="001F1CA6">
        <w:t>D</w:t>
      </w:r>
      <w:r w:rsidR="002C2B6F" w:rsidRPr="001F1CA6">
        <w:t>L</w:t>
      </w:r>
      <w:r w:rsidRPr="001F1CA6">
        <w:t>T for further information about admission to Reception.</w:t>
      </w:r>
    </w:p>
    <w:p w14:paraId="270592A1" w14:textId="1BD6EED3" w:rsidR="002B7793" w:rsidRPr="001F1CA6" w:rsidRDefault="002B7793" w:rsidP="00131E2F">
      <w:pPr>
        <w:pStyle w:val="NormalWeb"/>
        <w:spacing w:before="0" w:beforeAutospacing="0" w:after="0" w:afterAutospacing="0"/>
        <w:jc w:val="both"/>
        <w:rPr>
          <w:rFonts w:asciiTheme="minorHAnsi" w:hAnsiTheme="minorHAnsi" w:cstheme="minorHAnsi"/>
          <w:sz w:val="22"/>
          <w:szCs w:val="22"/>
        </w:rPr>
      </w:pPr>
    </w:p>
    <w:p w14:paraId="1F94E14E" w14:textId="7104B97A" w:rsidR="002B7793" w:rsidRPr="001F1CA6" w:rsidRDefault="002B7793" w:rsidP="00131E2F">
      <w:pPr>
        <w:pStyle w:val="NormalWeb"/>
        <w:spacing w:before="0" w:beforeAutospacing="0" w:after="0" w:afterAutospacing="0"/>
        <w:jc w:val="both"/>
        <w:rPr>
          <w:rFonts w:asciiTheme="minorHAnsi" w:hAnsiTheme="minorHAnsi" w:cstheme="minorHAnsi"/>
          <w:b/>
          <w:sz w:val="22"/>
          <w:szCs w:val="22"/>
          <w:u w:val="single"/>
        </w:rPr>
      </w:pPr>
      <w:r w:rsidRPr="001F1CA6">
        <w:rPr>
          <w:rFonts w:asciiTheme="minorHAnsi" w:hAnsiTheme="minorHAnsi" w:cstheme="minorHAnsi"/>
          <w:b/>
          <w:sz w:val="22"/>
          <w:szCs w:val="22"/>
          <w:u w:val="single"/>
        </w:rPr>
        <w:t>Transition</w:t>
      </w:r>
    </w:p>
    <w:p w14:paraId="5D4C60F9" w14:textId="1DD5993D" w:rsidR="002B7793" w:rsidRPr="001F1CA6" w:rsidRDefault="002B7793" w:rsidP="00131E2F">
      <w:pPr>
        <w:pStyle w:val="NormalWeb"/>
        <w:spacing w:before="0" w:beforeAutospacing="0" w:after="0" w:afterAutospacing="0"/>
        <w:jc w:val="both"/>
        <w:rPr>
          <w:rFonts w:asciiTheme="minorHAnsi" w:hAnsiTheme="minorHAnsi" w:cstheme="minorHAnsi"/>
          <w:b/>
          <w:sz w:val="22"/>
          <w:szCs w:val="22"/>
        </w:rPr>
      </w:pPr>
      <w:r w:rsidRPr="001F1CA6">
        <w:rPr>
          <w:rFonts w:asciiTheme="minorHAnsi" w:hAnsiTheme="minorHAnsi" w:cstheme="minorHAnsi"/>
          <w:b/>
          <w:sz w:val="22"/>
          <w:szCs w:val="22"/>
        </w:rPr>
        <w:t>To ensure transition to Reception</w:t>
      </w:r>
    </w:p>
    <w:p w14:paraId="20DD9E0A" w14:textId="79CA4B4B" w:rsidR="002B7793" w:rsidRPr="001F1CA6" w:rsidRDefault="002B7793" w:rsidP="002B7793">
      <w:pPr>
        <w:pStyle w:val="ListParagraph"/>
        <w:numPr>
          <w:ilvl w:val="0"/>
          <w:numId w:val="29"/>
        </w:numPr>
        <w:jc w:val="both"/>
      </w:pPr>
      <w:r w:rsidRPr="001F1CA6">
        <w:t>Parents are invited to a meeting to ensure they know about school procedures and allocation of classes, and to voice any concerns they may wish to express.</w:t>
      </w:r>
    </w:p>
    <w:p w14:paraId="60B7679E" w14:textId="1E56A78F" w:rsidR="002B7793" w:rsidRPr="001F1CA6" w:rsidRDefault="002B7793" w:rsidP="002B7793">
      <w:pPr>
        <w:pStyle w:val="ListParagraph"/>
        <w:numPr>
          <w:ilvl w:val="0"/>
          <w:numId w:val="29"/>
        </w:numPr>
        <w:jc w:val="both"/>
      </w:pPr>
      <w:r w:rsidRPr="001F1CA6">
        <w:t xml:space="preserve">The children are invited to visit Reception for a full day. The children have dinner and meet their new class members. </w:t>
      </w:r>
    </w:p>
    <w:p w14:paraId="7D66CAFF" w14:textId="172D3CF1" w:rsidR="002B7793" w:rsidRPr="001F1CA6" w:rsidRDefault="002B7793" w:rsidP="002B7793">
      <w:pPr>
        <w:pStyle w:val="ListParagraph"/>
        <w:numPr>
          <w:ilvl w:val="0"/>
          <w:numId w:val="29"/>
        </w:numPr>
        <w:jc w:val="both"/>
      </w:pPr>
      <w:r w:rsidRPr="001F1CA6">
        <w:t>In the Summer term, Reception and Nursery staff will meet to discuss each child’s development in order to support a smooth transition to Reception.</w:t>
      </w:r>
    </w:p>
    <w:p w14:paraId="2FDB74EB" w14:textId="441B04FD" w:rsidR="002B7793" w:rsidRPr="001F1CA6" w:rsidRDefault="002B7793" w:rsidP="002B7793">
      <w:pPr>
        <w:spacing w:after="0"/>
        <w:rPr>
          <w:b/>
        </w:rPr>
      </w:pPr>
      <w:r w:rsidRPr="001F1CA6">
        <w:rPr>
          <w:b/>
        </w:rPr>
        <w:t>To ensure children’s successful transition to Year 1:</w:t>
      </w:r>
    </w:p>
    <w:p w14:paraId="3F570912" w14:textId="06D27FEC" w:rsidR="002B7793" w:rsidRPr="001F1CA6" w:rsidRDefault="002B7793" w:rsidP="002B7793">
      <w:pPr>
        <w:pStyle w:val="ListParagraph"/>
        <w:numPr>
          <w:ilvl w:val="0"/>
          <w:numId w:val="29"/>
        </w:numPr>
        <w:spacing w:after="0"/>
        <w:jc w:val="both"/>
      </w:pPr>
      <w:r w:rsidRPr="001F1CA6">
        <w:t>During the Summer term, children begin to go onto the KS1 playground for playtime.</w:t>
      </w:r>
    </w:p>
    <w:p w14:paraId="0903C04C" w14:textId="22966A64" w:rsidR="002B7793" w:rsidRPr="001F1CA6" w:rsidRDefault="002B7793" w:rsidP="002B7793">
      <w:pPr>
        <w:pStyle w:val="ListParagraph"/>
        <w:numPr>
          <w:ilvl w:val="0"/>
          <w:numId w:val="29"/>
        </w:numPr>
        <w:spacing w:after="0"/>
        <w:jc w:val="both"/>
      </w:pPr>
      <w:r w:rsidRPr="001F1CA6">
        <w:t xml:space="preserve">The children are invited to visit their Year 1 class. To allow the children to feel secure in the new environment. </w:t>
      </w:r>
    </w:p>
    <w:p w14:paraId="65038F27" w14:textId="021AF96C" w:rsidR="00150BF5" w:rsidRPr="001F1CA6" w:rsidRDefault="002B7793" w:rsidP="005A377D">
      <w:pPr>
        <w:pStyle w:val="ListParagraph"/>
        <w:numPr>
          <w:ilvl w:val="0"/>
          <w:numId w:val="29"/>
        </w:numPr>
        <w:jc w:val="both"/>
      </w:pPr>
      <w:r w:rsidRPr="001F1CA6">
        <w:t>In the Summer term, Reception and Year 1 staff will meet to discuss each child’s development in order to support a smooth transition to Year 1.</w:t>
      </w:r>
    </w:p>
    <w:p w14:paraId="5497CB12" w14:textId="77777777" w:rsidR="00A0026F" w:rsidRPr="001F1CA6" w:rsidRDefault="00C5668E" w:rsidP="00131E2F">
      <w:pPr>
        <w:spacing w:after="0"/>
        <w:jc w:val="both"/>
        <w:rPr>
          <w:rFonts w:cstheme="minorHAnsi"/>
        </w:rPr>
      </w:pPr>
      <w:r w:rsidRPr="001F1CA6">
        <w:rPr>
          <w:rFonts w:cstheme="minorHAnsi"/>
        </w:rPr>
        <w:t>D Wheeldon</w:t>
      </w:r>
    </w:p>
    <w:p w14:paraId="2FEFB5E7" w14:textId="6B74CD8E" w:rsidR="00C5668E" w:rsidRPr="001F1CA6" w:rsidRDefault="00736505" w:rsidP="00131E2F">
      <w:pPr>
        <w:spacing w:after="0"/>
        <w:jc w:val="both"/>
        <w:rPr>
          <w:rFonts w:cstheme="minorHAnsi"/>
        </w:rPr>
      </w:pPr>
      <w:r>
        <w:rPr>
          <w:rFonts w:cstheme="minorHAnsi"/>
        </w:rPr>
        <w:t>February 2023</w:t>
      </w:r>
      <w:bookmarkStart w:id="7" w:name="_GoBack"/>
      <w:bookmarkEnd w:id="7"/>
      <w:r w:rsidR="005A377D" w:rsidRPr="001F1CA6">
        <w:rPr>
          <w:rFonts w:cstheme="minorHAnsi"/>
        </w:rPr>
        <w:t xml:space="preserve">              </w:t>
      </w:r>
      <w:r w:rsidR="00F27C2E" w:rsidRPr="001F1CA6">
        <w:rPr>
          <w:rFonts w:cstheme="minorHAnsi"/>
        </w:rPr>
        <w:t xml:space="preserve">Review </w:t>
      </w:r>
      <w:r>
        <w:rPr>
          <w:rFonts w:cstheme="minorHAnsi"/>
        </w:rPr>
        <w:t>February</w:t>
      </w:r>
      <w:r w:rsidR="00A124ED" w:rsidRPr="001F1CA6">
        <w:rPr>
          <w:rFonts w:cstheme="minorHAnsi"/>
        </w:rPr>
        <w:t xml:space="preserve"> 202</w:t>
      </w:r>
      <w:r>
        <w:rPr>
          <w:rFonts w:cstheme="minorHAnsi"/>
        </w:rPr>
        <w:t>4</w:t>
      </w:r>
    </w:p>
    <w:sectPr w:rsidR="00C5668E" w:rsidRPr="001F1CA6" w:rsidSect="0099567B">
      <w:footerReference w:type="default" r:id="rId10"/>
      <w:pgSz w:w="11906" w:h="16838"/>
      <w:pgMar w:top="567"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B668" w14:textId="77777777" w:rsidR="009F4F92" w:rsidRDefault="009F4F92" w:rsidP="00F27C2E">
      <w:pPr>
        <w:spacing w:after="0" w:line="240" w:lineRule="auto"/>
      </w:pPr>
      <w:r>
        <w:separator/>
      </w:r>
    </w:p>
  </w:endnote>
  <w:endnote w:type="continuationSeparator" w:id="0">
    <w:p w14:paraId="49D2F226" w14:textId="77777777" w:rsidR="009F4F92" w:rsidRDefault="009F4F92" w:rsidP="00F2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Times New Roman"/>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717513"/>
      <w:docPartObj>
        <w:docPartGallery w:val="Page Numbers (Bottom of Page)"/>
        <w:docPartUnique/>
      </w:docPartObj>
    </w:sdtPr>
    <w:sdtEndPr>
      <w:rPr>
        <w:noProof/>
      </w:rPr>
    </w:sdtEndPr>
    <w:sdtContent>
      <w:p w14:paraId="6EA4C9BA" w14:textId="5352F3E8" w:rsidR="00F27C2E" w:rsidRDefault="00F27C2E">
        <w:pPr>
          <w:pStyle w:val="Footer"/>
          <w:jc w:val="center"/>
        </w:pPr>
        <w:r>
          <w:fldChar w:fldCharType="begin"/>
        </w:r>
        <w:r>
          <w:instrText xml:space="preserve"> PAGE   \* MERGEFORMAT </w:instrText>
        </w:r>
        <w:r>
          <w:fldChar w:fldCharType="separate"/>
        </w:r>
        <w:r w:rsidR="00F02D71">
          <w:rPr>
            <w:noProof/>
          </w:rPr>
          <w:t>4</w:t>
        </w:r>
        <w:r>
          <w:rPr>
            <w:noProof/>
          </w:rPr>
          <w:fldChar w:fldCharType="end"/>
        </w:r>
      </w:p>
    </w:sdtContent>
  </w:sdt>
  <w:p w14:paraId="42DBCC59" w14:textId="77777777" w:rsidR="00F27C2E" w:rsidRDefault="00F2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BC57" w14:textId="77777777" w:rsidR="009F4F92" w:rsidRDefault="009F4F92" w:rsidP="00F27C2E">
      <w:pPr>
        <w:spacing w:after="0" w:line="240" w:lineRule="auto"/>
      </w:pPr>
      <w:r>
        <w:separator/>
      </w:r>
    </w:p>
  </w:footnote>
  <w:footnote w:type="continuationSeparator" w:id="0">
    <w:p w14:paraId="771F44E0" w14:textId="77777777" w:rsidR="009F4F92" w:rsidRDefault="009F4F92" w:rsidP="00F27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59E8"/>
    <w:multiLevelType w:val="hybridMultilevel"/>
    <w:tmpl w:val="A472309A"/>
    <w:lvl w:ilvl="0" w:tplc="E6DA70E8">
      <w:start w:val="1"/>
      <w:numFmt w:val="bullet"/>
      <w:lvlText w:val=""/>
      <w:lvlJc w:val="left"/>
      <w:pPr>
        <w:tabs>
          <w:tab w:val="num" w:pos="567"/>
        </w:tabs>
        <w:ind w:left="567" w:hanging="28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00CEC"/>
    <w:multiLevelType w:val="hybridMultilevel"/>
    <w:tmpl w:val="C3448A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B2214"/>
    <w:multiLevelType w:val="hybridMultilevel"/>
    <w:tmpl w:val="12C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4299E"/>
    <w:multiLevelType w:val="hybridMultilevel"/>
    <w:tmpl w:val="964672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B6E63"/>
    <w:multiLevelType w:val="hybridMultilevel"/>
    <w:tmpl w:val="9C18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00EF2"/>
    <w:multiLevelType w:val="hybridMultilevel"/>
    <w:tmpl w:val="0BC6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3E1402"/>
    <w:multiLevelType w:val="hybridMultilevel"/>
    <w:tmpl w:val="648C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E60C5"/>
    <w:multiLevelType w:val="hybridMultilevel"/>
    <w:tmpl w:val="647C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A1CBA"/>
    <w:multiLevelType w:val="hybridMultilevel"/>
    <w:tmpl w:val="7A5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DB4AFF"/>
    <w:multiLevelType w:val="hybridMultilevel"/>
    <w:tmpl w:val="9E9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45CC0"/>
    <w:multiLevelType w:val="hybridMultilevel"/>
    <w:tmpl w:val="AAD2E7DE"/>
    <w:lvl w:ilvl="0" w:tplc="7048FB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D0353"/>
    <w:multiLevelType w:val="hybridMultilevel"/>
    <w:tmpl w:val="671CF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20"/>
  </w:num>
  <w:num w:numId="5">
    <w:abstractNumId w:val="23"/>
  </w:num>
  <w:num w:numId="6">
    <w:abstractNumId w:val="18"/>
  </w:num>
  <w:num w:numId="7">
    <w:abstractNumId w:val="12"/>
  </w:num>
  <w:num w:numId="8">
    <w:abstractNumId w:val="21"/>
  </w:num>
  <w:num w:numId="9">
    <w:abstractNumId w:val="27"/>
  </w:num>
  <w:num w:numId="10">
    <w:abstractNumId w:val="4"/>
  </w:num>
  <w:num w:numId="11">
    <w:abstractNumId w:val="6"/>
  </w:num>
  <w:num w:numId="12">
    <w:abstractNumId w:val="19"/>
  </w:num>
  <w:num w:numId="13">
    <w:abstractNumId w:val="17"/>
  </w:num>
  <w:num w:numId="14">
    <w:abstractNumId w:val="28"/>
  </w:num>
  <w:num w:numId="15">
    <w:abstractNumId w:val="22"/>
  </w:num>
  <w:num w:numId="16">
    <w:abstractNumId w:val="8"/>
  </w:num>
  <w:num w:numId="17">
    <w:abstractNumId w:val="1"/>
  </w:num>
  <w:num w:numId="18">
    <w:abstractNumId w:val="14"/>
  </w:num>
  <w:num w:numId="19">
    <w:abstractNumId w:val="26"/>
  </w:num>
  <w:num w:numId="20">
    <w:abstractNumId w:val="25"/>
  </w:num>
  <w:num w:numId="21">
    <w:abstractNumId w:val="15"/>
  </w:num>
  <w:num w:numId="22">
    <w:abstractNumId w:val="3"/>
  </w:num>
  <w:num w:numId="23">
    <w:abstractNumId w:val="2"/>
  </w:num>
  <w:num w:numId="24">
    <w:abstractNumId w:val="5"/>
  </w:num>
  <w:num w:numId="25">
    <w:abstractNumId w:val="7"/>
  </w:num>
  <w:num w:numId="26">
    <w:abstractNumId w:val="10"/>
  </w:num>
  <w:num w:numId="27">
    <w:abstractNumId w:val="16"/>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6F"/>
    <w:rsid w:val="000122EF"/>
    <w:rsid w:val="00045225"/>
    <w:rsid w:val="00046730"/>
    <w:rsid w:val="00051034"/>
    <w:rsid w:val="000570B0"/>
    <w:rsid w:val="000718CF"/>
    <w:rsid w:val="00086AF9"/>
    <w:rsid w:val="001046BB"/>
    <w:rsid w:val="001271DA"/>
    <w:rsid w:val="00131E2F"/>
    <w:rsid w:val="001345C2"/>
    <w:rsid w:val="00150BF5"/>
    <w:rsid w:val="00152EF9"/>
    <w:rsid w:val="00182BF0"/>
    <w:rsid w:val="001B1D7F"/>
    <w:rsid w:val="001B5F34"/>
    <w:rsid w:val="001C2753"/>
    <w:rsid w:val="001F1CA6"/>
    <w:rsid w:val="0022358B"/>
    <w:rsid w:val="002676D9"/>
    <w:rsid w:val="002850D5"/>
    <w:rsid w:val="002929F2"/>
    <w:rsid w:val="00296EA5"/>
    <w:rsid w:val="002A2A70"/>
    <w:rsid w:val="002B7793"/>
    <w:rsid w:val="002C2B6F"/>
    <w:rsid w:val="002E3818"/>
    <w:rsid w:val="00335973"/>
    <w:rsid w:val="00371B6E"/>
    <w:rsid w:val="003B389A"/>
    <w:rsid w:val="003E07E5"/>
    <w:rsid w:val="003E184E"/>
    <w:rsid w:val="00410590"/>
    <w:rsid w:val="004255ED"/>
    <w:rsid w:val="00434758"/>
    <w:rsid w:val="00436A2B"/>
    <w:rsid w:val="00440911"/>
    <w:rsid w:val="00447252"/>
    <w:rsid w:val="0046025E"/>
    <w:rsid w:val="004646EA"/>
    <w:rsid w:val="004861C2"/>
    <w:rsid w:val="00491D8E"/>
    <w:rsid w:val="00494BC8"/>
    <w:rsid w:val="0049589D"/>
    <w:rsid w:val="004C18EA"/>
    <w:rsid w:val="004C5FD3"/>
    <w:rsid w:val="004F1C2A"/>
    <w:rsid w:val="00514047"/>
    <w:rsid w:val="005278F6"/>
    <w:rsid w:val="0053094A"/>
    <w:rsid w:val="00560C82"/>
    <w:rsid w:val="00567A03"/>
    <w:rsid w:val="005A377D"/>
    <w:rsid w:val="005D01A1"/>
    <w:rsid w:val="005D14C8"/>
    <w:rsid w:val="00652A39"/>
    <w:rsid w:val="00654EEE"/>
    <w:rsid w:val="00662254"/>
    <w:rsid w:val="00687A7D"/>
    <w:rsid w:val="006959C0"/>
    <w:rsid w:val="006E3A28"/>
    <w:rsid w:val="006F06CD"/>
    <w:rsid w:val="007166A9"/>
    <w:rsid w:val="0071782C"/>
    <w:rsid w:val="00733E25"/>
    <w:rsid w:val="00736505"/>
    <w:rsid w:val="0073711A"/>
    <w:rsid w:val="00767A33"/>
    <w:rsid w:val="007769E3"/>
    <w:rsid w:val="00793F77"/>
    <w:rsid w:val="007B70A8"/>
    <w:rsid w:val="00817ED7"/>
    <w:rsid w:val="00836FDE"/>
    <w:rsid w:val="00864108"/>
    <w:rsid w:val="00877B32"/>
    <w:rsid w:val="00890868"/>
    <w:rsid w:val="008B00F4"/>
    <w:rsid w:val="008D0534"/>
    <w:rsid w:val="008D147A"/>
    <w:rsid w:val="008F1BA7"/>
    <w:rsid w:val="0090426D"/>
    <w:rsid w:val="00911B98"/>
    <w:rsid w:val="0091794F"/>
    <w:rsid w:val="00946279"/>
    <w:rsid w:val="009530C5"/>
    <w:rsid w:val="00960F7F"/>
    <w:rsid w:val="009706C4"/>
    <w:rsid w:val="00980937"/>
    <w:rsid w:val="0099567B"/>
    <w:rsid w:val="009A566A"/>
    <w:rsid w:val="009D6EC4"/>
    <w:rsid w:val="009F4A1B"/>
    <w:rsid w:val="009F4F92"/>
    <w:rsid w:val="00A0026F"/>
    <w:rsid w:val="00A01AB9"/>
    <w:rsid w:val="00A124ED"/>
    <w:rsid w:val="00A23E47"/>
    <w:rsid w:val="00A33444"/>
    <w:rsid w:val="00A47C50"/>
    <w:rsid w:val="00A536A5"/>
    <w:rsid w:val="00A72024"/>
    <w:rsid w:val="00A8250D"/>
    <w:rsid w:val="00A82647"/>
    <w:rsid w:val="00A92C98"/>
    <w:rsid w:val="00A97D16"/>
    <w:rsid w:val="00AF0067"/>
    <w:rsid w:val="00B1721E"/>
    <w:rsid w:val="00B17A83"/>
    <w:rsid w:val="00B70D65"/>
    <w:rsid w:val="00B77552"/>
    <w:rsid w:val="00BA4012"/>
    <w:rsid w:val="00BF69B6"/>
    <w:rsid w:val="00C01084"/>
    <w:rsid w:val="00C3667D"/>
    <w:rsid w:val="00C5668E"/>
    <w:rsid w:val="00C9127D"/>
    <w:rsid w:val="00CB154C"/>
    <w:rsid w:val="00CC389C"/>
    <w:rsid w:val="00CC4452"/>
    <w:rsid w:val="00D03F12"/>
    <w:rsid w:val="00D319B6"/>
    <w:rsid w:val="00D5040B"/>
    <w:rsid w:val="00DA57B7"/>
    <w:rsid w:val="00DB3FAA"/>
    <w:rsid w:val="00E50BE3"/>
    <w:rsid w:val="00E71B61"/>
    <w:rsid w:val="00E76842"/>
    <w:rsid w:val="00E84D75"/>
    <w:rsid w:val="00E90B8B"/>
    <w:rsid w:val="00E93611"/>
    <w:rsid w:val="00EA218D"/>
    <w:rsid w:val="00EB7FF1"/>
    <w:rsid w:val="00F02D71"/>
    <w:rsid w:val="00F27C2E"/>
    <w:rsid w:val="00F825AE"/>
    <w:rsid w:val="00F903AD"/>
    <w:rsid w:val="00FB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1FCC42"/>
  <w15:docId w15:val="{ED8A7D63-230D-4E0D-86AB-D636ED8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A23E47"/>
    <w:pPr>
      <w:numPr>
        <w:numId w:val="13"/>
      </w:numPr>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26F"/>
    <w:pPr>
      <w:autoSpaceDE w:val="0"/>
      <w:autoSpaceDN w:val="0"/>
      <w:adjustRightInd w:val="0"/>
      <w:spacing w:after="0" w:line="240" w:lineRule="auto"/>
    </w:pPr>
    <w:rPr>
      <w:rFonts w:ascii="Arial" w:hAnsi="Arial" w:cs="Arial"/>
      <w:color w:val="000000"/>
      <w:sz w:val="24"/>
      <w:szCs w:val="24"/>
    </w:rPr>
  </w:style>
  <w:style w:type="paragraph" w:customStyle="1" w:styleId="aLCPBodytext">
    <w:name w:val="a LCP Body text"/>
    <w:rsid w:val="00A0026F"/>
    <w:pPr>
      <w:spacing w:after="0" w:line="240" w:lineRule="auto"/>
      <w:jc w:val="both"/>
    </w:pPr>
    <w:rPr>
      <w:rFonts w:ascii="Comic Sans MS" w:eastAsia="ヒラギノ角ゴ Pro W3" w:hAnsi="Comic Sans MS" w:cs="Comic Sans MS"/>
      <w:color w:val="000000"/>
      <w:kern w:val="1"/>
      <w:sz w:val="20"/>
      <w:szCs w:val="20"/>
      <w:lang w:eastAsia="zh-CN" w:bidi="hi-IN"/>
    </w:rPr>
  </w:style>
  <w:style w:type="paragraph" w:styleId="ListParagraph">
    <w:name w:val="List Paragraph"/>
    <w:basedOn w:val="Normal"/>
    <w:link w:val="ListParagraphChar"/>
    <w:uiPriority w:val="34"/>
    <w:qFormat/>
    <w:rsid w:val="00C01084"/>
    <w:pPr>
      <w:ind w:left="720"/>
      <w:contextualSpacing/>
    </w:pPr>
  </w:style>
  <w:style w:type="paragraph" w:styleId="BalloonText">
    <w:name w:val="Balloon Text"/>
    <w:basedOn w:val="Normal"/>
    <w:link w:val="BalloonTextChar"/>
    <w:uiPriority w:val="99"/>
    <w:semiHidden/>
    <w:unhideWhenUsed/>
    <w:rsid w:val="002A2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70"/>
    <w:rPr>
      <w:rFonts w:ascii="Tahoma" w:hAnsi="Tahoma" w:cs="Tahoma"/>
      <w:sz w:val="16"/>
      <w:szCs w:val="16"/>
    </w:rPr>
  </w:style>
  <w:style w:type="paragraph" w:styleId="Header">
    <w:name w:val="header"/>
    <w:basedOn w:val="Normal"/>
    <w:link w:val="HeaderChar"/>
    <w:uiPriority w:val="99"/>
    <w:unhideWhenUsed/>
    <w:rsid w:val="00F2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2E"/>
  </w:style>
  <w:style w:type="paragraph" w:styleId="Footer">
    <w:name w:val="footer"/>
    <w:basedOn w:val="Normal"/>
    <w:link w:val="FooterChar"/>
    <w:uiPriority w:val="99"/>
    <w:unhideWhenUsed/>
    <w:rsid w:val="00F2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2E"/>
  </w:style>
  <w:style w:type="paragraph" w:styleId="NormalWeb">
    <w:name w:val="Normal (Web)"/>
    <w:basedOn w:val="Normal"/>
    <w:uiPriority w:val="99"/>
    <w:unhideWhenUsed/>
    <w:rsid w:val="00BF69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131E2F"/>
    <w:pPr>
      <w:spacing w:after="0" w:line="240" w:lineRule="auto"/>
      <w:jc w:val="center"/>
    </w:pPr>
    <w:rPr>
      <w:rFonts w:ascii="Times New Roman" w:eastAsia="Times New Roman" w:hAnsi="Times New Roman" w:cs="Times New Roman"/>
      <w:b/>
      <w:sz w:val="36"/>
      <w:szCs w:val="20"/>
      <w:lang w:eastAsia="en-GB"/>
    </w:rPr>
  </w:style>
  <w:style w:type="character" w:customStyle="1" w:styleId="TitleChar">
    <w:name w:val="Title Char"/>
    <w:basedOn w:val="DefaultParagraphFont"/>
    <w:link w:val="Title"/>
    <w:rsid w:val="00131E2F"/>
    <w:rPr>
      <w:rFonts w:ascii="Times New Roman" w:eastAsia="Times New Roman" w:hAnsi="Times New Roman" w:cs="Times New Roman"/>
      <w:b/>
      <w:sz w:val="36"/>
      <w:szCs w:val="20"/>
      <w:lang w:eastAsia="en-GB"/>
    </w:rPr>
  </w:style>
  <w:style w:type="character" w:styleId="CommentReference">
    <w:name w:val="annotation reference"/>
    <w:basedOn w:val="DefaultParagraphFont"/>
    <w:uiPriority w:val="99"/>
    <w:semiHidden/>
    <w:unhideWhenUsed/>
    <w:rsid w:val="00A47C50"/>
    <w:rPr>
      <w:sz w:val="16"/>
      <w:szCs w:val="16"/>
    </w:rPr>
  </w:style>
  <w:style w:type="paragraph" w:styleId="CommentText">
    <w:name w:val="annotation text"/>
    <w:basedOn w:val="Normal"/>
    <w:link w:val="CommentTextChar"/>
    <w:uiPriority w:val="99"/>
    <w:semiHidden/>
    <w:unhideWhenUsed/>
    <w:rsid w:val="00A47C50"/>
    <w:pPr>
      <w:spacing w:line="240" w:lineRule="auto"/>
    </w:pPr>
    <w:rPr>
      <w:sz w:val="20"/>
      <w:szCs w:val="20"/>
    </w:rPr>
  </w:style>
  <w:style w:type="character" w:customStyle="1" w:styleId="CommentTextChar">
    <w:name w:val="Comment Text Char"/>
    <w:basedOn w:val="DefaultParagraphFont"/>
    <w:link w:val="CommentText"/>
    <w:uiPriority w:val="99"/>
    <w:semiHidden/>
    <w:rsid w:val="00A47C50"/>
    <w:rPr>
      <w:sz w:val="20"/>
      <w:szCs w:val="20"/>
    </w:rPr>
  </w:style>
  <w:style w:type="paragraph" w:styleId="CommentSubject">
    <w:name w:val="annotation subject"/>
    <w:basedOn w:val="CommentText"/>
    <w:next w:val="CommentText"/>
    <w:link w:val="CommentSubjectChar"/>
    <w:uiPriority w:val="99"/>
    <w:semiHidden/>
    <w:unhideWhenUsed/>
    <w:rsid w:val="00A47C50"/>
    <w:rPr>
      <w:b/>
      <w:bCs/>
    </w:rPr>
  </w:style>
  <w:style w:type="character" w:customStyle="1" w:styleId="CommentSubjectChar">
    <w:name w:val="Comment Subject Char"/>
    <w:basedOn w:val="CommentTextChar"/>
    <w:link w:val="CommentSubject"/>
    <w:uiPriority w:val="99"/>
    <w:semiHidden/>
    <w:rsid w:val="00A47C50"/>
    <w:rPr>
      <w:b/>
      <w:bCs/>
      <w:sz w:val="20"/>
      <w:szCs w:val="20"/>
    </w:rPr>
  </w:style>
  <w:style w:type="character" w:customStyle="1" w:styleId="ListParagraphChar">
    <w:name w:val="List Paragraph Char"/>
    <w:basedOn w:val="DefaultParagraphFont"/>
    <w:link w:val="ListParagraph"/>
    <w:uiPriority w:val="34"/>
    <w:rsid w:val="00D319B6"/>
  </w:style>
  <w:style w:type="character" w:customStyle="1" w:styleId="Heading1Char">
    <w:name w:val="Heading 1 Char"/>
    <w:aliases w:val="TSB Headings Char"/>
    <w:basedOn w:val="DefaultParagraphFont"/>
    <w:link w:val="Heading1"/>
    <w:uiPriority w:val="9"/>
    <w:rsid w:val="00A23E47"/>
    <w:rPr>
      <w:rFonts w:asciiTheme="majorHAnsi" w:hAnsiTheme="majorHAnsi" w:cstheme="majorHAnsi"/>
      <w:b/>
      <w:sz w:val="28"/>
      <w:szCs w:val="32"/>
    </w:rPr>
  </w:style>
  <w:style w:type="table" w:styleId="TableGrid">
    <w:name w:val="Table Grid"/>
    <w:basedOn w:val="TableNormal"/>
    <w:uiPriority w:val="59"/>
    <w:rsid w:val="0089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B7A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7AF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E555-D573-4629-9AFF-B4EB64F0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cook</dc:creator>
  <cp:lastModifiedBy>HHTYear3</cp:lastModifiedBy>
  <cp:revision>3</cp:revision>
  <cp:lastPrinted>2017-02-07T14:21:00Z</cp:lastPrinted>
  <dcterms:created xsi:type="dcterms:W3CDTF">2022-01-24T18:42:00Z</dcterms:created>
  <dcterms:modified xsi:type="dcterms:W3CDTF">2023-03-22T07:48:00Z</dcterms:modified>
</cp:coreProperties>
</file>