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CC" w:rsidRPr="00AD0601" w:rsidRDefault="00AD0601" w:rsidP="000903E2">
      <w:pPr>
        <w:pStyle w:val="Heading1"/>
        <w:tabs>
          <w:tab w:val="left" w:pos="4820"/>
        </w:tabs>
        <w:rPr>
          <w:rFonts w:ascii="Calibri" w:hAnsi="Calibri"/>
          <w:sz w:val="10"/>
        </w:rPr>
      </w:pPr>
      <w:r>
        <w:rPr>
          <w:noProof/>
          <w:lang w:val="en-GB" w:eastAsia="en-GB"/>
        </w:rPr>
        <w:drawing>
          <wp:anchor distT="0" distB="0" distL="114300" distR="114300" simplePos="0" relativeHeight="251665408" behindDoc="1" locked="0" layoutInCell="1" allowOverlap="1" wp14:editId="549586BE">
            <wp:simplePos x="0" y="0"/>
            <wp:positionH relativeFrom="column">
              <wp:posOffset>-159385</wp:posOffset>
            </wp:positionH>
            <wp:positionV relativeFrom="paragraph">
              <wp:posOffset>109855</wp:posOffset>
            </wp:positionV>
            <wp:extent cx="450215" cy="450215"/>
            <wp:effectExtent l="0" t="0" r="6985" b="6985"/>
            <wp:wrapSquare wrapText="bothSides"/>
            <wp:docPr id="6" name="Picture 6"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r w:rsidR="00D07E64">
        <w:rPr>
          <w:noProof/>
          <w:lang w:val="en-GB" w:eastAsia="en-GB"/>
        </w:rPr>
        <w:t xml:space="preserve"> </w:t>
      </w:r>
      <w:r>
        <w:rPr>
          <w:noProof/>
          <w:sz w:val="18"/>
          <w:lang w:val="en-GB" w:eastAsia="en-GB"/>
        </w:rPr>
        <w:t xml:space="preserve"> </w:t>
      </w:r>
    </w:p>
    <w:p w:rsidR="001268CC" w:rsidRDefault="00BE316C" w:rsidP="000903E2">
      <w:pPr>
        <w:pStyle w:val="Heading1"/>
        <w:tabs>
          <w:tab w:val="left" w:pos="4820"/>
        </w:tabs>
        <w:rPr>
          <w:rFonts w:ascii="Calibri" w:hAnsi="Calibri"/>
          <w:sz w:val="20"/>
        </w:rPr>
      </w:pPr>
      <w:r>
        <w:rPr>
          <w:noProof/>
          <w:lang w:val="en-GB" w:eastAsia="en-GB"/>
        </w:rPr>
        <mc:AlternateContent>
          <mc:Choice Requires="wps">
            <w:drawing>
              <wp:anchor distT="0" distB="0" distL="114300" distR="114300" simplePos="0" relativeHeight="251661312" behindDoc="0" locked="0" layoutInCell="1" allowOverlap="1" wp14:anchorId="5C6A1FD4" wp14:editId="1B544322">
                <wp:simplePos x="0" y="0"/>
                <wp:positionH relativeFrom="margin">
                  <wp:align>center</wp:align>
                </wp:positionH>
                <wp:positionV relativeFrom="paragraph">
                  <wp:posOffset>38100</wp:posOffset>
                </wp:positionV>
                <wp:extent cx="458724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87240" cy="1828800"/>
                        </a:xfrm>
                        <a:prstGeom prst="rect">
                          <a:avLst/>
                        </a:prstGeom>
                        <a:noFill/>
                        <a:ln>
                          <a:noFill/>
                        </a:ln>
                        <a:effectLst/>
                      </wps:spPr>
                      <wps:txbx>
                        <w:txbxContent>
                          <w:p w:rsidR="00A35A74" w:rsidRPr="002F6C8E" w:rsidRDefault="00C67BFB"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3810E9">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rsidR="00C67BFB" w:rsidRPr="002F6C8E" w:rsidRDefault="00BE316C"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w:t>
                            </w:r>
                            <w:r w:rsidR="00FB5F67">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ummer</w:t>
                            </w:r>
                            <w:r w:rsidR="00C67BFB"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E472BD"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C6A1FD4" id="_x0000_t202" coordsize="21600,21600" o:spt="202" path="m,l,21600r21600,l21600,xe">
                <v:stroke joinstyle="miter"/>
                <v:path gradientshapeok="t" o:connecttype="rect"/>
              </v:shapetype>
              <v:shape id="Text Box 2" o:spid="_x0000_s1026" type="#_x0000_t202" style="position:absolute;left:0;text-align:left;margin-left:0;margin-top:3pt;width:361.2pt;height:2in;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" filled="f" stroked="f">
                <v:textbox style="mso-fit-shape-to-text:t">
                  <w:txbxContent>
                    <w:p w:rsidR="00A35A74" w:rsidRPr="002F6C8E" w:rsidRDefault="00C67BFB"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3810E9">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rsidR="00C67BFB" w:rsidRPr="002F6C8E" w:rsidRDefault="00BE316C"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w:t>
                      </w:r>
                      <w:r w:rsidR="00FB5F67">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ummer</w:t>
                      </w:r>
                      <w:r w:rsidR="00C67BFB"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E472BD"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v:textbox>
                <w10:wrap anchorx="margin"/>
              </v:shape>
            </w:pict>
          </mc:Fallback>
        </mc:AlternateContent>
      </w:r>
      <w:r w:rsidR="00AD0601">
        <w:rPr>
          <w:noProof/>
          <w:lang w:val="en-GB" w:eastAsia="en-GB"/>
        </w:rPr>
        <w:drawing>
          <wp:anchor distT="0" distB="0" distL="114300" distR="114300" simplePos="0" relativeHeight="251687936" behindDoc="1" locked="0" layoutInCell="1" allowOverlap="1" wp14:anchorId="7CFFA351" wp14:editId="762958C0">
            <wp:simplePos x="0" y="0"/>
            <wp:positionH relativeFrom="column">
              <wp:posOffset>6508115</wp:posOffset>
            </wp:positionH>
            <wp:positionV relativeFrom="paragraph">
              <wp:posOffset>31462</wp:posOffset>
            </wp:positionV>
            <wp:extent cx="450215" cy="450215"/>
            <wp:effectExtent l="0" t="0" r="6985" b="6985"/>
            <wp:wrapSquare wrapText="bothSides"/>
            <wp:docPr id="21" name="Picture 21"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p>
    <w:p w:rsidR="00DB78A2" w:rsidRPr="00AF21D0" w:rsidRDefault="00DB78A2" w:rsidP="001268CC">
      <w:pPr>
        <w:pStyle w:val="Heading1"/>
        <w:tabs>
          <w:tab w:val="left" w:pos="4820"/>
        </w:tabs>
        <w:rPr>
          <w:rFonts w:ascii="Calibri" w:hAnsi="Calibri"/>
        </w:rPr>
      </w:pPr>
    </w:p>
    <w:p w:rsidR="00DB78A2" w:rsidRPr="00AF21D0" w:rsidRDefault="00DB78A2" w:rsidP="00DB78A2">
      <w:pPr>
        <w:rPr>
          <w:rFonts w:ascii="Calibri" w:hAnsi="Calibri"/>
        </w:rPr>
      </w:pPr>
    </w:p>
    <w:tbl>
      <w:tblPr>
        <w:tblStyle w:val="LightList-Accent2"/>
        <w:tblW w:w="11507" w:type="dxa"/>
        <w:tblInd w:w="-318" w:type="dxa"/>
        <w:tblLayout w:type="fixed"/>
        <w:tblLook w:val="01E0" w:firstRow="1" w:lastRow="1" w:firstColumn="1" w:lastColumn="1" w:noHBand="0" w:noVBand="0"/>
      </w:tblPr>
      <w:tblGrid>
        <w:gridCol w:w="2009"/>
        <w:gridCol w:w="9498"/>
      </w:tblGrid>
      <w:tr w:rsidR="00C15BCB" w:rsidRPr="00BF5E03" w:rsidTr="008C30F5">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09" w:type="dxa"/>
            <w:vAlign w:val="center"/>
          </w:tcPr>
          <w:p w:rsidR="00DB78A2" w:rsidRPr="00BF5E03" w:rsidRDefault="00031B5F" w:rsidP="00C67BFB">
            <w:pPr>
              <w:jc w:val="center"/>
              <w:rPr>
                <w:rFonts w:ascii="Calibri" w:hAnsi="Calibri"/>
                <w:b w:val="0"/>
                <w:sz w:val="24"/>
                <w:szCs w:val="24"/>
              </w:rPr>
            </w:pPr>
            <w:r w:rsidRPr="00BF5E03">
              <w:rPr>
                <w:rFonts w:ascii="Calibri" w:hAnsi="Calibri"/>
                <w:sz w:val="24"/>
                <w:szCs w:val="24"/>
              </w:rPr>
              <w:t>Curriculum Area</w:t>
            </w:r>
          </w:p>
        </w:tc>
        <w:tc>
          <w:tcPr>
            <w:cnfStyle w:val="000100000000" w:firstRow="0" w:lastRow="0" w:firstColumn="0" w:lastColumn="1" w:oddVBand="0" w:evenVBand="0" w:oddHBand="0" w:evenHBand="0" w:firstRowFirstColumn="0" w:firstRowLastColumn="0" w:lastRowFirstColumn="0" w:lastRowLastColumn="0"/>
            <w:tcW w:w="9498" w:type="dxa"/>
            <w:vAlign w:val="center"/>
          </w:tcPr>
          <w:p w:rsidR="00DB78A2" w:rsidRPr="00BF5E03" w:rsidRDefault="00031B5F" w:rsidP="00C67BFB">
            <w:pPr>
              <w:jc w:val="center"/>
              <w:rPr>
                <w:rFonts w:ascii="Calibri" w:hAnsi="Calibri"/>
                <w:b w:val="0"/>
                <w:sz w:val="24"/>
                <w:szCs w:val="24"/>
              </w:rPr>
            </w:pPr>
            <w:r w:rsidRPr="00BF5E03">
              <w:rPr>
                <w:rFonts w:ascii="Calibri" w:hAnsi="Calibri"/>
                <w:sz w:val="24"/>
                <w:szCs w:val="24"/>
              </w:rPr>
              <w:t>Coverage</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2834"/>
        </w:trPr>
        <w:tc>
          <w:tcPr>
            <w:cnfStyle w:val="001000000000" w:firstRow="0" w:lastRow="0" w:firstColumn="1" w:lastColumn="0" w:oddVBand="0" w:evenVBand="0" w:oddHBand="0" w:evenHBand="0" w:firstRowFirstColumn="0" w:firstRowLastColumn="0" w:lastRowFirstColumn="0" w:lastRowLastColumn="0"/>
            <w:tcW w:w="2009" w:type="dxa"/>
            <w:tcBorders>
              <w:left w:val="single" w:sz="12" w:space="0" w:color="C0504D" w:themeColor="accent2"/>
              <w:bottom w:val="single" w:sz="12" w:space="0" w:color="C0504D" w:themeColor="accent2"/>
            </w:tcBorders>
          </w:tcPr>
          <w:p w:rsidR="00DB78A2" w:rsidRPr="009D0762" w:rsidRDefault="00B1012F" w:rsidP="009D0762">
            <w:pPr>
              <w:ind w:left="1440" w:hanging="1440"/>
              <w:jc w:val="center"/>
              <w:rPr>
                <w:rFonts w:asciiTheme="majorHAnsi" w:hAnsiTheme="majorHAnsi"/>
                <w:bCs w:val="0"/>
                <w:sz w:val="24"/>
                <w:szCs w:val="24"/>
              </w:rPr>
            </w:pPr>
            <w:r w:rsidRPr="00BF46EE">
              <w:rPr>
                <w:rFonts w:asciiTheme="majorHAnsi" w:hAnsiTheme="majorHAnsi"/>
                <w:sz w:val="24"/>
                <w:szCs w:val="24"/>
              </w:rPr>
              <w:t xml:space="preserve"> </w:t>
            </w:r>
            <w:r w:rsidR="00BF46EE" w:rsidRPr="00BF46EE">
              <w:rPr>
                <w:rFonts w:asciiTheme="majorHAnsi" w:hAnsiTheme="majorHAnsi"/>
                <w:sz w:val="24"/>
                <w:szCs w:val="24"/>
              </w:rPr>
              <w:t>English</w:t>
            </w:r>
            <w:r w:rsidR="00F76DD0">
              <w:rPr>
                <w:noProof/>
              </w:rPr>
              <w:t xml:space="preserve"> </w:t>
            </w:r>
          </w:p>
        </w:tc>
        <w:tc>
          <w:tcPr>
            <w:cnfStyle w:val="000100000000" w:firstRow="0" w:lastRow="0" w:firstColumn="0" w:lastColumn="1" w:oddVBand="0" w:evenVBand="0" w:oddHBand="0" w:evenHBand="0" w:firstRowFirstColumn="0" w:firstRowLastColumn="0" w:lastRowFirstColumn="0" w:lastRowLastColumn="0"/>
            <w:tcW w:w="9498" w:type="dxa"/>
            <w:tcBorders>
              <w:bottom w:val="single" w:sz="12" w:space="0" w:color="C0504D" w:themeColor="accent2"/>
              <w:right w:val="single" w:sz="12" w:space="0" w:color="C0504D" w:themeColor="accent2"/>
            </w:tcBorders>
          </w:tcPr>
          <w:p w:rsidR="00A414DB" w:rsidRPr="00A414DB" w:rsidRDefault="00A414DB" w:rsidP="00B26FCC">
            <w:pPr>
              <w:widowControl w:val="0"/>
              <w:spacing w:before="20" w:after="20"/>
              <w:rPr>
                <w:rFonts w:asciiTheme="majorHAnsi" w:hAnsiTheme="majorHAnsi"/>
                <w:b w:val="0"/>
                <w:sz w:val="18"/>
                <w:szCs w:val="18"/>
              </w:rPr>
            </w:pPr>
            <w:r w:rsidRPr="00A414DB">
              <w:rPr>
                <w:rFonts w:asciiTheme="majorHAnsi" w:hAnsiTheme="majorHAnsi"/>
                <w:sz w:val="18"/>
                <w:szCs w:val="18"/>
              </w:rPr>
              <w:t>Reading</w:t>
            </w:r>
            <w:r w:rsidRPr="00A414DB">
              <w:rPr>
                <w:rFonts w:asciiTheme="majorHAnsi" w:hAnsiTheme="majorHAnsi"/>
                <w:b w:val="0"/>
                <w:sz w:val="18"/>
                <w:szCs w:val="18"/>
              </w:rPr>
              <w:t xml:space="preserve"> – Children </w:t>
            </w:r>
            <w:r w:rsidR="0009174B">
              <w:rPr>
                <w:rFonts w:asciiTheme="majorHAnsi" w:hAnsiTheme="majorHAnsi"/>
                <w:b w:val="0"/>
                <w:sz w:val="18"/>
                <w:szCs w:val="18"/>
              </w:rPr>
              <w:t>will continue</w:t>
            </w:r>
            <w:r w:rsidRPr="00A414DB">
              <w:rPr>
                <w:rFonts w:asciiTheme="majorHAnsi" w:hAnsiTheme="majorHAnsi"/>
                <w:b w:val="0"/>
                <w:sz w:val="18"/>
                <w:szCs w:val="18"/>
              </w:rPr>
              <w:t xml:space="preserve"> to read independently and fluently, using a range of taught phonics strategies to tackle unfamiliar words. Within their fluency, they will be showing awareness of punctuation marks e.g. full stop, question mark and exclamation mark and will begin to identify when reading does not make sense and can attempt to self-correct. There will be opportunities within English lessons and Early Reading sessions to work on skills of predicting, inferring meaning from what they have read (reading between the lines), retrieval skills (finding answers in the text) and summarising what they have read/understood.  </w:t>
            </w:r>
          </w:p>
          <w:p w:rsidR="00A414DB" w:rsidRPr="00A414DB" w:rsidRDefault="00A414DB" w:rsidP="00B26FCC">
            <w:pPr>
              <w:widowControl w:val="0"/>
              <w:spacing w:before="20" w:after="20"/>
              <w:rPr>
                <w:rFonts w:asciiTheme="majorHAnsi" w:hAnsiTheme="majorHAnsi"/>
                <w:b w:val="0"/>
                <w:sz w:val="18"/>
                <w:szCs w:val="18"/>
              </w:rPr>
            </w:pPr>
            <w:r w:rsidRPr="00A414DB">
              <w:rPr>
                <w:rFonts w:asciiTheme="majorHAnsi" w:hAnsiTheme="majorHAnsi"/>
                <w:sz w:val="18"/>
                <w:szCs w:val="18"/>
              </w:rPr>
              <w:t>Home reading</w:t>
            </w:r>
            <w:r w:rsidRPr="00A414DB">
              <w:rPr>
                <w:rFonts w:asciiTheme="majorHAnsi" w:hAnsiTheme="majorHAnsi"/>
                <w:b w:val="0"/>
                <w:sz w:val="18"/>
                <w:szCs w:val="18"/>
              </w:rPr>
              <w:t xml:space="preserve"> books are closely matched to their individual phonic ability and children should </w:t>
            </w:r>
            <w:r w:rsidR="0009174B">
              <w:rPr>
                <w:rFonts w:asciiTheme="majorHAnsi" w:hAnsiTheme="majorHAnsi"/>
                <w:b w:val="0"/>
                <w:sz w:val="18"/>
                <w:szCs w:val="18"/>
              </w:rPr>
              <w:t>now be reading</w:t>
            </w:r>
            <w:r w:rsidRPr="00A414DB">
              <w:rPr>
                <w:rFonts w:asciiTheme="majorHAnsi" w:hAnsiTheme="majorHAnsi"/>
                <w:b w:val="0"/>
                <w:sz w:val="18"/>
                <w:szCs w:val="18"/>
              </w:rPr>
              <w:t xml:space="preserve"> them fluently with pace</w:t>
            </w:r>
            <w:r w:rsidR="0009174B">
              <w:rPr>
                <w:rFonts w:asciiTheme="majorHAnsi" w:hAnsiTheme="majorHAnsi"/>
                <w:b w:val="0"/>
                <w:sz w:val="18"/>
                <w:szCs w:val="18"/>
              </w:rPr>
              <w:t xml:space="preserve"> and expression</w:t>
            </w:r>
            <w:r w:rsidRPr="00A414DB">
              <w:rPr>
                <w:rFonts w:asciiTheme="majorHAnsi" w:hAnsiTheme="majorHAnsi"/>
                <w:b w:val="0"/>
                <w:sz w:val="18"/>
                <w:szCs w:val="18"/>
              </w:rPr>
              <w:t xml:space="preserve">, recognising taught sounds and tricky words. Children should be able to confidently decode 90% of the book without too much support. They should also begin to have a deeper understanding of the use of punctuation. E.g. when they see a full stop, they must take a breath. Please discuss any punctuation in their book. We are </w:t>
            </w:r>
            <w:r w:rsidR="0009174B">
              <w:rPr>
                <w:rFonts w:asciiTheme="majorHAnsi" w:hAnsiTheme="majorHAnsi"/>
                <w:b w:val="0"/>
                <w:sz w:val="18"/>
                <w:szCs w:val="18"/>
              </w:rPr>
              <w:t>continuing to look at</w:t>
            </w:r>
            <w:r w:rsidRPr="00A414DB">
              <w:rPr>
                <w:rFonts w:asciiTheme="majorHAnsi" w:hAnsiTheme="majorHAnsi"/>
                <w:b w:val="0"/>
                <w:sz w:val="18"/>
                <w:szCs w:val="18"/>
              </w:rPr>
              <w:t xml:space="preserve"> ‘prosody’ (reading with expression), so look out for this at home and have some fun with it. When reading together at home, ask lots of questions to develop their understanding.  If you would like support with ideas to question, please ask. </w:t>
            </w:r>
          </w:p>
          <w:p w:rsidR="00A414DB" w:rsidRPr="00A414DB" w:rsidRDefault="00A414DB" w:rsidP="00B26FCC">
            <w:pPr>
              <w:widowControl w:val="0"/>
              <w:spacing w:before="20" w:after="20"/>
              <w:rPr>
                <w:rFonts w:asciiTheme="majorHAnsi" w:hAnsiTheme="majorHAnsi"/>
                <w:b w:val="0"/>
                <w:sz w:val="18"/>
                <w:szCs w:val="18"/>
              </w:rPr>
            </w:pPr>
            <w:r w:rsidRPr="004D3EB5">
              <w:rPr>
                <w:rFonts w:asciiTheme="majorHAnsi" w:hAnsiTheme="majorHAnsi"/>
                <w:sz w:val="18"/>
                <w:szCs w:val="18"/>
              </w:rPr>
              <w:t>Writing</w:t>
            </w:r>
            <w:r w:rsidRPr="00A414DB">
              <w:rPr>
                <w:rFonts w:asciiTheme="majorHAnsi" w:hAnsiTheme="majorHAnsi"/>
                <w:b w:val="0"/>
                <w:sz w:val="18"/>
                <w:szCs w:val="18"/>
              </w:rPr>
              <w:t xml:space="preserve"> – We </w:t>
            </w:r>
            <w:r w:rsidR="0009174B">
              <w:rPr>
                <w:rFonts w:asciiTheme="majorHAnsi" w:hAnsiTheme="majorHAnsi"/>
                <w:b w:val="0"/>
                <w:sz w:val="18"/>
                <w:szCs w:val="18"/>
              </w:rPr>
              <w:t>continue to look at</w:t>
            </w:r>
            <w:r w:rsidRPr="00A414DB">
              <w:rPr>
                <w:rFonts w:asciiTheme="majorHAnsi" w:hAnsiTheme="majorHAnsi"/>
                <w:b w:val="0"/>
                <w:sz w:val="18"/>
                <w:szCs w:val="18"/>
              </w:rPr>
              <w:t xml:space="preserve"> reading and writing through our love of books! This allows us the opportunity to write for a range of purposes (letters, character descriptions, story writing, poetry</w:t>
            </w:r>
            <w:r w:rsidR="0009174B">
              <w:rPr>
                <w:rFonts w:asciiTheme="majorHAnsi" w:hAnsiTheme="majorHAnsi"/>
                <w:b w:val="0"/>
                <w:sz w:val="18"/>
                <w:szCs w:val="18"/>
              </w:rPr>
              <w:t>, instructions</w:t>
            </w:r>
            <w:r w:rsidRPr="00A414DB">
              <w:rPr>
                <w:rFonts w:asciiTheme="majorHAnsi" w:hAnsiTheme="majorHAnsi"/>
                <w:b w:val="0"/>
                <w:sz w:val="18"/>
                <w:szCs w:val="18"/>
              </w:rPr>
              <w:t xml:space="preserve"> </w:t>
            </w:r>
            <w:proofErr w:type="spellStart"/>
            <w:r w:rsidRPr="00A414DB">
              <w:rPr>
                <w:rFonts w:asciiTheme="majorHAnsi" w:hAnsiTheme="majorHAnsi"/>
                <w:b w:val="0"/>
                <w:sz w:val="18"/>
                <w:szCs w:val="18"/>
              </w:rPr>
              <w:t>etc</w:t>
            </w:r>
            <w:proofErr w:type="spellEnd"/>
            <w:r w:rsidRPr="00A414DB">
              <w:rPr>
                <w:rFonts w:asciiTheme="majorHAnsi" w:hAnsiTheme="majorHAnsi"/>
                <w:b w:val="0"/>
                <w:sz w:val="18"/>
                <w:szCs w:val="18"/>
              </w:rPr>
              <w:t xml:space="preserve">). </w:t>
            </w:r>
            <w:r w:rsidR="001A1D16">
              <w:rPr>
                <w:rFonts w:asciiTheme="majorHAnsi" w:hAnsiTheme="majorHAnsi"/>
                <w:b w:val="0"/>
                <w:sz w:val="18"/>
                <w:szCs w:val="18"/>
              </w:rPr>
              <w:t xml:space="preserve">Through a range of interesting text types, we explore writing for a range of genres and purpose. </w:t>
            </w:r>
          </w:p>
          <w:p w:rsidR="00F76DD0" w:rsidRPr="007A033E" w:rsidRDefault="00A414DB" w:rsidP="00B26FCC">
            <w:pPr>
              <w:widowControl w:val="0"/>
              <w:spacing w:before="20" w:after="20"/>
              <w:rPr>
                <w:rFonts w:asciiTheme="majorHAnsi" w:hAnsiTheme="majorHAnsi"/>
                <w:b w:val="0"/>
                <w:sz w:val="18"/>
                <w:szCs w:val="18"/>
              </w:rPr>
            </w:pPr>
            <w:r w:rsidRPr="001A1D16">
              <w:rPr>
                <w:rFonts w:asciiTheme="majorHAnsi" w:hAnsiTheme="majorHAnsi"/>
                <w:sz w:val="18"/>
                <w:szCs w:val="18"/>
              </w:rPr>
              <w:t>Phonics</w:t>
            </w:r>
            <w:r w:rsidRPr="00A414DB">
              <w:rPr>
                <w:rFonts w:asciiTheme="majorHAnsi" w:hAnsiTheme="majorHAnsi"/>
                <w:b w:val="0"/>
                <w:sz w:val="18"/>
                <w:szCs w:val="18"/>
              </w:rPr>
              <w:t xml:space="preserve"> – </w:t>
            </w:r>
            <w:r w:rsidR="00474B08">
              <w:rPr>
                <w:rFonts w:asciiTheme="majorHAnsi" w:hAnsiTheme="majorHAnsi"/>
                <w:b w:val="0"/>
                <w:sz w:val="18"/>
                <w:szCs w:val="18"/>
              </w:rPr>
              <w:t xml:space="preserve">We will be recapping our Phase 5 knowledge and understanding before </w:t>
            </w:r>
            <w:r w:rsidR="00B26FCC">
              <w:rPr>
                <w:rFonts w:asciiTheme="majorHAnsi" w:hAnsiTheme="majorHAnsi"/>
                <w:b w:val="0"/>
                <w:sz w:val="18"/>
                <w:szCs w:val="18"/>
              </w:rPr>
              <w:t>moving onto</w:t>
            </w:r>
            <w:r w:rsidR="00474B08">
              <w:rPr>
                <w:rFonts w:asciiTheme="majorHAnsi" w:hAnsiTheme="majorHAnsi"/>
                <w:b w:val="0"/>
                <w:sz w:val="18"/>
                <w:szCs w:val="18"/>
              </w:rPr>
              <w:t xml:space="preserve"> Phonics beyond Phase 5. This will include suffixes and prefixes.</w:t>
            </w:r>
          </w:p>
        </w:tc>
      </w:tr>
      <w:tr w:rsidR="00C15BCB" w:rsidRPr="00BF5E03" w:rsidTr="008C30F5">
        <w:trPr>
          <w:trHeight w:val="1090"/>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4A773A" w:rsidRDefault="004A773A" w:rsidP="009D0762">
            <w:pPr>
              <w:jc w:val="center"/>
              <w:rPr>
                <w:rFonts w:asciiTheme="majorHAnsi" w:hAnsiTheme="majorHAnsi"/>
                <w:b w:val="0"/>
                <w:bCs w:val="0"/>
                <w:sz w:val="24"/>
                <w:szCs w:val="24"/>
              </w:rPr>
            </w:pPr>
          </w:p>
          <w:p w:rsidR="00DB78A2" w:rsidRPr="00BF46EE" w:rsidRDefault="00AB7AB2" w:rsidP="009D0762">
            <w:pPr>
              <w:jc w:val="center"/>
              <w:rPr>
                <w:rFonts w:asciiTheme="majorHAnsi" w:hAnsiTheme="majorHAnsi"/>
                <w:sz w:val="24"/>
                <w:szCs w:val="24"/>
              </w:rPr>
            </w:pPr>
            <w:r>
              <w:rPr>
                <w:noProof/>
                <w:color w:val="0000FF"/>
                <w:lang w:val="en-GB" w:eastAsia="en-GB"/>
              </w:rPr>
              <w:drawing>
                <wp:anchor distT="0" distB="0" distL="114300" distR="114300" simplePos="0" relativeHeight="251674624" behindDoc="0" locked="0" layoutInCell="1" allowOverlap="1" wp14:anchorId="1428E03D" wp14:editId="7F2F408D">
                  <wp:simplePos x="0" y="0"/>
                  <wp:positionH relativeFrom="column">
                    <wp:posOffset>298450</wp:posOffset>
                  </wp:positionH>
                  <wp:positionV relativeFrom="paragraph">
                    <wp:posOffset>295275</wp:posOffset>
                  </wp:positionV>
                  <wp:extent cx="525439" cy="406022"/>
                  <wp:effectExtent l="0" t="0" r="8255" b="0"/>
                  <wp:wrapNone/>
                  <wp:docPr id="9" name="irc_mi" descr="Image result for maths clipar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ths clipart">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439" cy="406022"/>
                          </a:xfrm>
                          <a:prstGeom prst="rect">
                            <a:avLst/>
                          </a:prstGeom>
                          <a:noFill/>
                          <a:ln>
                            <a:noFill/>
                          </a:ln>
                        </pic:spPr>
                      </pic:pic>
                    </a:graphicData>
                  </a:graphic>
                  <wp14:sizeRelH relativeFrom="page">
                    <wp14:pctWidth>0</wp14:pctWidth>
                  </wp14:sizeRelH>
                  <wp14:sizeRelV relativeFrom="page">
                    <wp14:pctHeight>0</wp14:pctHeight>
                  </wp14:sizeRelV>
                </wp:anchor>
              </w:drawing>
            </w:r>
            <w:r w:rsidR="00DB78A2" w:rsidRPr="00BF46EE">
              <w:rPr>
                <w:rFonts w:asciiTheme="majorHAnsi" w:hAnsiTheme="majorHAnsi"/>
                <w:sz w:val="24"/>
                <w:szCs w:val="24"/>
              </w:rPr>
              <w:t>Mathematics</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B1012F" w:rsidRDefault="00B1012F" w:rsidP="00F20D74">
            <w:pPr>
              <w:jc w:val="both"/>
              <w:rPr>
                <w:rFonts w:asciiTheme="majorHAnsi" w:hAnsiTheme="majorHAnsi"/>
                <w:b w:val="0"/>
                <w:bCs w:val="0"/>
                <w:sz w:val="18"/>
                <w:szCs w:val="18"/>
              </w:rPr>
            </w:pPr>
            <w:r>
              <w:rPr>
                <w:rFonts w:asciiTheme="majorHAnsi" w:hAnsiTheme="majorHAnsi"/>
                <w:b w:val="0"/>
                <w:bCs w:val="0"/>
                <w:sz w:val="18"/>
                <w:szCs w:val="18"/>
              </w:rPr>
              <w:t xml:space="preserve">Following a mastery Maths approach our units for this term will be: </w:t>
            </w:r>
          </w:p>
          <w:p w:rsidR="00C15BCB" w:rsidRPr="00F81DC8" w:rsidRDefault="00FB5F67" w:rsidP="00C15BCB">
            <w:pPr>
              <w:pStyle w:val="ListParagraph"/>
              <w:numPr>
                <w:ilvl w:val="0"/>
                <w:numId w:val="25"/>
              </w:numPr>
              <w:jc w:val="both"/>
              <w:rPr>
                <w:rFonts w:asciiTheme="majorHAnsi" w:hAnsiTheme="majorHAnsi"/>
                <w:b w:val="0"/>
                <w:sz w:val="18"/>
                <w:szCs w:val="18"/>
              </w:rPr>
            </w:pPr>
            <w:r>
              <w:rPr>
                <w:rFonts w:asciiTheme="majorHAnsi" w:hAnsiTheme="majorHAnsi"/>
                <w:b w:val="0"/>
                <w:sz w:val="18"/>
                <w:szCs w:val="18"/>
              </w:rPr>
              <w:t>Fractions</w:t>
            </w:r>
          </w:p>
          <w:p w:rsidR="00C15BCB" w:rsidRPr="00F81DC8" w:rsidRDefault="003C371F" w:rsidP="00C15BCB">
            <w:pPr>
              <w:pStyle w:val="ListParagraph"/>
              <w:numPr>
                <w:ilvl w:val="0"/>
                <w:numId w:val="25"/>
              </w:numPr>
              <w:jc w:val="both"/>
              <w:rPr>
                <w:rFonts w:asciiTheme="majorHAnsi" w:hAnsiTheme="majorHAnsi"/>
                <w:b w:val="0"/>
                <w:sz w:val="18"/>
                <w:szCs w:val="18"/>
              </w:rPr>
            </w:pPr>
            <w:r>
              <w:rPr>
                <w:rFonts w:asciiTheme="majorHAnsi" w:hAnsiTheme="majorHAnsi"/>
                <w:b w:val="0"/>
                <w:sz w:val="18"/>
                <w:szCs w:val="18"/>
              </w:rPr>
              <w:t>Times</w:t>
            </w:r>
          </w:p>
          <w:p w:rsidR="00E43581" w:rsidRDefault="003C371F" w:rsidP="001A1D16">
            <w:pPr>
              <w:pStyle w:val="ListParagraph"/>
              <w:numPr>
                <w:ilvl w:val="0"/>
                <w:numId w:val="25"/>
              </w:numPr>
              <w:jc w:val="both"/>
              <w:rPr>
                <w:rFonts w:asciiTheme="majorHAnsi" w:hAnsiTheme="majorHAnsi"/>
                <w:b w:val="0"/>
                <w:sz w:val="18"/>
                <w:szCs w:val="18"/>
              </w:rPr>
            </w:pPr>
            <w:r>
              <w:rPr>
                <w:rFonts w:asciiTheme="majorHAnsi" w:hAnsiTheme="majorHAnsi"/>
                <w:b w:val="0"/>
                <w:sz w:val="18"/>
                <w:szCs w:val="18"/>
              </w:rPr>
              <w:t>Statistics</w:t>
            </w:r>
          </w:p>
          <w:p w:rsidR="003C371F" w:rsidRDefault="003C371F" w:rsidP="001A1D16">
            <w:pPr>
              <w:pStyle w:val="ListParagraph"/>
              <w:numPr>
                <w:ilvl w:val="0"/>
                <w:numId w:val="25"/>
              </w:numPr>
              <w:jc w:val="both"/>
              <w:rPr>
                <w:rFonts w:asciiTheme="majorHAnsi" w:hAnsiTheme="majorHAnsi"/>
                <w:b w:val="0"/>
                <w:sz w:val="18"/>
                <w:szCs w:val="18"/>
              </w:rPr>
            </w:pPr>
            <w:r>
              <w:rPr>
                <w:rFonts w:asciiTheme="majorHAnsi" w:hAnsiTheme="majorHAnsi"/>
                <w:b w:val="0"/>
                <w:sz w:val="18"/>
                <w:szCs w:val="18"/>
              </w:rPr>
              <w:t>Position and direction</w:t>
            </w:r>
          </w:p>
          <w:p w:rsidR="003C371F" w:rsidRPr="0009174B" w:rsidRDefault="003C371F" w:rsidP="001A1D16">
            <w:pPr>
              <w:pStyle w:val="ListParagraph"/>
              <w:numPr>
                <w:ilvl w:val="0"/>
                <w:numId w:val="25"/>
              </w:numPr>
              <w:jc w:val="both"/>
              <w:rPr>
                <w:rFonts w:asciiTheme="majorHAnsi" w:hAnsiTheme="majorHAnsi"/>
                <w:b w:val="0"/>
                <w:sz w:val="18"/>
                <w:szCs w:val="18"/>
              </w:rPr>
            </w:pPr>
            <w:r>
              <w:rPr>
                <w:rFonts w:asciiTheme="majorHAnsi" w:hAnsiTheme="majorHAnsi"/>
                <w:b w:val="0"/>
                <w:sz w:val="18"/>
                <w:szCs w:val="18"/>
              </w:rPr>
              <w:t>Mass, capacity and temperature</w:t>
            </w:r>
          </w:p>
          <w:p w:rsidR="00541E14" w:rsidRPr="00541E14" w:rsidRDefault="00541E14" w:rsidP="00541E14">
            <w:pPr>
              <w:jc w:val="both"/>
              <w:rPr>
                <w:rFonts w:asciiTheme="majorHAnsi" w:hAnsiTheme="majorHAnsi"/>
                <w:b w:val="0"/>
                <w:bCs w:val="0"/>
                <w:sz w:val="18"/>
                <w:szCs w:val="18"/>
              </w:rPr>
            </w:pPr>
            <w:r>
              <w:rPr>
                <w:rFonts w:asciiTheme="majorHAnsi" w:hAnsiTheme="majorHAnsi"/>
                <w:sz w:val="18"/>
                <w:szCs w:val="18"/>
              </w:rPr>
              <w:t xml:space="preserve">Counting and </w:t>
            </w:r>
            <w:r w:rsidRPr="00F20D74">
              <w:rPr>
                <w:rFonts w:asciiTheme="majorHAnsi" w:hAnsiTheme="majorHAnsi"/>
                <w:sz w:val="18"/>
                <w:szCs w:val="18"/>
              </w:rPr>
              <w:t xml:space="preserve">Times tables – </w:t>
            </w:r>
            <w:r w:rsidRPr="00F76DD0">
              <w:rPr>
                <w:rFonts w:asciiTheme="majorHAnsi" w:hAnsiTheme="majorHAnsi"/>
                <w:b w:val="0"/>
                <w:sz w:val="18"/>
                <w:szCs w:val="18"/>
              </w:rPr>
              <w:t>To be able to count in steps of 2, 3, and 5 from 0 (forwards and backwards). To recall and use multiplication and division facts for the 2, 5 and 10 multiplication tables.</w:t>
            </w:r>
            <w:r>
              <w:rPr>
                <w:rFonts w:asciiTheme="majorHAnsi" w:hAnsiTheme="majorHAnsi"/>
                <w:sz w:val="18"/>
                <w:szCs w:val="18"/>
              </w:rPr>
              <w:t xml:space="preserve"> </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701A59" w:rsidRDefault="00701A59" w:rsidP="00701A59">
            <w:pPr>
              <w:rPr>
                <w:rFonts w:asciiTheme="majorHAnsi" w:hAnsiTheme="majorHAnsi"/>
                <w:b w:val="0"/>
                <w:bCs w:val="0"/>
                <w:sz w:val="24"/>
                <w:szCs w:val="24"/>
              </w:rPr>
            </w:pPr>
            <w:r>
              <w:rPr>
                <w:noProof/>
                <w:lang w:val="en-GB" w:eastAsia="en-GB"/>
              </w:rPr>
              <w:drawing>
                <wp:anchor distT="0" distB="0" distL="114300" distR="114300" simplePos="0" relativeHeight="251677696" behindDoc="0" locked="0" layoutInCell="1" allowOverlap="1" wp14:anchorId="321B4E16">
                  <wp:simplePos x="0" y="0"/>
                  <wp:positionH relativeFrom="column">
                    <wp:posOffset>765175</wp:posOffset>
                  </wp:positionH>
                  <wp:positionV relativeFrom="paragraph">
                    <wp:posOffset>184785</wp:posOffset>
                  </wp:positionV>
                  <wp:extent cx="409433" cy="409433"/>
                  <wp:effectExtent l="0" t="0" r="0" b="0"/>
                  <wp:wrapNone/>
                  <wp:docPr id="11" name="Picture 11" descr="Download Free png Science Free Vector Transparent Backgroun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ree png Science Free Vector Transparent Background PNG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433" cy="4094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8A2" w:rsidRPr="00BF46EE" w:rsidRDefault="00701A59" w:rsidP="00701A59">
            <w:pPr>
              <w:rPr>
                <w:rFonts w:asciiTheme="majorHAnsi" w:hAnsiTheme="majorHAnsi"/>
                <w:sz w:val="24"/>
                <w:szCs w:val="24"/>
              </w:rPr>
            </w:pPr>
            <w:r>
              <w:rPr>
                <w:rFonts w:asciiTheme="majorHAnsi" w:hAnsiTheme="majorHAnsi"/>
                <w:sz w:val="24"/>
                <w:szCs w:val="24"/>
              </w:rPr>
              <w:t xml:space="preserve">     </w:t>
            </w:r>
            <w:r w:rsidR="00DB78A2" w:rsidRPr="00474B08">
              <w:rPr>
                <w:rFonts w:asciiTheme="majorHAnsi" w:hAnsiTheme="majorHAnsi"/>
                <w:sz w:val="24"/>
                <w:szCs w:val="24"/>
              </w:rPr>
              <w:t>Science</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201A56" w:rsidRPr="00957C6A" w:rsidRDefault="00201A56" w:rsidP="00201A56">
            <w:pPr>
              <w:jc w:val="both"/>
              <w:rPr>
                <w:rFonts w:asciiTheme="majorHAnsi" w:hAnsiTheme="majorHAnsi"/>
                <w:sz w:val="18"/>
                <w:szCs w:val="18"/>
              </w:rPr>
            </w:pPr>
            <w:r>
              <w:rPr>
                <w:rFonts w:asciiTheme="majorHAnsi" w:hAnsiTheme="majorHAnsi"/>
                <w:sz w:val="18"/>
                <w:szCs w:val="18"/>
              </w:rPr>
              <w:t>Living Things and Their Habitat</w:t>
            </w:r>
          </w:p>
          <w:p w:rsidR="00957C6A" w:rsidRPr="00957C6A" w:rsidRDefault="00201A56" w:rsidP="00201A56">
            <w:pPr>
              <w:rPr>
                <w:rFonts w:asciiTheme="majorHAnsi" w:hAnsiTheme="majorHAnsi"/>
                <w:sz w:val="18"/>
                <w:szCs w:val="18"/>
              </w:rPr>
            </w:pPr>
            <w:r>
              <w:rPr>
                <w:rFonts w:asciiTheme="majorHAnsi" w:hAnsiTheme="majorHAnsi"/>
                <w:b w:val="0"/>
                <w:sz w:val="18"/>
                <w:szCs w:val="18"/>
              </w:rPr>
              <w:t xml:space="preserve">In Summer 1 we will be continuing to look at habitats and how living things are suited to their habitats and environments. </w:t>
            </w:r>
            <w:r>
              <w:rPr>
                <w:rFonts w:asciiTheme="majorHAnsi" w:hAnsiTheme="majorHAnsi"/>
                <w:b w:val="0"/>
                <w:sz w:val="18"/>
                <w:szCs w:val="18"/>
              </w:rPr>
              <w:br/>
            </w:r>
            <w:r>
              <w:rPr>
                <w:rFonts w:asciiTheme="majorHAnsi" w:hAnsiTheme="majorHAnsi"/>
                <w:sz w:val="18"/>
                <w:szCs w:val="18"/>
              </w:rPr>
              <w:t>Plants</w:t>
            </w:r>
          </w:p>
          <w:p w:rsidR="00957C6A" w:rsidRPr="00201A56" w:rsidRDefault="00201A56" w:rsidP="003C371F">
            <w:r>
              <w:rPr>
                <w:rFonts w:asciiTheme="majorHAnsi" w:hAnsiTheme="majorHAnsi"/>
                <w:b w:val="0"/>
                <w:sz w:val="18"/>
                <w:szCs w:val="18"/>
              </w:rPr>
              <w:t xml:space="preserve">In Summer 2 we will be learning about Plants. We will be </w:t>
            </w:r>
            <w:r w:rsidRPr="003C371F">
              <w:rPr>
                <w:rFonts w:asciiTheme="majorHAnsi" w:hAnsiTheme="majorHAnsi" w:cstheme="majorHAnsi"/>
                <w:b w:val="0"/>
                <w:sz w:val="18"/>
                <w:szCs w:val="18"/>
              </w:rPr>
              <w:t>o</w:t>
            </w:r>
            <w:r w:rsidRPr="003C371F">
              <w:rPr>
                <w:rFonts w:asciiTheme="majorHAnsi" w:hAnsiTheme="majorHAnsi" w:cstheme="majorHAnsi"/>
                <w:b w:val="0"/>
                <w:sz w:val="18"/>
                <w:szCs w:val="18"/>
                <w:shd w:val="clear" w:color="auto" w:fill="FFFFFF" w:themeFill="background1"/>
              </w:rPr>
              <w:t>bserving and describing how seeds and bulbs grow into mature plants</w:t>
            </w:r>
            <w:r w:rsidRPr="003C371F">
              <w:rPr>
                <w:rFonts w:asciiTheme="majorHAnsi" w:hAnsiTheme="majorHAnsi" w:cstheme="majorHAnsi"/>
                <w:b w:val="0"/>
                <w:sz w:val="18"/>
                <w:szCs w:val="18"/>
              </w:rPr>
              <w:t xml:space="preserve"> and finding out and describ</w:t>
            </w:r>
            <w:r w:rsidR="003C371F" w:rsidRPr="003C371F">
              <w:rPr>
                <w:rFonts w:asciiTheme="majorHAnsi" w:hAnsiTheme="majorHAnsi" w:cstheme="majorHAnsi"/>
                <w:b w:val="0"/>
                <w:sz w:val="18"/>
                <w:szCs w:val="18"/>
              </w:rPr>
              <w:t>ing</w:t>
            </w:r>
            <w:r w:rsidRPr="003C371F">
              <w:rPr>
                <w:rFonts w:asciiTheme="majorHAnsi" w:hAnsiTheme="majorHAnsi" w:cstheme="majorHAnsi"/>
                <w:b w:val="0"/>
                <w:sz w:val="18"/>
                <w:szCs w:val="18"/>
              </w:rPr>
              <w:t xml:space="preserve"> how plants need water, light and a suitable temperature to grow and stay healthy.</w:t>
            </w:r>
            <w:r w:rsidR="00957C6A">
              <w:rPr>
                <w:rFonts w:asciiTheme="majorHAnsi" w:hAnsiTheme="majorHAnsi"/>
                <w:b w:val="0"/>
                <w:sz w:val="18"/>
                <w:szCs w:val="18"/>
              </w:rPr>
              <w:t xml:space="preserve"> </w:t>
            </w:r>
          </w:p>
        </w:tc>
      </w:tr>
      <w:tr w:rsidR="00C15BCB" w:rsidRPr="00BF5E03" w:rsidTr="008C30F5">
        <w:trPr>
          <w:trHeight w:val="878"/>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701A59" w:rsidRPr="00701A59" w:rsidRDefault="00701A59" w:rsidP="002F6C8E">
            <w:pPr>
              <w:rPr>
                <w:rFonts w:asciiTheme="majorHAnsi" w:hAnsiTheme="majorHAnsi"/>
                <w:b w:val="0"/>
                <w:bCs w:val="0"/>
                <w:sz w:val="8"/>
                <w:szCs w:val="24"/>
              </w:rPr>
            </w:pPr>
          </w:p>
          <w:p w:rsidR="00701A59" w:rsidRPr="00474B08" w:rsidRDefault="008C30F5" w:rsidP="002F6C8E">
            <w:pPr>
              <w:rPr>
                <w:rFonts w:asciiTheme="majorHAnsi" w:hAnsiTheme="majorHAnsi"/>
                <w:b w:val="0"/>
                <w:bCs w:val="0"/>
                <w:sz w:val="24"/>
                <w:szCs w:val="24"/>
              </w:rPr>
            </w:pPr>
            <w:r>
              <w:rPr>
                <w:noProof/>
                <w:lang w:val="en-GB" w:eastAsia="en-GB"/>
              </w:rPr>
              <w:drawing>
                <wp:anchor distT="0" distB="0" distL="114300" distR="114300" simplePos="0" relativeHeight="251678720" behindDoc="0" locked="0" layoutInCell="1" allowOverlap="1" wp14:anchorId="40E51505">
                  <wp:simplePos x="0" y="0"/>
                  <wp:positionH relativeFrom="column">
                    <wp:posOffset>821690</wp:posOffset>
                  </wp:positionH>
                  <wp:positionV relativeFrom="paragraph">
                    <wp:posOffset>8255</wp:posOffset>
                  </wp:positionV>
                  <wp:extent cx="368300" cy="368300"/>
                  <wp:effectExtent l="0" t="0" r="0" b="0"/>
                  <wp:wrapNone/>
                  <wp:docPr id="12" name="Picture 12" descr="religion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igion clipart black and white - Clip Art Libr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59">
              <w:rPr>
                <w:rFonts w:asciiTheme="majorHAnsi" w:hAnsiTheme="majorHAnsi"/>
                <w:sz w:val="24"/>
                <w:szCs w:val="24"/>
              </w:rPr>
              <w:t xml:space="preserve">    </w:t>
            </w:r>
            <w:r w:rsidR="00BF46EE" w:rsidRPr="00474B08">
              <w:rPr>
                <w:rFonts w:asciiTheme="majorHAnsi" w:hAnsiTheme="majorHAnsi"/>
                <w:sz w:val="24"/>
                <w:szCs w:val="24"/>
              </w:rPr>
              <w:t xml:space="preserve">Religious </w:t>
            </w:r>
          </w:p>
          <w:p w:rsidR="00DB78A2" w:rsidRPr="009D0762" w:rsidRDefault="00701A59" w:rsidP="002F6C8E">
            <w:pPr>
              <w:rPr>
                <w:rFonts w:asciiTheme="majorHAnsi" w:hAnsiTheme="majorHAnsi"/>
                <w:b w:val="0"/>
                <w:sz w:val="24"/>
                <w:szCs w:val="24"/>
              </w:rPr>
            </w:pPr>
            <w:r w:rsidRPr="00474B08">
              <w:rPr>
                <w:rFonts w:asciiTheme="majorHAnsi" w:hAnsiTheme="majorHAnsi"/>
                <w:sz w:val="24"/>
                <w:szCs w:val="24"/>
              </w:rPr>
              <w:t xml:space="preserve">    </w:t>
            </w:r>
            <w:r w:rsidR="00BF46EE" w:rsidRPr="00474B08">
              <w:rPr>
                <w:rFonts w:asciiTheme="majorHAnsi" w:hAnsiTheme="majorHAnsi"/>
                <w:sz w:val="24"/>
                <w:szCs w:val="24"/>
              </w:rPr>
              <w:t>Education</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5F7A96" w:rsidRPr="00F56AD2" w:rsidRDefault="003C371F" w:rsidP="00F56AD2">
            <w:pPr>
              <w:pStyle w:val="Default"/>
            </w:pPr>
            <w:r w:rsidRPr="003C371F">
              <w:rPr>
                <w:rFonts w:asciiTheme="majorHAnsi" w:hAnsiTheme="majorHAnsi" w:cstheme="majorHAnsi"/>
                <w:b w:val="0"/>
                <w:sz w:val="18"/>
                <w:szCs w:val="18"/>
              </w:rPr>
              <w:t>This term we will learn about Islam, focussing on what Muslims believe in. We will explore the idea that stories of the Prophet are very important in Islam</w:t>
            </w:r>
            <w:r w:rsidR="00F56AD2">
              <w:rPr>
                <w:rFonts w:asciiTheme="majorHAnsi" w:hAnsiTheme="majorHAnsi" w:cstheme="majorHAnsi"/>
                <w:b w:val="0"/>
                <w:sz w:val="18"/>
                <w:szCs w:val="18"/>
              </w:rPr>
              <w:t xml:space="preserve">. </w:t>
            </w:r>
            <w:r w:rsidR="00F56AD2" w:rsidRPr="00F56AD2">
              <w:rPr>
                <w:rFonts w:asciiTheme="majorHAnsi" w:hAnsiTheme="majorHAnsi" w:cstheme="majorHAnsi"/>
                <w:b w:val="0"/>
                <w:sz w:val="18"/>
                <w:szCs w:val="18"/>
              </w:rPr>
              <w:t>They say a lot about what the Prophet Muhammad (PBUH) said and did, and these stories often teach Muslims an inspiring lesson</w:t>
            </w:r>
            <w:r w:rsidR="00F56AD2">
              <w:rPr>
                <w:rFonts w:asciiTheme="majorHAnsi" w:hAnsiTheme="majorHAnsi" w:cstheme="majorHAnsi"/>
                <w:b w:val="0"/>
                <w:sz w:val="18"/>
                <w:szCs w:val="18"/>
              </w:rPr>
              <w:t>.</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DB78A2" w:rsidRPr="009D0762" w:rsidRDefault="008C30F5" w:rsidP="009D0762">
            <w:pPr>
              <w:jc w:val="center"/>
              <w:rPr>
                <w:rFonts w:asciiTheme="majorHAnsi" w:hAnsiTheme="majorHAnsi"/>
                <w:b w:val="0"/>
                <w:sz w:val="24"/>
                <w:szCs w:val="24"/>
              </w:rPr>
            </w:pPr>
            <w:r>
              <w:rPr>
                <w:noProof/>
                <w:lang w:val="en-GB" w:eastAsia="en-GB"/>
              </w:rPr>
              <w:drawing>
                <wp:anchor distT="0" distB="0" distL="114300" distR="114300" simplePos="0" relativeHeight="251681792" behindDoc="0" locked="0" layoutInCell="1" allowOverlap="1" wp14:anchorId="24D79FB0">
                  <wp:simplePos x="0" y="0"/>
                  <wp:positionH relativeFrom="column">
                    <wp:posOffset>741150</wp:posOffset>
                  </wp:positionH>
                  <wp:positionV relativeFrom="paragraph">
                    <wp:posOffset>264985</wp:posOffset>
                  </wp:positionV>
                  <wp:extent cx="316202" cy="237152"/>
                  <wp:effectExtent l="0" t="0" r="8255" b="0"/>
                  <wp:wrapNone/>
                  <wp:docPr id="15" name="Picture 15" descr="Macbook Clipart Apple Laptop - Chromebook Clipart - Hig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book Clipart Apple Laptop - Chromebook Clipart - High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686" cy="24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59">
              <w:rPr>
                <w:noProof/>
                <w:lang w:val="en-GB" w:eastAsia="en-GB"/>
              </w:rPr>
              <w:drawing>
                <wp:anchor distT="0" distB="0" distL="114300" distR="114300" simplePos="0" relativeHeight="251672576" behindDoc="0" locked="0" layoutInCell="1" allowOverlap="1" wp14:anchorId="19D48BFF">
                  <wp:simplePos x="0" y="0"/>
                  <wp:positionH relativeFrom="column">
                    <wp:posOffset>208887</wp:posOffset>
                  </wp:positionH>
                  <wp:positionV relativeFrom="paragraph">
                    <wp:posOffset>224041</wp:posOffset>
                  </wp:positionV>
                  <wp:extent cx="307074" cy="261053"/>
                  <wp:effectExtent l="0" t="0" r="0" b="5715"/>
                  <wp:wrapNone/>
                  <wp:docPr id="1" name="Picture 1" descr="Chicken Clicking (Online Safety Picture Books): Amazon.co.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cken Clicking (Online Safety Picture Books): Amazon.co.uk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082" cy="266161"/>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BF46EE">
              <w:rPr>
                <w:rFonts w:asciiTheme="majorHAnsi" w:hAnsiTheme="majorHAnsi"/>
                <w:sz w:val="24"/>
                <w:szCs w:val="24"/>
              </w:rPr>
              <w:t>Computing</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D07E64" w:rsidRDefault="00D07E64" w:rsidP="00F56AD2">
            <w:pPr>
              <w:jc w:val="both"/>
              <w:rPr>
                <w:rFonts w:asciiTheme="majorHAnsi" w:hAnsiTheme="majorHAnsi"/>
                <w:b w:val="0"/>
                <w:sz w:val="18"/>
                <w:szCs w:val="18"/>
              </w:rPr>
            </w:pPr>
            <w:r w:rsidRPr="00F76DD0">
              <w:rPr>
                <w:rFonts w:asciiTheme="majorHAnsi" w:hAnsiTheme="majorHAnsi"/>
                <w:b w:val="0"/>
                <w:sz w:val="18"/>
                <w:szCs w:val="18"/>
              </w:rPr>
              <w:t xml:space="preserve">During the </w:t>
            </w:r>
            <w:r w:rsidR="00F56AD2">
              <w:rPr>
                <w:rFonts w:asciiTheme="majorHAnsi" w:hAnsiTheme="majorHAnsi"/>
                <w:b w:val="0"/>
                <w:sz w:val="18"/>
                <w:szCs w:val="18"/>
              </w:rPr>
              <w:t>Summer term,</w:t>
            </w:r>
            <w:r w:rsidR="00C700E6">
              <w:rPr>
                <w:rFonts w:asciiTheme="majorHAnsi" w:hAnsiTheme="majorHAnsi"/>
                <w:b w:val="0"/>
                <w:sz w:val="18"/>
                <w:szCs w:val="18"/>
              </w:rPr>
              <w:t xml:space="preserve"> we will be researching a given topic using the internet, focusing on copying and pasting, screenshotting and saving images. We will then move on to content creating.</w:t>
            </w:r>
          </w:p>
          <w:p w:rsidR="00C700E6" w:rsidRPr="007D255E" w:rsidRDefault="00C700E6" w:rsidP="00F56AD2">
            <w:pPr>
              <w:jc w:val="both"/>
              <w:rPr>
                <w:rFonts w:asciiTheme="majorHAnsi" w:hAnsiTheme="majorHAnsi"/>
                <w:b w:val="0"/>
                <w:bCs w:val="0"/>
                <w:sz w:val="18"/>
                <w:szCs w:val="18"/>
              </w:rPr>
            </w:pPr>
          </w:p>
        </w:tc>
      </w:tr>
      <w:tr w:rsidR="00C15BCB" w:rsidRPr="00BF5E03" w:rsidTr="00E61930">
        <w:trPr>
          <w:trHeight w:val="1197"/>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BF46EE" w:rsidRPr="00BF46EE" w:rsidRDefault="00BF46EE" w:rsidP="009D0762">
            <w:pPr>
              <w:jc w:val="center"/>
              <w:rPr>
                <w:rFonts w:asciiTheme="majorHAnsi" w:hAnsiTheme="majorHAnsi"/>
                <w:sz w:val="24"/>
                <w:szCs w:val="24"/>
              </w:rPr>
            </w:pPr>
            <w:r w:rsidRPr="00BF46EE">
              <w:rPr>
                <w:rFonts w:asciiTheme="majorHAnsi" w:hAnsiTheme="majorHAnsi"/>
                <w:sz w:val="24"/>
                <w:szCs w:val="24"/>
              </w:rPr>
              <w:t>Curriculum</w:t>
            </w:r>
          </w:p>
          <w:p w:rsidR="00BF46EE" w:rsidRPr="009D0762" w:rsidRDefault="00BF46EE" w:rsidP="009D0762">
            <w:pPr>
              <w:jc w:val="center"/>
              <w:rPr>
                <w:rFonts w:asciiTheme="majorHAnsi" w:hAnsiTheme="majorHAnsi"/>
                <w:szCs w:val="24"/>
              </w:rPr>
            </w:pPr>
            <w:r w:rsidRPr="009D0762">
              <w:rPr>
                <w:rFonts w:asciiTheme="majorHAnsi" w:hAnsiTheme="majorHAnsi"/>
                <w:szCs w:val="24"/>
              </w:rPr>
              <w:t>Art and Design</w:t>
            </w:r>
          </w:p>
          <w:p w:rsidR="00BF46EE" w:rsidRPr="009D0762" w:rsidRDefault="008C30F5" w:rsidP="009D0762">
            <w:pPr>
              <w:jc w:val="center"/>
              <w:rPr>
                <w:rFonts w:asciiTheme="majorHAnsi" w:hAnsiTheme="majorHAnsi"/>
                <w:szCs w:val="24"/>
              </w:rPr>
            </w:pPr>
            <w:r>
              <w:rPr>
                <w:noProof/>
                <w:lang w:val="en-GB" w:eastAsia="en-GB"/>
              </w:rPr>
              <w:drawing>
                <wp:anchor distT="0" distB="0" distL="114300" distR="114300" simplePos="0" relativeHeight="251680768" behindDoc="0" locked="0" layoutInCell="1" allowOverlap="1" wp14:anchorId="00678FDB">
                  <wp:simplePos x="0" y="0"/>
                  <wp:positionH relativeFrom="column">
                    <wp:posOffset>13970</wp:posOffset>
                  </wp:positionH>
                  <wp:positionV relativeFrom="paragraph">
                    <wp:posOffset>13970</wp:posOffset>
                  </wp:positionV>
                  <wp:extent cx="320040" cy="318135"/>
                  <wp:effectExtent l="0" t="0" r="3810" b="5715"/>
                  <wp:wrapNone/>
                  <wp:docPr id="14" name="Picture 14" descr="Clipart world transparent background, Clipart world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art world transparent background, Clipart world transparent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D255E">
              <w:rPr>
                <w:noProof/>
                <w:lang w:val="en-GB" w:eastAsia="en-GB"/>
              </w:rPr>
              <w:drawing>
                <wp:anchor distT="0" distB="0" distL="114300" distR="114300" simplePos="0" relativeHeight="251679744" behindDoc="0" locked="0" layoutInCell="1" allowOverlap="1" wp14:anchorId="63B6B791">
                  <wp:simplePos x="0" y="0"/>
                  <wp:positionH relativeFrom="column">
                    <wp:posOffset>830014</wp:posOffset>
                  </wp:positionH>
                  <wp:positionV relativeFrom="paragraph">
                    <wp:posOffset>19687</wp:posOffset>
                  </wp:positionV>
                  <wp:extent cx="311496" cy="311496"/>
                  <wp:effectExtent l="38100" t="38100" r="31750" b="50800"/>
                  <wp:wrapNone/>
                  <wp:docPr id="13" name="Picture 13" descr="21+ Paintbrush Clipart ... Paintbrush Clip Art | Clipar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 Paintbrush Clipart ... Paintbrush Clip Art | ClipartLoo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620333">
                            <a:off x="0" y="0"/>
                            <a:ext cx="311496" cy="311496"/>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9D0762">
              <w:rPr>
                <w:rFonts w:asciiTheme="majorHAnsi" w:hAnsiTheme="majorHAnsi"/>
                <w:szCs w:val="24"/>
              </w:rPr>
              <w:t>D&amp;T</w:t>
            </w:r>
          </w:p>
          <w:p w:rsidR="00BF46EE" w:rsidRPr="009D0762" w:rsidRDefault="00BF46EE" w:rsidP="009D0762">
            <w:pPr>
              <w:jc w:val="center"/>
              <w:rPr>
                <w:rFonts w:asciiTheme="majorHAnsi" w:hAnsiTheme="majorHAnsi"/>
                <w:szCs w:val="24"/>
              </w:rPr>
            </w:pPr>
            <w:r w:rsidRPr="009D0762">
              <w:rPr>
                <w:rFonts w:asciiTheme="majorHAnsi" w:hAnsiTheme="majorHAnsi"/>
                <w:szCs w:val="24"/>
              </w:rPr>
              <w:t>History</w:t>
            </w:r>
          </w:p>
          <w:p w:rsidR="00DB78A2" w:rsidRPr="009D0762" w:rsidRDefault="00BF46EE" w:rsidP="009D0762">
            <w:pPr>
              <w:jc w:val="center"/>
              <w:rPr>
                <w:rFonts w:asciiTheme="majorHAnsi" w:hAnsiTheme="majorHAnsi"/>
                <w:szCs w:val="24"/>
              </w:rPr>
            </w:pPr>
            <w:r w:rsidRPr="009D0762">
              <w:rPr>
                <w:rFonts w:asciiTheme="majorHAnsi" w:hAnsiTheme="majorHAnsi"/>
                <w:szCs w:val="24"/>
              </w:rPr>
              <w:t>Geography</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F56AD2" w:rsidRDefault="00F56AD2" w:rsidP="00F56AD2">
            <w:pPr>
              <w:jc w:val="both"/>
              <w:rPr>
                <w:rFonts w:asciiTheme="majorHAnsi" w:hAnsiTheme="majorHAnsi"/>
                <w:b w:val="0"/>
                <w:sz w:val="18"/>
                <w:szCs w:val="18"/>
              </w:rPr>
            </w:pPr>
            <w:r>
              <w:rPr>
                <w:rFonts w:asciiTheme="majorHAnsi" w:hAnsiTheme="majorHAnsi"/>
                <w:b w:val="0"/>
                <w:sz w:val="18"/>
                <w:szCs w:val="18"/>
              </w:rPr>
              <w:t>In History we will be looking at how the Victorians lived and comparing their lives to our own. We will focus on Florence Nightingale and her role in the making of the hospitals we have today.</w:t>
            </w:r>
          </w:p>
          <w:p w:rsidR="00F56AD2" w:rsidRDefault="00F56AD2" w:rsidP="00F56AD2">
            <w:pPr>
              <w:jc w:val="both"/>
              <w:rPr>
                <w:rFonts w:asciiTheme="majorHAnsi" w:hAnsiTheme="majorHAnsi"/>
                <w:b w:val="0"/>
                <w:sz w:val="18"/>
                <w:szCs w:val="18"/>
              </w:rPr>
            </w:pPr>
          </w:p>
          <w:p w:rsidR="00E61930" w:rsidRPr="000B6E5F" w:rsidRDefault="00F56AD2" w:rsidP="00E54C99">
            <w:pPr>
              <w:jc w:val="both"/>
              <w:rPr>
                <w:rFonts w:asciiTheme="majorHAnsi" w:hAnsiTheme="majorHAnsi"/>
                <w:bCs w:val="0"/>
                <w:sz w:val="18"/>
                <w:szCs w:val="18"/>
              </w:rPr>
            </w:pPr>
            <w:r>
              <w:rPr>
                <w:rFonts w:asciiTheme="majorHAnsi" w:hAnsiTheme="majorHAnsi"/>
                <w:b w:val="0"/>
                <w:sz w:val="18"/>
                <w:szCs w:val="18"/>
              </w:rPr>
              <w:t>In Art &amp; Design we will be exploring paint and texture</w:t>
            </w:r>
            <w:r w:rsidR="00E54C99">
              <w:rPr>
                <w:rFonts w:asciiTheme="majorHAnsi" w:hAnsiTheme="majorHAnsi"/>
                <w:b w:val="0"/>
                <w:sz w:val="18"/>
                <w:szCs w:val="18"/>
              </w:rPr>
              <w:t>. We will be investigating how primary colours can be mixed to create secondary colours and looking carefully at tone. We will be making some observations and thinking about constructive criticism towards our own and other’s work.</w:t>
            </w:r>
            <w:r>
              <w:rPr>
                <w:rFonts w:asciiTheme="majorHAnsi" w:hAnsiTheme="majorHAnsi"/>
                <w:b w:val="0"/>
                <w:sz w:val="18"/>
                <w:szCs w:val="18"/>
              </w:rPr>
              <w:t xml:space="preserve"> </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672C48" w:rsidRPr="00672C48" w:rsidRDefault="008C30F5" w:rsidP="009D0762">
            <w:pPr>
              <w:jc w:val="center"/>
              <w:rPr>
                <w:rFonts w:asciiTheme="majorHAnsi" w:hAnsiTheme="majorHAnsi"/>
                <w:b w:val="0"/>
                <w:bCs w:val="0"/>
                <w:sz w:val="10"/>
                <w:szCs w:val="24"/>
              </w:rPr>
            </w:pPr>
            <w:r>
              <w:rPr>
                <w:noProof/>
                <w:lang w:val="en-GB" w:eastAsia="en-GB"/>
              </w:rPr>
              <w:drawing>
                <wp:anchor distT="0" distB="0" distL="114300" distR="114300" simplePos="0" relativeHeight="251685888" behindDoc="0" locked="0" layoutInCell="1" allowOverlap="1" wp14:anchorId="156CCE33" wp14:editId="0A2F2D68">
                  <wp:simplePos x="0" y="0"/>
                  <wp:positionH relativeFrom="column">
                    <wp:posOffset>955941</wp:posOffset>
                  </wp:positionH>
                  <wp:positionV relativeFrom="paragraph">
                    <wp:posOffset>73499</wp:posOffset>
                  </wp:positionV>
                  <wp:extent cx="187036" cy="187036"/>
                  <wp:effectExtent l="0" t="0" r="3810" b="3810"/>
                  <wp:wrapNone/>
                  <wp:docPr id="20" name="Picture 20"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r w:rsidR="00672C48">
              <w:rPr>
                <w:noProof/>
                <w:lang w:val="en-GB" w:eastAsia="en-GB"/>
              </w:rPr>
              <w:drawing>
                <wp:anchor distT="0" distB="0" distL="114300" distR="114300" simplePos="0" relativeHeight="251682816" behindDoc="0" locked="0" layoutInCell="1" allowOverlap="1" wp14:anchorId="6D1AC60A">
                  <wp:simplePos x="0" y="0"/>
                  <wp:positionH relativeFrom="column">
                    <wp:posOffset>22860</wp:posOffset>
                  </wp:positionH>
                  <wp:positionV relativeFrom="paragraph">
                    <wp:posOffset>72043</wp:posOffset>
                  </wp:positionV>
                  <wp:extent cx="187036" cy="187036"/>
                  <wp:effectExtent l="0" t="0" r="3810" b="3810"/>
                  <wp:wrapNone/>
                  <wp:docPr id="17" name="Picture 17"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8A2" w:rsidRPr="00BF46EE" w:rsidRDefault="00DB78A2" w:rsidP="009D0762">
            <w:pPr>
              <w:jc w:val="center"/>
              <w:rPr>
                <w:rFonts w:asciiTheme="majorHAnsi" w:hAnsiTheme="majorHAnsi"/>
                <w:sz w:val="24"/>
                <w:szCs w:val="24"/>
              </w:rPr>
            </w:pPr>
            <w:r w:rsidRPr="00BF46EE">
              <w:rPr>
                <w:rFonts w:asciiTheme="majorHAnsi" w:hAnsiTheme="majorHAnsi"/>
                <w:sz w:val="24"/>
                <w:szCs w:val="24"/>
              </w:rPr>
              <w:t>Music</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C27F21" w:rsidRPr="00F76DD0" w:rsidRDefault="00F76DD0" w:rsidP="00DA3BB8">
            <w:pPr>
              <w:jc w:val="both"/>
              <w:rPr>
                <w:rFonts w:asciiTheme="majorHAnsi" w:hAnsiTheme="majorHAnsi"/>
                <w:b w:val="0"/>
                <w:sz w:val="18"/>
                <w:szCs w:val="18"/>
              </w:rPr>
            </w:pPr>
            <w:r w:rsidRPr="00F76DD0">
              <w:rPr>
                <w:rFonts w:asciiTheme="majorHAnsi" w:hAnsiTheme="majorHAnsi"/>
                <w:b w:val="0"/>
                <w:sz w:val="18"/>
                <w:szCs w:val="18"/>
              </w:rPr>
              <w:t xml:space="preserve">Music sessions will be covered weekly by Apollo Arts. The children will be exploring basic skills and have the opportunity to work with a range of instruments. </w:t>
            </w:r>
          </w:p>
        </w:tc>
      </w:tr>
      <w:tr w:rsidR="00B7278C" w:rsidRPr="00BF5E03" w:rsidTr="004E65BE">
        <w:trPr>
          <w:trHeight w:val="870"/>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B7278C" w:rsidRPr="00BF46EE" w:rsidRDefault="00B7278C" w:rsidP="00B7278C">
            <w:pPr>
              <w:jc w:val="center"/>
              <w:rPr>
                <w:rFonts w:asciiTheme="majorHAnsi" w:hAnsiTheme="majorHAnsi"/>
                <w:sz w:val="24"/>
                <w:szCs w:val="24"/>
              </w:rPr>
            </w:pPr>
            <w:r>
              <w:rPr>
                <w:noProof/>
                <w:lang w:val="en-GB" w:eastAsia="en-GB"/>
              </w:rPr>
              <w:drawing>
                <wp:anchor distT="0" distB="0" distL="114300" distR="114300" simplePos="0" relativeHeight="251691008" behindDoc="0" locked="0" layoutInCell="1" allowOverlap="1" wp14:anchorId="0A3DD582" wp14:editId="013487D7">
                  <wp:simplePos x="0" y="0"/>
                  <wp:positionH relativeFrom="column">
                    <wp:posOffset>237909</wp:posOffset>
                  </wp:positionH>
                  <wp:positionV relativeFrom="paragraph">
                    <wp:posOffset>198423</wp:posOffset>
                  </wp:positionV>
                  <wp:extent cx="818676" cy="360217"/>
                  <wp:effectExtent l="0" t="0" r="635" b="1905"/>
                  <wp:wrapNone/>
                  <wp:docPr id="18" name="Picture 18" descr="Pe clipart background, Pe background Transparent FREE for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 clipart background, Pe background Transparent FREE for download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8676" cy="3602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6EE">
              <w:rPr>
                <w:rFonts w:asciiTheme="majorHAnsi" w:hAnsiTheme="majorHAnsi"/>
                <w:sz w:val="24"/>
                <w:szCs w:val="24"/>
              </w:rPr>
              <w:t>P. E</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B7278C" w:rsidRPr="00E54C99" w:rsidRDefault="00C700E6" w:rsidP="00B7278C">
            <w:pPr>
              <w:jc w:val="both"/>
              <w:rPr>
                <w:rFonts w:asciiTheme="majorHAnsi" w:hAnsiTheme="majorHAnsi"/>
                <w:b w:val="0"/>
                <w:sz w:val="18"/>
                <w:szCs w:val="18"/>
              </w:rPr>
            </w:pPr>
            <w:r>
              <w:rPr>
                <w:rFonts w:asciiTheme="majorHAnsi" w:hAnsiTheme="majorHAnsi"/>
                <w:b w:val="0"/>
                <w:sz w:val="18"/>
                <w:szCs w:val="18"/>
              </w:rPr>
              <w:t xml:space="preserve">In Summer 1, the children will be </w:t>
            </w:r>
            <w:r w:rsidR="00E54C99">
              <w:rPr>
                <w:rFonts w:asciiTheme="majorHAnsi" w:hAnsiTheme="majorHAnsi"/>
                <w:b w:val="0"/>
                <w:sz w:val="18"/>
                <w:szCs w:val="18"/>
              </w:rPr>
              <w:t>taking part in gymnastics and cricket sessions. These sessions will help the children gain confidence in body movement, balance and throwing and catching. In Summer 2 will continue with our two PE sessions a week and we will be moving onto Sports Day Games in preparation for our sports a day and we will also take part in sessions for hit, catch and run. Please could you ensure that your child always has their indoor and outdoor kit in school?</w:t>
            </w:r>
            <w:bookmarkStart w:id="0" w:name="_GoBack"/>
            <w:bookmarkEnd w:id="0"/>
          </w:p>
          <w:p w:rsidR="00B7278C" w:rsidRPr="002C1A91" w:rsidRDefault="00B7278C" w:rsidP="00E54C99">
            <w:pPr>
              <w:jc w:val="both"/>
              <w:rPr>
                <w:rFonts w:asciiTheme="majorHAnsi" w:hAnsiTheme="majorHAnsi"/>
                <w:b w:val="0"/>
                <w:bCs w:val="0"/>
                <w:sz w:val="18"/>
                <w:szCs w:val="18"/>
              </w:rPr>
            </w:pPr>
          </w:p>
        </w:tc>
      </w:tr>
      <w:tr w:rsidR="00B7278C" w:rsidRPr="00BF5E03" w:rsidTr="008C30F5">
        <w:trPr>
          <w:cnfStyle w:val="010000000000" w:firstRow="0" w:lastRow="1" w:firstColumn="0" w:lastColumn="0" w:oddVBand="0" w:evenVBand="0" w:oddHBand="0" w:evenHBand="0" w:firstRowFirstColumn="0" w:firstRowLastColumn="0" w:lastRowFirstColumn="0" w:lastRowLastColumn="0"/>
          <w:trHeight w:val="1812"/>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B7278C" w:rsidRPr="009D0762" w:rsidRDefault="00B7278C" w:rsidP="00B7278C">
            <w:pPr>
              <w:jc w:val="center"/>
              <w:rPr>
                <w:rFonts w:asciiTheme="majorHAnsi" w:hAnsiTheme="majorHAnsi"/>
                <w:b w:val="0"/>
                <w:bCs w:val="0"/>
                <w:sz w:val="24"/>
                <w:szCs w:val="24"/>
              </w:rPr>
            </w:pPr>
            <w:r>
              <w:rPr>
                <w:rFonts w:ascii="Arial" w:hAnsi="Arial" w:cs="Arial"/>
                <w:noProof/>
                <w:color w:val="0000FF"/>
                <w:sz w:val="27"/>
                <w:szCs w:val="27"/>
                <w:lang w:val="en-GB" w:eastAsia="en-GB"/>
              </w:rPr>
              <w:drawing>
                <wp:anchor distT="0" distB="0" distL="114300" distR="114300" simplePos="0" relativeHeight="251689984" behindDoc="0" locked="0" layoutInCell="1" allowOverlap="1" wp14:anchorId="574BEBA4" wp14:editId="169BD6B0">
                  <wp:simplePos x="0" y="0"/>
                  <wp:positionH relativeFrom="column">
                    <wp:posOffset>368935</wp:posOffset>
                  </wp:positionH>
                  <wp:positionV relativeFrom="paragraph">
                    <wp:posOffset>260350</wp:posOffset>
                  </wp:positionV>
                  <wp:extent cx="691515" cy="771525"/>
                  <wp:effectExtent l="0" t="0" r="0" b="9525"/>
                  <wp:wrapSquare wrapText="bothSides"/>
                  <wp:docPr id="10" name="Picture 10" descr="Image result for home clipart">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6EE">
              <w:rPr>
                <w:rFonts w:asciiTheme="majorHAnsi" w:hAnsiTheme="majorHAnsi"/>
                <w:sz w:val="24"/>
                <w:szCs w:val="24"/>
              </w:rPr>
              <w:t>Homework</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B7278C" w:rsidRPr="00F76DD0" w:rsidRDefault="00B7278C" w:rsidP="00B7278C">
            <w:pPr>
              <w:jc w:val="both"/>
              <w:rPr>
                <w:rFonts w:asciiTheme="majorHAnsi" w:hAnsiTheme="majorHAnsi"/>
                <w:b w:val="0"/>
                <w:sz w:val="18"/>
                <w:szCs w:val="18"/>
              </w:rPr>
            </w:pPr>
            <w:r>
              <w:rPr>
                <w:rFonts w:asciiTheme="majorHAnsi" w:hAnsiTheme="majorHAnsi"/>
                <w:sz w:val="18"/>
                <w:szCs w:val="18"/>
              </w:rPr>
              <w:t xml:space="preserve">Spellings: </w:t>
            </w:r>
            <w:r w:rsidRPr="00F76DD0">
              <w:rPr>
                <w:rFonts w:asciiTheme="majorHAnsi" w:hAnsiTheme="majorHAnsi"/>
                <w:b w:val="0"/>
                <w:sz w:val="18"/>
                <w:szCs w:val="18"/>
              </w:rPr>
              <w:t xml:space="preserve">These will be handed out weekly on a Tuesday and children will be tested the following Monday. Please use the worksheet inside the book provided to practice, as well as discussing and demonstrating neat handwriting. You also have the resource Spelling Shed, where weekly spellings are uploaded. We ask for a minimum of 10 games weekly. </w:t>
            </w:r>
          </w:p>
          <w:p w:rsidR="00B7278C" w:rsidRPr="00F76DD0" w:rsidRDefault="00B7278C" w:rsidP="00B7278C">
            <w:pPr>
              <w:jc w:val="both"/>
              <w:rPr>
                <w:rFonts w:asciiTheme="majorHAnsi" w:hAnsiTheme="majorHAnsi"/>
                <w:b w:val="0"/>
                <w:sz w:val="18"/>
                <w:szCs w:val="18"/>
              </w:rPr>
            </w:pPr>
            <w:r w:rsidRPr="00F76DD0">
              <w:rPr>
                <w:rFonts w:asciiTheme="majorHAnsi" w:hAnsiTheme="majorHAnsi"/>
                <w:b w:val="0"/>
                <w:sz w:val="18"/>
                <w:szCs w:val="18"/>
              </w:rPr>
              <w:t>Counting/Times tables that your child needs support with</w:t>
            </w:r>
            <w:r>
              <w:rPr>
                <w:rFonts w:asciiTheme="majorHAnsi" w:hAnsiTheme="majorHAnsi"/>
                <w:b w:val="0"/>
                <w:sz w:val="18"/>
                <w:szCs w:val="18"/>
              </w:rPr>
              <w:t xml:space="preserve"> (x2, x5, x10, x3)</w:t>
            </w:r>
            <w:r w:rsidRPr="00F76DD0">
              <w:rPr>
                <w:rFonts w:asciiTheme="majorHAnsi" w:hAnsiTheme="majorHAnsi"/>
                <w:b w:val="0"/>
                <w:sz w:val="18"/>
                <w:szCs w:val="18"/>
              </w:rPr>
              <w:t xml:space="preserve">. They must also be confidently and accurately forming numbers 0-9 from the correct starting point. </w:t>
            </w:r>
          </w:p>
          <w:p w:rsidR="00B7278C" w:rsidRPr="00AB7AB2" w:rsidRDefault="00B7278C" w:rsidP="00B7278C">
            <w:pPr>
              <w:jc w:val="both"/>
              <w:rPr>
                <w:rFonts w:asciiTheme="majorHAnsi" w:hAnsiTheme="majorHAnsi"/>
                <w:sz w:val="18"/>
                <w:szCs w:val="18"/>
              </w:rPr>
            </w:pPr>
            <w:r>
              <w:rPr>
                <w:rFonts w:asciiTheme="majorHAnsi" w:hAnsiTheme="majorHAnsi"/>
                <w:b w:val="0"/>
                <w:sz w:val="18"/>
                <w:szCs w:val="18"/>
              </w:rPr>
              <w:t>Their ho</w:t>
            </w:r>
            <w:r w:rsidRPr="00F76DD0">
              <w:rPr>
                <w:rFonts w:asciiTheme="majorHAnsi" w:hAnsiTheme="majorHAnsi"/>
                <w:b w:val="0"/>
                <w:sz w:val="18"/>
                <w:szCs w:val="18"/>
              </w:rPr>
              <w:t>me reading book</w:t>
            </w:r>
            <w:r>
              <w:rPr>
                <w:rFonts w:asciiTheme="majorHAnsi" w:hAnsiTheme="majorHAnsi"/>
                <w:b w:val="0"/>
                <w:sz w:val="18"/>
                <w:szCs w:val="18"/>
              </w:rPr>
              <w:t xml:space="preserve"> is</w:t>
            </w:r>
            <w:r w:rsidRPr="00F76DD0">
              <w:rPr>
                <w:rFonts w:asciiTheme="majorHAnsi" w:hAnsiTheme="majorHAnsi"/>
                <w:b w:val="0"/>
                <w:sz w:val="18"/>
                <w:szCs w:val="18"/>
              </w:rPr>
              <w:t xml:space="preserve"> to be shared </w:t>
            </w:r>
            <w:r w:rsidRPr="00F76DD0">
              <w:rPr>
                <w:rFonts w:asciiTheme="majorHAnsi" w:hAnsiTheme="majorHAnsi"/>
                <w:sz w:val="18"/>
                <w:szCs w:val="18"/>
                <w:u w:val="single"/>
              </w:rPr>
              <w:t>at least 3 times a week</w:t>
            </w:r>
            <w:r w:rsidRPr="00F76DD0">
              <w:rPr>
                <w:rFonts w:asciiTheme="majorHAnsi" w:hAnsiTheme="majorHAnsi"/>
                <w:b w:val="0"/>
                <w:sz w:val="18"/>
                <w:szCs w:val="18"/>
                <w:u w:val="single"/>
              </w:rPr>
              <w:t xml:space="preserve"> </w:t>
            </w:r>
            <w:r w:rsidRPr="00F76DD0">
              <w:rPr>
                <w:rFonts w:asciiTheme="majorHAnsi" w:hAnsiTheme="majorHAnsi"/>
                <w:b w:val="0"/>
                <w:sz w:val="18"/>
                <w:szCs w:val="18"/>
              </w:rPr>
              <w:t>and comments made in their reading diary regularly</w:t>
            </w:r>
            <w:r>
              <w:rPr>
                <w:rFonts w:asciiTheme="majorHAnsi" w:hAnsiTheme="majorHAnsi"/>
                <w:b w:val="0"/>
                <w:sz w:val="18"/>
                <w:szCs w:val="18"/>
              </w:rPr>
              <w:t xml:space="preserve"> to share progress/concerns. Homework will either be set virtually (Seesaw) or come home in their</w:t>
            </w:r>
            <w:r w:rsidRPr="00F76DD0">
              <w:rPr>
                <w:rFonts w:asciiTheme="majorHAnsi" w:hAnsiTheme="majorHAnsi"/>
                <w:b w:val="0"/>
                <w:sz w:val="18"/>
                <w:szCs w:val="18"/>
              </w:rPr>
              <w:t xml:space="preserve"> homework</w:t>
            </w:r>
            <w:r>
              <w:rPr>
                <w:rFonts w:asciiTheme="majorHAnsi" w:hAnsiTheme="majorHAnsi"/>
                <w:b w:val="0"/>
                <w:sz w:val="18"/>
                <w:szCs w:val="18"/>
              </w:rPr>
              <w:t xml:space="preserve"> folder</w:t>
            </w:r>
            <w:r w:rsidRPr="00F76DD0">
              <w:rPr>
                <w:rFonts w:asciiTheme="majorHAnsi" w:hAnsiTheme="majorHAnsi"/>
                <w:b w:val="0"/>
                <w:sz w:val="18"/>
                <w:szCs w:val="18"/>
              </w:rPr>
              <w:t xml:space="preserve"> every Thursday and must be completed an</w:t>
            </w:r>
            <w:r>
              <w:rPr>
                <w:rFonts w:asciiTheme="majorHAnsi" w:hAnsiTheme="majorHAnsi"/>
                <w:b w:val="0"/>
                <w:sz w:val="18"/>
                <w:szCs w:val="18"/>
              </w:rPr>
              <w:t xml:space="preserve">d </w:t>
            </w:r>
            <w:r w:rsidRPr="00F76DD0">
              <w:rPr>
                <w:rFonts w:asciiTheme="majorHAnsi" w:hAnsiTheme="majorHAnsi"/>
                <w:b w:val="0"/>
                <w:sz w:val="18"/>
                <w:szCs w:val="18"/>
              </w:rPr>
              <w:t>handed back by the Tuesday of the following week.</w:t>
            </w:r>
          </w:p>
        </w:tc>
      </w:tr>
    </w:tbl>
    <w:p w:rsidR="00F20D74" w:rsidRPr="002F6C8E" w:rsidRDefault="00F20D74" w:rsidP="00DB78A2">
      <w:pPr>
        <w:rPr>
          <w:rFonts w:ascii="Calibri" w:hAnsi="Calibri"/>
          <w:i/>
          <w:sz w:val="10"/>
        </w:rPr>
      </w:pPr>
    </w:p>
    <w:p w:rsidR="00404870" w:rsidRPr="00AF21D0" w:rsidRDefault="00444904" w:rsidP="00701A59">
      <w:pPr>
        <w:rPr>
          <w:rFonts w:ascii="Calibri" w:hAnsi="Calibri"/>
        </w:rPr>
      </w:pPr>
      <w:r w:rsidRPr="00C67BFB">
        <w:rPr>
          <w:rFonts w:ascii="Calibri" w:hAnsi="Calibri"/>
          <w:i/>
        </w:rPr>
        <w:lastRenderedPageBreak/>
        <w:t xml:space="preserve">Within all curriculum areas we ensure that all children are able to access the curriculum </w:t>
      </w:r>
      <w:r w:rsidR="002D6E19" w:rsidRPr="00C67BFB">
        <w:rPr>
          <w:rFonts w:ascii="Calibri" w:hAnsi="Calibri"/>
          <w:i/>
        </w:rPr>
        <w:t xml:space="preserve">including those with SEN </w:t>
      </w:r>
      <w:r w:rsidRPr="00C67BFB">
        <w:rPr>
          <w:rFonts w:ascii="Calibri" w:hAnsi="Calibri"/>
          <w:i/>
        </w:rPr>
        <w:t xml:space="preserve">and be appropriately challenged. </w:t>
      </w:r>
    </w:p>
    <w:sectPr w:rsidR="00404870" w:rsidRPr="00AF21D0" w:rsidSect="00F76DD0">
      <w:pgSz w:w="12240" w:h="15840"/>
      <w:pgMar w:top="142"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XCCW Joined 5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004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F4A0E"/>
    <w:multiLevelType w:val="hybridMultilevel"/>
    <w:tmpl w:val="908C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F1B97"/>
    <w:multiLevelType w:val="hybridMultilevel"/>
    <w:tmpl w:val="33162A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A6994"/>
    <w:multiLevelType w:val="hybridMultilevel"/>
    <w:tmpl w:val="B57A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D7AB1"/>
    <w:multiLevelType w:val="hybridMultilevel"/>
    <w:tmpl w:val="30942D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64797"/>
    <w:multiLevelType w:val="hybridMultilevel"/>
    <w:tmpl w:val="7AE4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D94C04"/>
    <w:multiLevelType w:val="hybridMultilevel"/>
    <w:tmpl w:val="1924D9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21"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9"/>
  </w:num>
  <w:num w:numId="4">
    <w:abstractNumId w:val="9"/>
  </w:num>
  <w:num w:numId="5">
    <w:abstractNumId w:val="14"/>
  </w:num>
  <w:num w:numId="6">
    <w:abstractNumId w:val="15"/>
  </w:num>
  <w:num w:numId="7">
    <w:abstractNumId w:val="21"/>
  </w:num>
  <w:num w:numId="8">
    <w:abstractNumId w:val="23"/>
  </w:num>
  <w:num w:numId="9">
    <w:abstractNumId w:val="17"/>
  </w:num>
  <w:num w:numId="10">
    <w:abstractNumId w:val="20"/>
  </w:num>
  <w:num w:numId="11">
    <w:abstractNumId w:val="3"/>
  </w:num>
  <w:num w:numId="12">
    <w:abstractNumId w:val="1"/>
  </w:num>
  <w:num w:numId="13">
    <w:abstractNumId w:val="22"/>
  </w:num>
  <w:num w:numId="14">
    <w:abstractNumId w:val="24"/>
  </w:num>
  <w:num w:numId="15">
    <w:abstractNumId w:val="0"/>
  </w:num>
  <w:num w:numId="16">
    <w:abstractNumId w:val="11"/>
  </w:num>
  <w:num w:numId="17">
    <w:abstractNumId w:val="4"/>
  </w:num>
  <w:num w:numId="18">
    <w:abstractNumId w:val="6"/>
  </w:num>
  <w:num w:numId="19">
    <w:abstractNumId w:val="2"/>
  </w:num>
  <w:num w:numId="20">
    <w:abstractNumId w:val="10"/>
  </w:num>
  <w:num w:numId="21">
    <w:abstractNumId w:val="13"/>
  </w:num>
  <w:num w:numId="22">
    <w:abstractNumId w:val="7"/>
  </w:num>
  <w:num w:numId="23">
    <w:abstractNumId w:val="16"/>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FC"/>
    <w:rsid w:val="00031B5F"/>
    <w:rsid w:val="00037C74"/>
    <w:rsid w:val="0005636C"/>
    <w:rsid w:val="000903E2"/>
    <w:rsid w:val="0009174B"/>
    <w:rsid w:val="000B10DB"/>
    <w:rsid w:val="000B6E5F"/>
    <w:rsid w:val="0012395C"/>
    <w:rsid w:val="00125A72"/>
    <w:rsid w:val="001268CC"/>
    <w:rsid w:val="00126E0B"/>
    <w:rsid w:val="00135AF6"/>
    <w:rsid w:val="00141C3B"/>
    <w:rsid w:val="001A1D16"/>
    <w:rsid w:val="001F5E40"/>
    <w:rsid w:val="002009BD"/>
    <w:rsid w:val="00201A56"/>
    <w:rsid w:val="0025732E"/>
    <w:rsid w:val="002A7413"/>
    <w:rsid w:val="002D6E19"/>
    <w:rsid w:val="002F6C8E"/>
    <w:rsid w:val="00307F0D"/>
    <w:rsid w:val="00312FDD"/>
    <w:rsid w:val="00333E37"/>
    <w:rsid w:val="003810E9"/>
    <w:rsid w:val="003C371F"/>
    <w:rsid w:val="00404870"/>
    <w:rsid w:val="00411FE0"/>
    <w:rsid w:val="00432555"/>
    <w:rsid w:val="00444904"/>
    <w:rsid w:val="00447D06"/>
    <w:rsid w:val="00452265"/>
    <w:rsid w:val="00474B08"/>
    <w:rsid w:val="00481152"/>
    <w:rsid w:val="00484FD2"/>
    <w:rsid w:val="004A40DA"/>
    <w:rsid w:val="004A6136"/>
    <w:rsid w:val="004A773A"/>
    <w:rsid w:val="004C5FFB"/>
    <w:rsid w:val="004D3EB5"/>
    <w:rsid w:val="004E65BE"/>
    <w:rsid w:val="00533669"/>
    <w:rsid w:val="00541E14"/>
    <w:rsid w:val="0054736F"/>
    <w:rsid w:val="00552612"/>
    <w:rsid w:val="00577490"/>
    <w:rsid w:val="0059008F"/>
    <w:rsid w:val="005C33BB"/>
    <w:rsid w:val="005F7A96"/>
    <w:rsid w:val="00602283"/>
    <w:rsid w:val="0062545F"/>
    <w:rsid w:val="0062693A"/>
    <w:rsid w:val="0064600A"/>
    <w:rsid w:val="006500A2"/>
    <w:rsid w:val="00672C48"/>
    <w:rsid w:val="006A6019"/>
    <w:rsid w:val="006B5207"/>
    <w:rsid w:val="006D19B6"/>
    <w:rsid w:val="006F7AF3"/>
    <w:rsid w:val="00701A59"/>
    <w:rsid w:val="00703C40"/>
    <w:rsid w:val="00713C99"/>
    <w:rsid w:val="0076017E"/>
    <w:rsid w:val="00786DFC"/>
    <w:rsid w:val="00792C83"/>
    <w:rsid w:val="007A033E"/>
    <w:rsid w:val="007A3A25"/>
    <w:rsid w:val="007B62D8"/>
    <w:rsid w:val="007C79DD"/>
    <w:rsid w:val="007D255E"/>
    <w:rsid w:val="007F1E31"/>
    <w:rsid w:val="00880DCE"/>
    <w:rsid w:val="008B3539"/>
    <w:rsid w:val="008C30F5"/>
    <w:rsid w:val="008D0A78"/>
    <w:rsid w:val="008D3154"/>
    <w:rsid w:val="008D7631"/>
    <w:rsid w:val="00957C6A"/>
    <w:rsid w:val="00967A7A"/>
    <w:rsid w:val="009953FC"/>
    <w:rsid w:val="009A33F0"/>
    <w:rsid w:val="009B3BDD"/>
    <w:rsid w:val="009C0988"/>
    <w:rsid w:val="009C34D4"/>
    <w:rsid w:val="009D0762"/>
    <w:rsid w:val="009E4080"/>
    <w:rsid w:val="00A30383"/>
    <w:rsid w:val="00A35A74"/>
    <w:rsid w:val="00A36770"/>
    <w:rsid w:val="00A414DB"/>
    <w:rsid w:val="00A5386B"/>
    <w:rsid w:val="00A72B38"/>
    <w:rsid w:val="00AB7AB2"/>
    <w:rsid w:val="00AD0601"/>
    <w:rsid w:val="00AF21D0"/>
    <w:rsid w:val="00AF2564"/>
    <w:rsid w:val="00B0779B"/>
    <w:rsid w:val="00B1012F"/>
    <w:rsid w:val="00B14E08"/>
    <w:rsid w:val="00B22E0F"/>
    <w:rsid w:val="00B26FCC"/>
    <w:rsid w:val="00B7278C"/>
    <w:rsid w:val="00B82D2E"/>
    <w:rsid w:val="00BE316C"/>
    <w:rsid w:val="00BF46EE"/>
    <w:rsid w:val="00BF5E03"/>
    <w:rsid w:val="00C14914"/>
    <w:rsid w:val="00C15BCB"/>
    <w:rsid w:val="00C25B0E"/>
    <w:rsid w:val="00C27F21"/>
    <w:rsid w:val="00C67BFB"/>
    <w:rsid w:val="00C700E6"/>
    <w:rsid w:val="00CC7D8C"/>
    <w:rsid w:val="00D07E64"/>
    <w:rsid w:val="00D44933"/>
    <w:rsid w:val="00D5037F"/>
    <w:rsid w:val="00D65CB7"/>
    <w:rsid w:val="00D66E76"/>
    <w:rsid w:val="00D9437E"/>
    <w:rsid w:val="00DA3BB8"/>
    <w:rsid w:val="00DB4FD1"/>
    <w:rsid w:val="00DB78A2"/>
    <w:rsid w:val="00DD6A4B"/>
    <w:rsid w:val="00DF59E9"/>
    <w:rsid w:val="00E2255D"/>
    <w:rsid w:val="00E25C74"/>
    <w:rsid w:val="00E306D5"/>
    <w:rsid w:val="00E43581"/>
    <w:rsid w:val="00E472BD"/>
    <w:rsid w:val="00E54C99"/>
    <w:rsid w:val="00E61930"/>
    <w:rsid w:val="00E928C5"/>
    <w:rsid w:val="00EB6002"/>
    <w:rsid w:val="00ED4E51"/>
    <w:rsid w:val="00F06C28"/>
    <w:rsid w:val="00F20D74"/>
    <w:rsid w:val="00F2699D"/>
    <w:rsid w:val="00F362F7"/>
    <w:rsid w:val="00F509BA"/>
    <w:rsid w:val="00F56AD2"/>
    <w:rsid w:val="00F663E4"/>
    <w:rsid w:val="00F76DD0"/>
    <w:rsid w:val="00F81DC8"/>
    <w:rsid w:val="00FA2762"/>
    <w:rsid w:val="00FA2EBA"/>
    <w:rsid w:val="00FB4595"/>
    <w:rsid w:val="00FB5F67"/>
    <w:rsid w:val="00FD4490"/>
    <w:rsid w:val="00FE619F"/>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DC1E0"/>
  <w15:docId w15:val="{68C0B0C6-2344-4102-AAC8-2F0FABA9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F20D74"/>
    <w:pPr>
      <w:ind w:left="720"/>
      <w:contextualSpacing/>
    </w:pPr>
  </w:style>
  <w:style w:type="paragraph" w:styleId="BalloonText">
    <w:name w:val="Balloon Text"/>
    <w:basedOn w:val="Normal"/>
    <w:link w:val="BalloonTextChar"/>
    <w:semiHidden/>
    <w:unhideWhenUsed/>
    <w:rsid w:val="009C0988"/>
    <w:rPr>
      <w:rFonts w:ascii="Segoe UI" w:hAnsi="Segoe UI" w:cs="Segoe UI"/>
      <w:sz w:val="18"/>
      <w:szCs w:val="18"/>
    </w:rPr>
  </w:style>
  <w:style w:type="character" w:customStyle="1" w:styleId="BalloonTextChar">
    <w:name w:val="Balloon Text Char"/>
    <w:basedOn w:val="DefaultParagraphFont"/>
    <w:link w:val="BalloonText"/>
    <w:semiHidden/>
    <w:rsid w:val="009C0988"/>
    <w:rPr>
      <w:rFonts w:ascii="Segoe UI" w:hAnsi="Segoe UI" w:cs="Segoe UI"/>
      <w:sz w:val="18"/>
      <w:szCs w:val="18"/>
    </w:rPr>
  </w:style>
  <w:style w:type="paragraph" w:customStyle="1" w:styleId="Default">
    <w:name w:val="Default"/>
    <w:rsid w:val="003C371F"/>
    <w:pPr>
      <w:autoSpaceDE w:val="0"/>
      <w:autoSpaceDN w:val="0"/>
      <w:adjustRightInd w:val="0"/>
    </w:pPr>
    <w:rPr>
      <w:rFonts w:ascii="XCCW Joined 5a" w:hAnsi="XCCW Joined 5a" w:cs="XCCW Joined 5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www.google.co.uk/url?sa=i&amp;rct=j&amp;q=&amp;esrc=s&amp;source=images&amp;cd=&amp;cad=rja&amp;uact=8&amp;ved=2ahUKEwiMou_a0-PfAhXozIUKHRlACb4QjRx6BAgBEAU&amp;url=http://www.google.co.uk/url?sa%3Di%26rct%3Dj%26q%3D%26esrc%3Ds%26source%3Dimages%26cd%3D%26ved%3D%26url%3Dhttp%3A%2F%2Fclipart-library.com%2Fhome-house-cliparts.html%26psig%3DAOvVaw0-F88CQB4Qd6TIj7w02-ri%26ust%3D1547224787632883&amp;psig=AOvVaw0-F88CQB4Qd6TIj7w02-ri&amp;ust=1547224787632883" TargetMode="External"/><Relationship Id="rId1" Type="http://schemas.openxmlformats.org/officeDocument/2006/relationships/numbering" Target="numbering.xml"/><Relationship Id="rId6" Type="http://schemas.openxmlformats.org/officeDocument/2006/relationships/hyperlink" Target="http://www.google.co.uk/url?sa=i&amp;rct=j&amp;q=&amp;esrc=s&amp;source=images&amp;cd=&amp;cad=rja&amp;uact=8&amp;ved=2ahUKEwj-tf-u0-PfAhWPx4UKHZi9BvkQjRx6BAgBEAU&amp;url=http://clipart-library.com/images-for-math.html&amp;psig=AOvVaw2MDlx5QnOuifR4Nci1pWXh&amp;ust=1547224702603185"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889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subject/>
  <dc:creator>jbull</dc:creator>
  <cp:keywords/>
  <dc:description/>
  <cp:lastModifiedBy>Katie Marsden</cp:lastModifiedBy>
  <cp:revision>9</cp:revision>
  <cp:lastPrinted>2019-09-03T16:03:00Z</cp:lastPrinted>
  <dcterms:created xsi:type="dcterms:W3CDTF">2023-01-14T16:52:00Z</dcterms:created>
  <dcterms:modified xsi:type="dcterms:W3CDTF">2023-04-28T07:11:00Z</dcterms:modified>
</cp:coreProperties>
</file>