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56124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56124C">
              <w:rPr>
                <w:b/>
                <w:sz w:val="28"/>
              </w:rPr>
              <w:t>23-2024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5015E7" w:rsidP="00C4599C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092E2D" w:rsidP="00C4599C">
            <w:pPr>
              <w:rPr>
                <w:b/>
              </w:rPr>
            </w:pP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092E2D">
        <w:trPr>
          <w:trHeight w:val="603"/>
        </w:trPr>
        <w:tc>
          <w:tcPr>
            <w:tcW w:w="8203" w:type="dxa"/>
            <w:gridSpan w:val="3"/>
          </w:tcPr>
          <w:p w:rsidR="00092E2D" w:rsidRPr="0082699D" w:rsidRDefault="0082699D" w:rsidP="0082699D">
            <w:pPr>
              <w:rPr>
                <w:b/>
              </w:rPr>
            </w:pPr>
            <w:r w:rsidRPr="007D30C1">
              <w:rPr>
                <w:rFonts w:cstheme="minorHAnsi"/>
                <w:shd w:val="clear" w:color="auto" w:fill="FFFFFF"/>
              </w:rPr>
              <w:t xml:space="preserve">We recognise the importance of PE and the role it has to play in </w:t>
            </w:r>
            <w:r w:rsidRPr="007C7B73">
              <w:rPr>
                <w:rFonts w:cstheme="minorHAnsi"/>
                <w:b/>
                <w:shd w:val="clear" w:color="auto" w:fill="FFFFFF"/>
              </w:rPr>
              <w:t>promoting long term, healthy lifestyles</w:t>
            </w:r>
            <w:r w:rsidRPr="007D30C1">
              <w:rPr>
                <w:rFonts w:cstheme="minorHAnsi"/>
                <w:shd w:val="clear" w:color="auto" w:fill="FFFFFF"/>
              </w:rPr>
              <w:t xml:space="preserve">. The intent of our PE curriculum is to provide all children with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high quality </w:t>
            </w:r>
            <w:r w:rsidRPr="007D30C1">
              <w:rPr>
                <w:rFonts w:cstheme="minorHAnsi"/>
                <w:shd w:val="clear" w:color="auto" w:fill="FFFFFF"/>
              </w:rPr>
              <w:t xml:space="preserve">PE and sport provision. It is our vision for every pupil to succeed and </w:t>
            </w:r>
            <w:r w:rsidRPr="007D30C1">
              <w:rPr>
                <w:rFonts w:cstheme="minorHAnsi"/>
                <w:b/>
                <w:shd w:val="clear" w:color="auto" w:fill="FFFFFF"/>
              </w:rPr>
              <w:t>achieve their potential</w:t>
            </w:r>
            <w:r w:rsidRPr="007D30C1">
              <w:rPr>
                <w:rFonts w:cstheme="minorHAnsi"/>
                <w:shd w:val="clear" w:color="auto" w:fill="FFFFFF"/>
              </w:rPr>
              <w:t xml:space="preserve"> as well as to lead </w:t>
            </w:r>
            <w:r w:rsidRPr="007D30C1">
              <w:rPr>
                <w:rFonts w:cstheme="minorHAnsi"/>
                <w:b/>
                <w:shd w:val="clear" w:color="auto" w:fill="FFFFFF"/>
              </w:rPr>
              <w:t>physically active lifestyles</w:t>
            </w:r>
            <w:r w:rsidRPr="007D30C1">
              <w:rPr>
                <w:rFonts w:cstheme="minorHAnsi"/>
                <w:shd w:val="clear" w:color="auto" w:fill="FFFFFF"/>
              </w:rPr>
              <w:t xml:space="preserve">. We strive to </w:t>
            </w:r>
            <w:r w:rsidRPr="007D30C1">
              <w:rPr>
                <w:rFonts w:cstheme="minorHAnsi"/>
                <w:b/>
                <w:shd w:val="clear" w:color="auto" w:fill="FFFFFF"/>
              </w:rPr>
              <w:t>inspire</w:t>
            </w:r>
            <w:r w:rsidRPr="007D30C1">
              <w:rPr>
                <w:rFonts w:cstheme="minorHAnsi"/>
                <w:shd w:val="clear" w:color="auto" w:fill="FFFFFF"/>
              </w:rPr>
              <w:t xml:space="preserve"> our pupils through fun and engaging PE lessons that are enjoyable, challenging and accessible to all. We want our pupils to appreciate the benefits of a healthy and physically active lifestyle. Through our teaching of PE, we will provide </w:t>
            </w:r>
            <w:r w:rsidRPr="007D30C1">
              <w:rPr>
                <w:rFonts w:cstheme="minorHAnsi"/>
                <w:b/>
                <w:shd w:val="clear" w:color="auto" w:fill="FFFFFF"/>
              </w:rPr>
              <w:t>opportunities</w:t>
            </w:r>
            <w:r w:rsidRPr="007D30C1">
              <w:rPr>
                <w:rFonts w:cstheme="minorHAnsi"/>
                <w:shd w:val="clear" w:color="auto" w:fill="FFFFFF"/>
              </w:rPr>
              <w:t xml:space="preserve"> for pupils to develop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values </w:t>
            </w:r>
            <w:r w:rsidRPr="007D30C1">
              <w:rPr>
                <w:rFonts w:cstheme="minorHAnsi"/>
                <w:shd w:val="clear" w:color="auto" w:fill="FFFFFF"/>
              </w:rPr>
              <w:t xml:space="preserve">and </w:t>
            </w:r>
            <w:r w:rsidRPr="007D30C1">
              <w:rPr>
                <w:rFonts w:cstheme="minorHAnsi"/>
                <w:b/>
                <w:shd w:val="clear" w:color="auto" w:fill="FFFFFF"/>
              </w:rPr>
              <w:t>transferrable life skills</w:t>
            </w:r>
            <w:r w:rsidRPr="007D30C1">
              <w:rPr>
                <w:rFonts w:cstheme="minorHAnsi"/>
                <w:shd w:val="clear" w:color="auto" w:fill="FFFFFF"/>
              </w:rPr>
              <w:t xml:space="preserve"> such as fairness and respect as well as providing them with opportunities to take part in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competitive </w:t>
            </w:r>
            <w:r w:rsidRPr="007D30C1">
              <w:rPr>
                <w:rFonts w:cstheme="minorHAnsi"/>
                <w:shd w:val="clear" w:color="auto" w:fill="FFFFFF"/>
              </w:rPr>
              <w:t>sport.</w:t>
            </w:r>
            <w:r>
              <w:rPr>
                <w:rFonts w:cstheme="minorHAnsi"/>
                <w:shd w:val="clear" w:color="auto" w:fill="FFFFFF"/>
              </w:rPr>
              <w:t xml:space="preserve"> We pride ourselves on having an </w:t>
            </w:r>
            <w:r w:rsidRPr="0082699D">
              <w:rPr>
                <w:rFonts w:cstheme="minorHAnsi"/>
                <w:b/>
                <w:shd w:val="clear" w:color="auto" w:fill="FFFFFF"/>
              </w:rPr>
              <w:t>inclusive</w:t>
            </w:r>
            <w:r>
              <w:rPr>
                <w:rFonts w:cstheme="minorHAnsi"/>
                <w:shd w:val="clear" w:color="auto" w:fill="FFFFFF"/>
              </w:rPr>
              <w:t xml:space="preserve"> sporting offer from EY to Y6 and ensure that we engage our least active and SEND children.</w:t>
            </w:r>
          </w:p>
        </w:tc>
        <w:tc>
          <w:tcPr>
            <w:tcW w:w="7663" w:type="dxa"/>
            <w:gridSpan w:val="6"/>
          </w:tcPr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are inspired to lead a healthier and more active lifestyle.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are given the opportunity to experience a range of sports and strengths are identified.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Links to local and national clubs will grow and children will attend a range of out of school clubs.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will understand the importance of competitiveness and will learn to win and lose with grace.</w:t>
            </w:r>
          </w:p>
          <w:p w:rsidR="00092E2D" w:rsidRPr="00A7775E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will achieve their potential in sport and staff will ensure that potential is fostered and children are offered the opportunity to develop as sports people and as sports leaders.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C4599C"/>
        </w:tc>
      </w:tr>
      <w:tr w:rsidR="00A7775E" w:rsidTr="0056124C">
        <w:tc>
          <w:tcPr>
            <w:tcW w:w="9450" w:type="dxa"/>
            <w:gridSpan w:val="4"/>
          </w:tcPr>
          <w:p w:rsidR="00A7775E" w:rsidRPr="00A7775E" w:rsidRDefault="0082699D" w:rsidP="0056124C">
            <w:pPr>
              <w:pStyle w:val="NoSpacing"/>
            </w:pPr>
            <w:r>
              <w:t xml:space="preserve">Raise </w:t>
            </w:r>
            <w:r w:rsidR="0056124C">
              <w:t xml:space="preserve">the CPD and teacher confidence by introducing </w:t>
            </w:r>
            <w:r w:rsidR="00600648">
              <w:t xml:space="preserve">a </w:t>
            </w:r>
            <w:r w:rsidR="0056124C">
              <w:t>teaching, learning and assessment scheme.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A7775E"/>
        </w:tc>
        <w:tc>
          <w:tcPr>
            <w:tcW w:w="985" w:type="dxa"/>
            <w:shd w:val="clear" w:color="auto" w:fill="auto"/>
          </w:tcPr>
          <w:p w:rsidR="00A7775E" w:rsidRDefault="00A7775E" w:rsidP="00A7775E"/>
        </w:tc>
        <w:tc>
          <w:tcPr>
            <w:tcW w:w="3622" w:type="dxa"/>
          </w:tcPr>
          <w:p w:rsidR="00C65240" w:rsidRPr="00E1351D" w:rsidRDefault="00C65240" w:rsidP="00A7775E"/>
        </w:tc>
      </w:tr>
      <w:tr w:rsidR="00A7775E" w:rsidTr="0056124C">
        <w:tc>
          <w:tcPr>
            <w:tcW w:w="9450" w:type="dxa"/>
            <w:gridSpan w:val="4"/>
          </w:tcPr>
          <w:p w:rsidR="00A7775E" w:rsidRDefault="0056124C" w:rsidP="00A7775E">
            <w:pPr>
              <w:pStyle w:val="NoSpacing"/>
            </w:pPr>
            <w:r>
              <w:t>To offer a weekly lunch time sports club delivered by a coach.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A7775E"/>
        </w:tc>
        <w:tc>
          <w:tcPr>
            <w:tcW w:w="985" w:type="dxa"/>
            <w:shd w:val="clear" w:color="auto" w:fill="auto"/>
          </w:tcPr>
          <w:p w:rsidR="00A7775E" w:rsidRDefault="00A7775E" w:rsidP="00A7775E"/>
        </w:tc>
        <w:tc>
          <w:tcPr>
            <w:tcW w:w="3622" w:type="dxa"/>
          </w:tcPr>
          <w:p w:rsidR="00A7775E" w:rsidRPr="00E1351D" w:rsidRDefault="00A7775E" w:rsidP="00A7775E"/>
        </w:tc>
      </w:tr>
      <w:tr w:rsidR="00097F0D" w:rsidTr="0056124C">
        <w:tc>
          <w:tcPr>
            <w:tcW w:w="9450" w:type="dxa"/>
            <w:gridSpan w:val="4"/>
          </w:tcPr>
          <w:p w:rsidR="00097F0D" w:rsidRDefault="00097F0D" w:rsidP="00DD0199">
            <w:pPr>
              <w:pStyle w:val="NoSpacing"/>
            </w:pPr>
            <w:r>
              <w:t>To develop subject knowledge of teachers and teaching assistants through the use of expert coaches</w:t>
            </w:r>
            <w:r w:rsidR="002F11E4"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097F0D" w:rsidRDefault="00097F0D" w:rsidP="00097F0D"/>
        </w:tc>
        <w:tc>
          <w:tcPr>
            <w:tcW w:w="850" w:type="dxa"/>
            <w:gridSpan w:val="2"/>
            <w:shd w:val="clear" w:color="auto" w:fill="auto"/>
          </w:tcPr>
          <w:p w:rsidR="00097F0D" w:rsidRDefault="00097F0D" w:rsidP="00097F0D"/>
        </w:tc>
        <w:tc>
          <w:tcPr>
            <w:tcW w:w="985" w:type="dxa"/>
            <w:shd w:val="clear" w:color="auto" w:fill="auto"/>
          </w:tcPr>
          <w:p w:rsidR="00097F0D" w:rsidRDefault="00097F0D" w:rsidP="00097F0D"/>
        </w:tc>
        <w:tc>
          <w:tcPr>
            <w:tcW w:w="3622" w:type="dxa"/>
          </w:tcPr>
          <w:p w:rsidR="00274630" w:rsidRDefault="00274630" w:rsidP="00097F0D"/>
        </w:tc>
      </w:tr>
      <w:tr w:rsidR="00097F0D" w:rsidTr="0056124C">
        <w:tc>
          <w:tcPr>
            <w:tcW w:w="9450" w:type="dxa"/>
            <w:gridSpan w:val="4"/>
          </w:tcPr>
          <w:p w:rsidR="00097F0D" w:rsidRDefault="00097F0D" w:rsidP="00097F0D">
            <w:pPr>
              <w:pStyle w:val="NoSpacing"/>
            </w:pPr>
            <w:r w:rsidRPr="00A3784C">
              <w:rPr>
                <w:rFonts w:cstheme="minorHAnsi"/>
              </w:rPr>
              <w:t>To complete learning walks and drop-ins to monitor the impact of teaching in PE across the school including experts.</w:t>
            </w:r>
          </w:p>
        </w:tc>
        <w:tc>
          <w:tcPr>
            <w:tcW w:w="959" w:type="dxa"/>
            <w:shd w:val="clear" w:color="auto" w:fill="auto"/>
          </w:tcPr>
          <w:p w:rsidR="00097F0D" w:rsidRDefault="00097F0D" w:rsidP="00097F0D"/>
        </w:tc>
        <w:tc>
          <w:tcPr>
            <w:tcW w:w="850" w:type="dxa"/>
            <w:gridSpan w:val="2"/>
            <w:shd w:val="clear" w:color="auto" w:fill="auto"/>
          </w:tcPr>
          <w:p w:rsidR="00097F0D" w:rsidRDefault="00097F0D" w:rsidP="00097F0D"/>
        </w:tc>
        <w:tc>
          <w:tcPr>
            <w:tcW w:w="985" w:type="dxa"/>
            <w:shd w:val="clear" w:color="auto" w:fill="auto"/>
          </w:tcPr>
          <w:p w:rsidR="00097F0D" w:rsidRDefault="00097F0D" w:rsidP="00097F0D"/>
        </w:tc>
        <w:tc>
          <w:tcPr>
            <w:tcW w:w="3622" w:type="dxa"/>
          </w:tcPr>
          <w:p w:rsidR="00097F0D" w:rsidRDefault="00097F0D" w:rsidP="00097F0D"/>
        </w:tc>
      </w:tr>
      <w:tr w:rsidR="0021408B" w:rsidTr="0056124C">
        <w:tc>
          <w:tcPr>
            <w:tcW w:w="9450" w:type="dxa"/>
            <w:gridSpan w:val="4"/>
          </w:tcPr>
          <w:p w:rsidR="0021408B" w:rsidRPr="00A3784C" w:rsidRDefault="0021408B" w:rsidP="00097F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To provide competitive opportunities for our children. Competing at different levels.</w:t>
            </w:r>
          </w:p>
        </w:tc>
        <w:tc>
          <w:tcPr>
            <w:tcW w:w="959" w:type="dxa"/>
            <w:shd w:val="clear" w:color="auto" w:fill="auto"/>
          </w:tcPr>
          <w:p w:rsidR="0021408B" w:rsidRDefault="0021408B" w:rsidP="00097F0D"/>
        </w:tc>
        <w:tc>
          <w:tcPr>
            <w:tcW w:w="850" w:type="dxa"/>
            <w:gridSpan w:val="2"/>
            <w:shd w:val="clear" w:color="auto" w:fill="auto"/>
          </w:tcPr>
          <w:p w:rsidR="0021408B" w:rsidRDefault="0021408B" w:rsidP="00097F0D"/>
        </w:tc>
        <w:tc>
          <w:tcPr>
            <w:tcW w:w="985" w:type="dxa"/>
            <w:shd w:val="clear" w:color="auto" w:fill="auto"/>
          </w:tcPr>
          <w:p w:rsidR="0021408B" w:rsidRDefault="0021408B" w:rsidP="00097F0D"/>
        </w:tc>
        <w:tc>
          <w:tcPr>
            <w:tcW w:w="3622" w:type="dxa"/>
          </w:tcPr>
          <w:p w:rsidR="0021408B" w:rsidRDefault="0021408B" w:rsidP="00097F0D"/>
        </w:tc>
      </w:tr>
      <w:tr w:rsidR="00D977E9" w:rsidTr="0056124C">
        <w:tc>
          <w:tcPr>
            <w:tcW w:w="9450" w:type="dxa"/>
            <w:gridSpan w:val="4"/>
          </w:tcPr>
          <w:p w:rsidR="00D977E9" w:rsidRPr="00A3784C" w:rsidRDefault="0021408B" w:rsidP="00214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To enable children to attend WOW opportunities and have new experiences within sport.</w:t>
            </w:r>
          </w:p>
        </w:tc>
        <w:tc>
          <w:tcPr>
            <w:tcW w:w="959" w:type="dxa"/>
            <w:shd w:val="clear" w:color="auto" w:fill="auto"/>
          </w:tcPr>
          <w:p w:rsidR="00D977E9" w:rsidRDefault="00D977E9" w:rsidP="00097F0D"/>
        </w:tc>
        <w:tc>
          <w:tcPr>
            <w:tcW w:w="850" w:type="dxa"/>
            <w:gridSpan w:val="2"/>
            <w:shd w:val="clear" w:color="auto" w:fill="auto"/>
          </w:tcPr>
          <w:p w:rsidR="00D977E9" w:rsidRDefault="00D977E9" w:rsidP="00097F0D"/>
        </w:tc>
        <w:tc>
          <w:tcPr>
            <w:tcW w:w="985" w:type="dxa"/>
            <w:shd w:val="clear" w:color="auto" w:fill="auto"/>
          </w:tcPr>
          <w:p w:rsidR="00D977E9" w:rsidRDefault="00D977E9" w:rsidP="00097F0D"/>
        </w:tc>
        <w:tc>
          <w:tcPr>
            <w:tcW w:w="3622" w:type="dxa"/>
          </w:tcPr>
          <w:p w:rsidR="00D977E9" w:rsidRDefault="00D977E9" w:rsidP="00097F0D"/>
        </w:tc>
      </w:tr>
      <w:tr w:rsidR="00A7775E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:rsidTr="00DE4C83">
        <w:tc>
          <w:tcPr>
            <w:tcW w:w="10571" w:type="dxa"/>
            <w:gridSpan w:val="6"/>
          </w:tcPr>
          <w:p w:rsidR="00061D1A" w:rsidRDefault="0024575D" w:rsidP="00FC6E4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£17800</w:t>
            </w:r>
          </w:p>
        </w:tc>
        <w:tc>
          <w:tcPr>
            <w:tcW w:w="5295" w:type="dxa"/>
            <w:gridSpan w:val="3"/>
          </w:tcPr>
          <w:p w:rsidR="00C163B9" w:rsidRDefault="0024575D" w:rsidP="001A1874">
            <w:pPr>
              <w:pStyle w:val="ListParagraph"/>
              <w:numPr>
                <w:ilvl w:val="0"/>
                <w:numId w:val="1"/>
              </w:numPr>
            </w:pPr>
            <w:r>
              <w:t>??</w:t>
            </w:r>
          </w:p>
        </w:tc>
      </w:tr>
      <w:tr w:rsidR="00A7775E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A7775E" w:rsidRPr="007766DD" w:rsidRDefault="00A7775E" w:rsidP="00A7775E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:rsidTr="005E0FE6">
        <w:tc>
          <w:tcPr>
            <w:tcW w:w="15866" w:type="dxa"/>
            <w:gridSpan w:val="9"/>
          </w:tcPr>
          <w:p w:rsidR="00A7775E" w:rsidRDefault="00A7775E" w:rsidP="00A7775E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60CF"/>
    <w:multiLevelType w:val="hybridMultilevel"/>
    <w:tmpl w:val="7D906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097F0D"/>
    <w:rsid w:val="000C468A"/>
    <w:rsid w:val="001A1874"/>
    <w:rsid w:val="0021408B"/>
    <w:rsid w:val="0024575D"/>
    <w:rsid w:val="00274630"/>
    <w:rsid w:val="00293BE8"/>
    <w:rsid w:val="002C3FE5"/>
    <w:rsid w:val="002D40CF"/>
    <w:rsid w:val="002F11E4"/>
    <w:rsid w:val="00374037"/>
    <w:rsid w:val="00392040"/>
    <w:rsid w:val="005015E7"/>
    <w:rsid w:val="0056124C"/>
    <w:rsid w:val="00600648"/>
    <w:rsid w:val="006652FC"/>
    <w:rsid w:val="007766DD"/>
    <w:rsid w:val="007A5816"/>
    <w:rsid w:val="0082699D"/>
    <w:rsid w:val="008B0974"/>
    <w:rsid w:val="0092791B"/>
    <w:rsid w:val="00A314A2"/>
    <w:rsid w:val="00A455B4"/>
    <w:rsid w:val="00A51F3B"/>
    <w:rsid w:val="00A53CAA"/>
    <w:rsid w:val="00A74F80"/>
    <w:rsid w:val="00A7775E"/>
    <w:rsid w:val="00B5523C"/>
    <w:rsid w:val="00B602A4"/>
    <w:rsid w:val="00C163B9"/>
    <w:rsid w:val="00C4599C"/>
    <w:rsid w:val="00C65240"/>
    <w:rsid w:val="00CC00BC"/>
    <w:rsid w:val="00D24260"/>
    <w:rsid w:val="00D977E9"/>
    <w:rsid w:val="00DD0199"/>
    <w:rsid w:val="00E1351D"/>
    <w:rsid w:val="00EA093C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HHTYear3</cp:lastModifiedBy>
  <cp:revision>2</cp:revision>
  <cp:lastPrinted>2022-11-10T09:26:00Z</cp:lastPrinted>
  <dcterms:created xsi:type="dcterms:W3CDTF">2023-07-04T13:42:00Z</dcterms:created>
  <dcterms:modified xsi:type="dcterms:W3CDTF">2023-07-04T13:42:00Z</dcterms:modified>
</cp:coreProperties>
</file>