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F665" w14:textId="77777777" w:rsidR="00786DFC" w:rsidRPr="00F348F1" w:rsidRDefault="00F348F1" w:rsidP="000903E2">
      <w:pPr>
        <w:pStyle w:val="Heading1"/>
        <w:tabs>
          <w:tab w:val="left" w:pos="4820"/>
        </w:tabs>
        <w:rPr>
          <w:rFonts w:asciiTheme="majorHAnsi" w:hAnsiTheme="majorHAnsi" w:cstheme="majorHAnsi"/>
          <w:b w:val="0"/>
          <w:sz w:val="20"/>
          <w:u w:val="none"/>
        </w:rPr>
      </w:pPr>
      <w:r w:rsidRPr="00F348F1">
        <w:rPr>
          <w:rFonts w:asciiTheme="majorHAnsi" w:hAnsiTheme="majorHAnsi" w:cstheme="majorHAnsi"/>
          <w:b w:val="0"/>
          <w:noProof/>
          <w:sz w:val="20"/>
          <w:lang w:val="en-GB" w:eastAsia="en-GB"/>
        </w:rPr>
        <mc:AlternateContent>
          <mc:Choice Requires="wps">
            <w:drawing>
              <wp:anchor distT="0" distB="0" distL="114300" distR="114300" simplePos="0" relativeHeight="251661312" behindDoc="0" locked="0" layoutInCell="1" allowOverlap="1" wp14:anchorId="2D7102C5" wp14:editId="63840C24">
                <wp:simplePos x="0" y="0"/>
                <wp:positionH relativeFrom="column">
                  <wp:posOffset>314325</wp:posOffset>
                </wp:positionH>
                <wp:positionV relativeFrom="paragraph">
                  <wp:posOffset>-8890</wp:posOffset>
                </wp:positionV>
                <wp:extent cx="4512623" cy="638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512623" cy="638175"/>
                        </a:xfrm>
                        <a:prstGeom prst="rect">
                          <a:avLst/>
                        </a:prstGeom>
                        <a:noFill/>
                        <a:ln>
                          <a:noFill/>
                        </a:ln>
                        <a:effectLst/>
                      </wps:spPr>
                      <wps:txbx>
                        <w:txbxContent>
                          <w:p w14:paraId="38BCC038" w14:textId="77777777" w:rsidR="00C67BFB" w:rsidRPr="002D5FD4" w:rsidRDefault="00F348F1" w:rsidP="00F348F1">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urricul</w:t>
                            </w:r>
                            <w:r w:rsid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 Coverage</w:t>
                            </w:r>
                            <w:r w:rsidR="002F2978"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for </w:t>
                            </w:r>
                            <w:r w:rsidR="00482DF3">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Year</w:t>
                            </w:r>
                            <w:r w:rsidR="002E0ACE">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6</w:t>
                            </w:r>
                          </w:p>
                          <w:p w14:paraId="3C27036E" w14:textId="77777777" w:rsidR="00C67BFB" w:rsidRPr="002D5FD4" w:rsidRDefault="00482DF3" w:rsidP="00C67BFB">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Autumn</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2D7102C5" id="_x0000_t202" coordsize="21600,21600" o:spt="202" path="m,l,21600r21600,l21600,xe">
                <v:stroke joinstyle="miter"/>
                <v:path gradientshapeok="t" o:connecttype="rect"/>
              </v:shapetype>
              <v:shape id="Text Box 2" o:spid="_x0000_s1026" type="#_x0000_t202" style="position:absolute;left:0;text-align:left;margin-left:24.75pt;margin-top:-.7pt;width:355.3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" filled="f" stroked="f">
                <v:textbox>
                  <w:txbxContent>
                    <w:p w14:paraId="38BCC038" w14:textId="77777777" w:rsidR="00C67BFB" w:rsidRPr="002D5FD4" w:rsidRDefault="00F348F1" w:rsidP="00F348F1">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urricul</w:t>
                      </w:r>
                      <w:r w:rsid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 Coverage</w:t>
                      </w:r>
                      <w:r w:rsidR="002F2978"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for </w:t>
                      </w:r>
                      <w:r w:rsidR="00482DF3">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Year</w:t>
                      </w:r>
                      <w:r w:rsidR="002E0ACE">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6</w:t>
                      </w:r>
                    </w:p>
                    <w:p w14:paraId="3C27036E" w14:textId="77777777" w:rsidR="00C67BFB" w:rsidRPr="002D5FD4" w:rsidRDefault="00482DF3" w:rsidP="00C67BFB">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Autumn</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Term</w:t>
                      </w:r>
                    </w:p>
                  </w:txbxContent>
                </v:textbox>
              </v:shape>
            </w:pict>
          </mc:Fallback>
        </mc:AlternateContent>
      </w:r>
      <w:r w:rsidRPr="00F348F1">
        <w:rPr>
          <w:rFonts w:asciiTheme="majorHAnsi" w:hAnsiTheme="majorHAnsi" w:cstheme="majorHAnsi"/>
          <w:noProof/>
          <w:u w:val="none"/>
          <w:lang w:val="en-GB" w:eastAsia="en-GB"/>
        </w:rPr>
        <w:drawing>
          <wp:anchor distT="0" distB="0" distL="114300" distR="114300" simplePos="0" relativeHeight="251663360" behindDoc="0" locked="0" layoutInCell="1" allowOverlap="1" wp14:anchorId="16788B1C" wp14:editId="6A6CFE6B">
            <wp:simplePos x="0" y="0"/>
            <wp:positionH relativeFrom="column">
              <wp:posOffset>-181305</wp:posOffset>
            </wp:positionH>
            <wp:positionV relativeFrom="paragraph">
              <wp:posOffset>569</wp:posOffset>
            </wp:positionV>
            <wp:extent cx="521970" cy="6991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1970" cy="699135"/>
                    </a:xfrm>
                    <a:prstGeom prst="rect">
                      <a:avLst/>
                    </a:prstGeom>
                  </pic:spPr>
                </pic:pic>
              </a:graphicData>
            </a:graphic>
          </wp:anchor>
        </w:drawing>
      </w:r>
      <w:r w:rsidRPr="00F348F1">
        <w:rPr>
          <w:rFonts w:asciiTheme="majorHAnsi" w:hAnsiTheme="majorHAnsi" w:cstheme="majorHAnsi"/>
          <w:noProof/>
          <w:u w:val="none"/>
          <w:lang w:val="en-GB" w:eastAsia="en-GB"/>
        </w:rPr>
        <w:drawing>
          <wp:anchor distT="0" distB="0" distL="114300" distR="114300" simplePos="0" relativeHeight="251662336" behindDoc="1" locked="0" layoutInCell="1" allowOverlap="1" wp14:anchorId="4DD81FF4" wp14:editId="774EBD10">
            <wp:simplePos x="0" y="0"/>
            <wp:positionH relativeFrom="margin">
              <wp:align>right</wp:align>
            </wp:positionH>
            <wp:positionV relativeFrom="paragraph">
              <wp:posOffset>13781</wp:posOffset>
            </wp:positionV>
            <wp:extent cx="934085" cy="593090"/>
            <wp:effectExtent l="0" t="0" r="0" b="0"/>
            <wp:wrapTight wrapText="bothSides">
              <wp:wrapPolygon edited="0">
                <wp:start x="0" y="0"/>
                <wp:lineTo x="0" y="20814"/>
                <wp:lineTo x="21145" y="20814"/>
                <wp:lineTo x="211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34085" cy="593090"/>
                    </a:xfrm>
                    <a:prstGeom prst="rect">
                      <a:avLst/>
                    </a:prstGeom>
                  </pic:spPr>
                </pic:pic>
              </a:graphicData>
            </a:graphic>
            <wp14:sizeRelH relativeFrom="margin">
              <wp14:pctWidth>0</wp14:pctWidth>
            </wp14:sizeRelH>
            <wp14:sizeRelV relativeFrom="margin">
              <wp14:pctHeight>0</wp14:pctHeight>
            </wp14:sizeRelV>
          </wp:anchor>
        </w:drawing>
      </w:r>
    </w:p>
    <w:p w14:paraId="3FBB59B2" w14:textId="77777777" w:rsidR="00DB78A2" w:rsidRPr="00F348F1" w:rsidRDefault="00DB78A2" w:rsidP="00DB78A2">
      <w:pPr>
        <w:rPr>
          <w:rFonts w:asciiTheme="majorHAnsi" w:hAnsiTheme="majorHAnsi" w:cstheme="majorHAnsi"/>
        </w:rPr>
      </w:pPr>
    </w:p>
    <w:p w14:paraId="116CC720" w14:textId="77777777" w:rsidR="00DB78A2" w:rsidRPr="00F348F1" w:rsidRDefault="00DB78A2" w:rsidP="00DB78A2">
      <w:pPr>
        <w:rPr>
          <w:rFonts w:asciiTheme="majorHAnsi" w:hAnsiTheme="majorHAnsi" w:cstheme="majorHAnsi"/>
        </w:rPr>
      </w:pPr>
    </w:p>
    <w:tbl>
      <w:tblPr>
        <w:tblStyle w:val="LightList-Accent2"/>
        <w:tblW w:w="0" w:type="auto"/>
        <w:tblInd w:w="-318" w:type="dxa"/>
        <w:tblLook w:val="01E0" w:firstRow="1" w:lastRow="1" w:firstColumn="1" w:lastColumn="1" w:noHBand="0" w:noVBand="0"/>
      </w:tblPr>
      <w:tblGrid>
        <w:gridCol w:w="1522"/>
        <w:gridCol w:w="7749"/>
      </w:tblGrid>
      <w:tr w:rsidR="00DB78A2" w:rsidRPr="00F348F1" w14:paraId="2F0815F8" w14:textId="77777777" w:rsidTr="00713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151FD8B7" w14:textId="77777777" w:rsidR="00DB78A2" w:rsidRPr="00F348F1" w:rsidRDefault="00031B5F" w:rsidP="00C67BFB">
            <w:pPr>
              <w:jc w:val="center"/>
              <w:rPr>
                <w:rFonts w:asciiTheme="majorHAnsi" w:hAnsiTheme="majorHAnsi" w:cstheme="majorHAnsi"/>
                <w:b w:val="0"/>
              </w:rPr>
            </w:pPr>
            <w:r w:rsidRPr="00F348F1">
              <w:rPr>
                <w:rFonts w:asciiTheme="majorHAnsi" w:hAnsiTheme="majorHAnsi" w:cstheme="majorHAnsi"/>
                <w:b w:val="0"/>
              </w:rPr>
              <w:t>Curriculum Area</w:t>
            </w:r>
          </w:p>
        </w:tc>
        <w:tc>
          <w:tcPr>
            <w:cnfStyle w:val="000100000000" w:firstRow="0" w:lastRow="0" w:firstColumn="0" w:lastColumn="1" w:oddVBand="0" w:evenVBand="0" w:oddHBand="0" w:evenHBand="0" w:firstRowFirstColumn="0" w:firstRowLastColumn="0" w:lastRowFirstColumn="0" w:lastRowLastColumn="0"/>
            <w:tcW w:w="7968" w:type="dxa"/>
            <w:vAlign w:val="center"/>
          </w:tcPr>
          <w:p w14:paraId="01C99FE7" w14:textId="77777777" w:rsidR="00DB78A2" w:rsidRPr="00F348F1" w:rsidRDefault="00031B5F" w:rsidP="00C67BFB">
            <w:pPr>
              <w:jc w:val="center"/>
              <w:rPr>
                <w:rFonts w:asciiTheme="majorHAnsi" w:hAnsiTheme="majorHAnsi" w:cstheme="majorHAnsi"/>
                <w:b w:val="0"/>
              </w:rPr>
            </w:pPr>
            <w:r w:rsidRPr="00F348F1">
              <w:rPr>
                <w:rFonts w:asciiTheme="majorHAnsi" w:hAnsiTheme="majorHAnsi" w:cstheme="majorHAnsi"/>
                <w:b w:val="0"/>
              </w:rPr>
              <w:t>Coverage</w:t>
            </w:r>
          </w:p>
        </w:tc>
      </w:tr>
      <w:tr w:rsidR="00DB78A2" w:rsidRPr="00F348F1" w14:paraId="65389620" w14:textId="77777777" w:rsidTr="00713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left w:val="single" w:sz="12" w:space="0" w:color="C0504D" w:themeColor="accent2"/>
              <w:bottom w:val="single" w:sz="12" w:space="0" w:color="C0504D" w:themeColor="accent2"/>
            </w:tcBorders>
          </w:tcPr>
          <w:p w14:paraId="643F95A6" w14:textId="77777777" w:rsidR="00DB78A2" w:rsidRPr="00F348F1" w:rsidRDefault="00BF46EE" w:rsidP="009D0762">
            <w:pPr>
              <w:ind w:left="1440" w:hanging="1440"/>
              <w:jc w:val="center"/>
              <w:rPr>
                <w:rFonts w:asciiTheme="majorHAnsi" w:hAnsiTheme="majorHAnsi" w:cstheme="majorHAnsi"/>
                <w:b w:val="0"/>
                <w:bCs w:val="0"/>
              </w:rPr>
            </w:pPr>
            <w:r w:rsidRPr="00F348F1">
              <w:rPr>
                <w:rFonts w:asciiTheme="majorHAnsi" w:hAnsiTheme="majorHAnsi" w:cstheme="majorHAnsi"/>
                <w:b w:val="0"/>
              </w:rPr>
              <w:t>English</w:t>
            </w:r>
          </w:p>
        </w:tc>
        <w:tc>
          <w:tcPr>
            <w:cnfStyle w:val="000100000000" w:firstRow="0" w:lastRow="0" w:firstColumn="0" w:lastColumn="1" w:oddVBand="0" w:evenVBand="0" w:oddHBand="0" w:evenHBand="0" w:firstRowFirstColumn="0" w:firstRowLastColumn="0" w:lastRowFirstColumn="0" w:lastRowLastColumn="0"/>
            <w:tcW w:w="7968" w:type="dxa"/>
            <w:tcBorders>
              <w:bottom w:val="single" w:sz="12" w:space="0" w:color="C0504D" w:themeColor="accent2"/>
              <w:right w:val="single" w:sz="12" w:space="0" w:color="C0504D" w:themeColor="accent2"/>
            </w:tcBorders>
          </w:tcPr>
          <w:p w14:paraId="765CE7E1" w14:textId="14447E4D" w:rsidR="00373B4F" w:rsidRPr="00251F44" w:rsidRDefault="00BE003B" w:rsidP="00FE3C27">
            <w:pPr>
              <w:widowControl w:val="0"/>
              <w:spacing w:before="20" w:after="20"/>
              <w:jc w:val="both"/>
              <w:rPr>
                <w:rFonts w:asciiTheme="majorHAnsi" w:hAnsiTheme="majorHAnsi" w:cstheme="majorHAnsi"/>
                <w:b w:val="0"/>
                <w:sz w:val="19"/>
                <w:szCs w:val="19"/>
              </w:rPr>
            </w:pPr>
            <w:r w:rsidRPr="00251F44">
              <w:rPr>
                <w:rFonts w:asciiTheme="majorHAnsi" w:hAnsiTheme="majorHAnsi" w:cstheme="majorHAnsi"/>
                <w:b w:val="0"/>
                <w:color w:val="000000"/>
                <w:sz w:val="19"/>
                <w:szCs w:val="19"/>
              </w:rPr>
              <w:t xml:space="preserve">The children will be reading the book </w:t>
            </w:r>
            <w:r w:rsidR="00134297">
              <w:rPr>
                <w:rFonts w:asciiTheme="majorHAnsi" w:hAnsiTheme="majorHAnsi" w:cstheme="majorHAnsi"/>
                <w:b w:val="0"/>
                <w:color w:val="000000"/>
                <w:sz w:val="19"/>
                <w:szCs w:val="19"/>
              </w:rPr>
              <w:t>‘The Giant’s necklace’ by Michael Morpergo. Our</w:t>
            </w:r>
            <w:r w:rsidR="00840C89" w:rsidRPr="00251F44">
              <w:rPr>
                <w:rFonts w:asciiTheme="majorHAnsi" w:hAnsiTheme="majorHAnsi" w:cstheme="majorHAnsi"/>
                <w:b w:val="0"/>
                <w:color w:val="000000"/>
                <w:sz w:val="19"/>
                <w:szCs w:val="19"/>
              </w:rPr>
              <w:t xml:space="preserve"> reading and writing lessons will be based around this book,</w:t>
            </w:r>
            <w:r w:rsidRPr="00251F44">
              <w:rPr>
                <w:rFonts w:asciiTheme="majorHAnsi" w:hAnsiTheme="majorHAnsi" w:cstheme="majorHAnsi"/>
                <w:b w:val="0"/>
                <w:color w:val="000000"/>
                <w:sz w:val="19"/>
                <w:szCs w:val="19"/>
              </w:rPr>
              <w:t xml:space="preserve"> covering a range of writing genres across the term</w:t>
            </w:r>
            <w:r w:rsidR="00840C89" w:rsidRPr="00251F44">
              <w:rPr>
                <w:rFonts w:asciiTheme="majorHAnsi" w:hAnsiTheme="majorHAnsi" w:cstheme="majorHAnsi"/>
                <w:b w:val="0"/>
                <w:color w:val="000000"/>
                <w:sz w:val="19"/>
                <w:szCs w:val="19"/>
              </w:rPr>
              <w:t xml:space="preserve"> in order to develop their writing and reading skills.</w:t>
            </w:r>
            <w:r w:rsidRPr="00251F44">
              <w:rPr>
                <w:rFonts w:asciiTheme="majorHAnsi" w:hAnsiTheme="majorHAnsi" w:cstheme="majorHAnsi"/>
                <w:b w:val="0"/>
                <w:color w:val="000000"/>
                <w:sz w:val="19"/>
                <w:szCs w:val="19"/>
              </w:rPr>
              <w:t xml:space="preserve"> Alongside this, </w:t>
            </w:r>
            <w:r w:rsidR="00FE3C27" w:rsidRPr="00251F44">
              <w:rPr>
                <w:rFonts w:asciiTheme="majorHAnsi" w:hAnsiTheme="majorHAnsi" w:cstheme="majorHAnsi"/>
                <w:b w:val="0"/>
                <w:color w:val="000000"/>
                <w:sz w:val="19"/>
                <w:szCs w:val="19"/>
              </w:rPr>
              <w:t xml:space="preserve">in the children’s grammar lessons we </w:t>
            </w:r>
            <w:r w:rsidR="000C0EEA" w:rsidRPr="00251F44">
              <w:rPr>
                <w:rFonts w:asciiTheme="majorHAnsi" w:hAnsiTheme="majorHAnsi" w:cstheme="majorHAnsi"/>
                <w:b w:val="0"/>
                <w:color w:val="000000"/>
                <w:sz w:val="19"/>
                <w:szCs w:val="19"/>
              </w:rPr>
              <w:t xml:space="preserve">will be exploring how they can effectively add detail to their writing by including </w:t>
            </w:r>
            <w:r w:rsidR="00134297">
              <w:rPr>
                <w:rFonts w:asciiTheme="majorHAnsi" w:hAnsiTheme="majorHAnsi" w:cstheme="majorHAnsi"/>
                <w:b w:val="0"/>
                <w:color w:val="000000"/>
                <w:sz w:val="19"/>
                <w:szCs w:val="19"/>
              </w:rPr>
              <w:t>figurative</w:t>
            </w:r>
            <w:r w:rsidR="00181C33">
              <w:rPr>
                <w:rFonts w:asciiTheme="majorHAnsi" w:hAnsiTheme="majorHAnsi" w:cstheme="majorHAnsi"/>
                <w:b w:val="0"/>
                <w:color w:val="000000"/>
                <w:sz w:val="19"/>
                <w:szCs w:val="19"/>
              </w:rPr>
              <w:t xml:space="preserve"> language.</w:t>
            </w:r>
          </w:p>
        </w:tc>
      </w:tr>
      <w:tr w:rsidR="00DB78A2" w:rsidRPr="00F348F1" w14:paraId="3EF3191E" w14:textId="77777777" w:rsidTr="00713C99">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46E43F56" w14:textId="77777777" w:rsidR="00DB78A2" w:rsidRPr="00F348F1" w:rsidRDefault="00DB78A2" w:rsidP="009D0762">
            <w:pPr>
              <w:jc w:val="center"/>
              <w:rPr>
                <w:rFonts w:asciiTheme="majorHAnsi" w:hAnsiTheme="majorHAnsi" w:cstheme="majorHAnsi"/>
                <w:b w:val="0"/>
              </w:rPr>
            </w:pPr>
            <w:r w:rsidRPr="00F348F1">
              <w:rPr>
                <w:rFonts w:asciiTheme="majorHAnsi" w:hAnsiTheme="majorHAnsi" w:cstheme="majorHAnsi"/>
                <w:b w:val="0"/>
              </w:rPr>
              <w:t>Mathematics</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0E50705B" w14:textId="70365CB7" w:rsidR="00535886" w:rsidRPr="00124ED7" w:rsidRDefault="008221E2" w:rsidP="00BE289E">
            <w:pPr>
              <w:jc w:val="both"/>
              <w:rPr>
                <w:rFonts w:asciiTheme="majorHAnsi" w:hAnsiTheme="majorHAnsi" w:cstheme="majorHAnsi"/>
                <w:bCs w:val="0"/>
                <w:color w:val="000000"/>
                <w:sz w:val="19"/>
                <w:szCs w:val="19"/>
              </w:rPr>
            </w:pPr>
            <w:r w:rsidRPr="00251F44">
              <w:rPr>
                <w:rFonts w:asciiTheme="majorHAnsi" w:hAnsiTheme="majorHAnsi" w:cstheme="majorHAnsi"/>
                <w:b w:val="0"/>
                <w:color w:val="000000"/>
                <w:sz w:val="19"/>
                <w:szCs w:val="19"/>
              </w:rPr>
              <w:t xml:space="preserve">Place Value </w:t>
            </w:r>
            <w:r w:rsidR="0021065A" w:rsidRPr="00251F44">
              <w:rPr>
                <w:rFonts w:asciiTheme="majorHAnsi" w:hAnsiTheme="majorHAnsi" w:cstheme="majorHAnsi"/>
                <w:b w:val="0"/>
                <w:color w:val="000000"/>
                <w:sz w:val="19"/>
                <w:szCs w:val="19"/>
              </w:rPr>
              <w:t>–</w:t>
            </w:r>
            <w:r w:rsidRPr="00251F44">
              <w:rPr>
                <w:rFonts w:asciiTheme="majorHAnsi" w:hAnsiTheme="majorHAnsi" w:cstheme="majorHAnsi"/>
                <w:b w:val="0"/>
                <w:color w:val="000000"/>
                <w:sz w:val="19"/>
                <w:szCs w:val="19"/>
              </w:rPr>
              <w:t xml:space="preserve"> </w:t>
            </w:r>
            <w:r w:rsidR="0021065A" w:rsidRPr="00251F44">
              <w:rPr>
                <w:rFonts w:asciiTheme="majorHAnsi" w:hAnsiTheme="majorHAnsi" w:cstheme="majorHAnsi"/>
                <w:b w:val="0"/>
                <w:color w:val="000000"/>
                <w:sz w:val="19"/>
                <w:szCs w:val="19"/>
              </w:rPr>
              <w:t>read and write numbers to 10,000,000</w:t>
            </w:r>
            <w:r w:rsidRPr="00251F44">
              <w:rPr>
                <w:rFonts w:asciiTheme="majorHAnsi" w:hAnsiTheme="majorHAnsi" w:cstheme="majorHAnsi"/>
                <w:b w:val="0"/>
                <w:color w:val="000000"/>
                <w:sz w:val="19"/>
                <w:szCs w:val="19"/>
              </w:rPr>
              <w:t>,</w:t>
            </w:r>
            <w:r w:rsidR="0021065A" w:rsidRPr="00251F44">
              <w:rPr>
                <w:rFonts w:asciiTheme="majorHAnsi" w:hAnsiTheme="majorHAnsi" w:cstheme="majorHAnsi"/>
                <w:b w:val="0"/>
                <w:color w:val="000000"/>
                <w:sz w:val="19"/>
                <w:szCs w:val="19"/>
              </w:rPr>
              <w:t xml:space="preserve"> Powers of 10, Number line to 10,000,000, compare and order any integers,</w:t>
            </w:r>
            <w:r w:rsidRPr="00251F44">
              <w:rPr>
                <w:rFonts w:asciiTheme="majorHAnsi" w:hAnsiTheme="majorHAnsi" w:cstheme="majorHAnsi"/>
                <w:b w:val="0"/>
                <w:color w:val="000000"/>
                <w:sz w:val="19"/>
                <w:szCs w:val="19"/>
              </w:rPr>
              <w:t xml:space="preserve"> round </w:t>
            </w:r>
            <w:r w:rsidR="0021065A" w:rsidRPr="00251F44">
              <w:rPr>
                <w:rFonts w:asciiTheme="majorHAnsi" w:hAnsiTheme="majorHAnsi" w:cstheme="majorHAnsi"/>
                <w:b w:val="0"/>
                <w:color w:val="000000"/>
                <w:sz w:val="19"/>
                <w:szCs w:val="19"/>
              </w:rPr>
              <w:t>any integer and negative numbers.</w:t>
            </w:r>
          </w:p>
        </w:tc>
      </w:tr>
      <w:tr w:rsidR="00DB78A2" w:rsidRPr="00F348F1" w14:paraId="6EE0168F" w14:textId="77777777" w:rsidTr="00713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0F17675F" w14:textId="77777777" w:rsidR="00DB78A2" w:rsidRPr="00F348F1" w:rsidRDefault="00DB78A2" w:rsidP="009D0762">
            <w:pPr>
              <w:jc w:val="center"/>
              <w:rPr>
                <w:rFonts w:asciiTheme="majorHAnsi" w:hAnsiTheme="majorHAnsi" w:cstheme="majorHAnsi"/>
                <w:b w:val="0"/>
              </w:rPr>
            </w:pPr>
            <w:r w:rsidRPr="00F348F1">
              <w:rPr>
                <w:rFonts w:asciiTheme="majorHAnsi" w:hAnsiTheme="majorHAnsi" w:cstheme="majorHAnsi"/>
                <w:b w:val="0"/>
              </w:rPr>
              <w:t>Science</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0FE56854" w14:textId="77777777" w:rsidR="004C4243" w:rsidRPr="00251F44" w:rsidRDefault="006F0FB1" w:rsidP="00251F44">
            <w:pPr>
              <w:jc w:val="both"/>
              <w:rPr>
                <w:rFonts w:asciiTheme="majorHAnsi" w:hAnsiTheme="majorHAnsi" w:cstheme="majorHAnsi"/>
                <w:b w:val="0"/>
                <w:sz w:val="19"/>
                <w:szCs w:val="19"/>
              </w:rPr>
            </w:pPr>
            <w:r w:rsidRPr="00251F44">
              <w:rPr>
                <w:rFonts w:asciiTheme="majorHAnsi" w:hAnsiTheme="majorHAnsi" w:cstheme="majorHAnsi"/>
                <w:b w:val="0"/>
                <w:sz w:val="19"/>
                <w:szCs w:val="19"/>
              </w:rPr>
              <w:t>This term the children will be focusing on</w:t>
            </w:r>
            <w:r w:rsidR="00134297">
              <w:rPr>
                <w:rFonts w:asciiTheme="majorHAnsi" w:hAnsiTheme="majorHAnsi" w:cstheme="majorHAnsi"/>
                <w:b w:val="0"/>
                <w:sz w:val="19"/>
                <w:szCs w:val="19"/>
              </w:rPr>
              <w:t xml:space="preserve"> ‘ Living things and their Habitats’.</w:t>
            </w:r>
            <w:r w:rsidRPr="00251F44">
              <w:rPr>
                <w:rFonts w:asciiTheme="majorHAnsi" w:hAnsiTheme="majorHAnsi" w:cstheme="majorHAnsi"/>
                <w:b w:val="0"/>
                <w:sz w:val="19"/>
                <w:szCs w:val="19"/>
              </w:rPr>
              <w:t xml:space="preserve"> </w:t>
            </w:r>
            <w:r w:rsidR="00134297">
              <w:rPr>
                <w:rFonts w:asciiTheme="majorHAnsi" w:hAnsiTheme="majorHAnsi" w:cstheme="majorHAnsi"/>
                <w:b w:val="0"/>
                <w:sz w:val="19"/>
                <w:szCs w:val="19"/>
              </w:rPr>
              <w:t>The children will be exploring non-living and living things and how they can be classified. We will then be focusing on the scientist Carl Linnaeus.</w:t>
            </w:r>
            <w:r w:rsidR="00466392" w:rsidRPr="00251F44">
              <w:rPr>
                <w:rFonts w:asciiTheme="majorHAnsi" w:hAnsiTheme="majorHAnsi" w:cstheme="majorHAnsi"/>
                <w:b w:val="0"/>
                <w:sz w:val="19"/>
                <w:szCs w:val="19"/>
              </w:rPr>
              <w:t xml:space="preserve"> </w:t>
            </w:r>
          </w:p>
        </w:tc>
      </w:tr>
      <w:tr w:rsidR="00DB78A2" w:rsidRPr="00F348F1" w14:paraId="142801CE" w14:textId="77777777" w:rsidTr="00713C99">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25CE670F" w14:textId="77777777" w:rsidR="00DB78A2" w:rsidRPr="00F348F1" w:rsidRDefault="00BF46EE" w:rsidP="009D0762">
            <w:pPr>
              <w:jc w:val="center"/>
              <w:rPr>
                <w:rFonts w:asciiTheme="majorHAnsi" w:hAnsiTheme="majorHAnsi" w:cstheme="majorHAnsi"/>
                <w:b w:val="0"/>
              </w:rPr>
            </w:pPr>
            <w:r w:rsidRPr="00F348F1">
              <w:rPr>
                <w:rFonts w:asciiTheme="majorHAnsi" w:hAnsiTheme="majorHAnsi" w:cstheme="majorHAnsi"/>
                <w:b w:val="0"/>
              </w:rPr>
              <w:t>Religious Education</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7A546EB5" w14:textId="32424FEB" w:rsidR="00632CC8" w:rsidRPr="00251F44" w:rsidRDefault="006A697C" w:rsidP="00482DF3">
            <w:pPr>
              <w:jc w:val="both"/>
              <w:rPr>
                <w:rFonts w:asciiTheme="majorHAnsi" w:hAnsiTheme="majorHAnsi" w:cstheme="majorHAnsi"/>
                <w:b w:val="0"/>
                <w:sz w:val="19"/>
                <w:szCs w:val="19"/>
              </w:rPr>
            </w:pPr>
            <w:r w:rsidRPr="00251F44">
              <w:rPr>
                <w:rFonts w:asciiTheme="majorHAnsi" w:hAnsiTheme="majorHAnsi" w:cstheme="majorHAnsi"/>
                <w:b w:val="0"/>
                <w:color w:val="000000"/>
                <w:sz w:val="19"/>
                <w:szCs w:val="19"/>
              </w:rPr>
              <w:t>At Holy Trinity we will be following Understanding Christianity; in Year 6 we will be focusing on</w:t>
            </w:r>
            <w:r w:rsidR="00902ED5" w:rsidRPr="00251F44">
              <w:rPr>
                <w:rFonts w:asciiTheme="majorHAnsi" w:hAnsiTheme="majorHAnsi" w:cstheme="majorHAnsi"/>
                <w:b w:val="0"/>
                <w:color w:val="000000"/>
                <w:sz w:val="19"/>
                <w:szCs w:val="19"/>
              </w:rPr>
              <w:t xml:space="preserve"> </w:t>
            </w:r>
            <w:r w:rsidR="00F55D06">
              <w:rPr>
                <w:rFonts w:asciiTheme="majorHAnsi" w:hAnsiTheme="majorHAnsi" w:cstheme="majorHAnsi"/>
                <w:b w:val="0"/>
                <w:color w:val="000000"/>
                <w:sz w:val="19"/>
                <w:szCs w:val="19"/>
              </w:rPr>
              <w:t>‘</w:t>
            </w:r>
            <w:r w:rsidR="00BE69C6">
              <w:rPr>
                <w:rFonts w:asciiTheme="majorHAnsi" w:hAnsiTheme="majorHAnsi" w:cstheme="majorHAnsi"/>
                <w:b w:val="0"/>
                <w:color w:val="000000"/>
                <w:sz w:val="19"/>
                <w:szCs w:val="19"/>
              </w:rPr>
              <w:t>Gospel</w:t>
            </w:r>
            <w:r w:rsidR="00F55D06">
              <w:rPr>
                <w:rFonts w:asciiTheme="majorHAnsi" w:hAnsiTheme="majorHAnsi" w:cstheme="majorHAnsi"/>
                <w:b w:val="0"/>
                <w:color w:val="000000"/>
                <w:sz w:val="19"/>
                <w:szCs w:val="19"/>
              </w:rPr>
              <w:t xml:space="preserve">.’ The children will be exploring the question: </w:t>
            </w:r>
            <w:r w:rsidR="00BE69C6">
              <w:rPr>
                <w:rFonts w:asciiTheme="majorHAnsi" w:hAnsiTheme="majorHAnsi" w:cstheme="majorHAnsi"/>
                <w:b w:val="0"/>
                <w:color w:val="000000"/>
                <w:sz w:val="19"/>
                <w:szCs w:val="19"/>
              </w:rPr>
              <w:t>What would Jesus do?</w:t>
            </w:r>
          </w:p>
        </w:tc>
      </w:tr>
      <w:tr w:rsidR="00DB78A2" w:rsidRPr="00F348F1" w14:paraId="06689EA0" w14:textId="77777777" w:rsidTr="00713C9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5DD9EC9D" w14:textId="77777777" w:rsidR="00DB78A2" w:rsidRPr="00F348F1" w:rsidRDefault="00BF46EE" w:rsidP="009D0762">
            <w:pPr>
              <w:jc w:val="center"/>
              <w:rPr>
                <w:rFonts w:asciiTheme="majorHAnsi" w:hAnsiTheme="majorHAnsi" w:cstheme="majorHAnsi"/>
                <w:b w:val="0"/>
              </w:rPr>
            </w:pPr>
            <w:r w:rsidRPr="00F348F1">
              <w:rPr>
                <w:rFonts w:asciiTheme="majorHAnsi" w:hAnsiTheme="majorHAnsi" w:cstheme="majorHAnsi"/>
                <w:b w:val="0"/>
              </w:rPr>
              <w:t>Computing</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0C572665" w14:textId="77777777" w:rsidR="003D3A32" w:rsidRPr="00251F44" w:rsidRDefault="00AC767A" w:rsidP="000B222D">
            <w:pPr>
              <w:rPr>
                <w:rFonts w:asciiTheme="majorHAnsi" w:hAnsiTheme="majorHAnsi" w:cstheme="majorHAnsi"/>
                <w:b w:val="0"/>
                <w:sz w:val="19"/>
                <w:szCs w:val="19"/>
              </w:rPr>
            </w:pPr>
            <w:r w:rsidRPr="00251F44">
              <w:rPr>
                <w:rFonts w:asciiTheme="majorHAnsi" w:hAnsiTheme="majorHAnsi" w:cstheme="majorHAnsi"/>
                <w:b w:val="0"/>
                <w:color w:val="000000"/>
                <w:sz w:val="19"/>
                <w:szCs w:val="19"/>
              </w:rPr>
              <w:t>During this half term we will focus on the topic Safety Online. Children will develop their understanding of using technology safely, responsibly and respectfully and how to keep themselves safe when using the internet. We will explore the questions</w:t>
            </w:r>
            <w:r w:rsidR="004A4983" w:rsidRPr="00251F44">
              <w:rPr>
                <w:rFonts w:asciiTheme="majorHAnsi" w:hAnsiTheme="majorHAnsi" w:cstheme="majorHAnsi"/>
                <w:b w:val="0"/>
                <w:color w:val="000000"/>
                <w:sz w:val="19"/>
                <w:szCs w:val="19"/>
              </w:rPr>
              <w:t xml:space="preserve"> such as:</w:t>
            </w:r>
            <w:r w:rsidRPr="00251F44">
              <w:rPr>
                <w:rFonts w:asciiTheme="majorHAnsi" w:hAnsiTheme="majorHAnsi" w:cstheme="majorHAnsi"/>
                <w:b w:val="0"/>
                <w:color w:val="000000"/>
                <w:sz w:val="19"/>
                <w:szCs w:val="19"/>
              </w:rPr>
              <w:t xml:space="preserve"> </w:t>
            </w:r>
            <w:r w:rsidR="00196713" w:rsidRPr="00251F44">
              <w:rPr>
                <w:rFonts w:asciiTheme="majorHAnsi" w:hAnsiTheme="majorHAnsi" w:cstheme="majorHAnsi"/>
                <w:b w:val="0"/>
                <w:color w:val="000000"/>
                <w:sz w:val="19"/>
                <w:szCs w:val="19"/>
              </w:rPr>
              <w:t xml:space="preserve">Why do we have the internet and what are the benefits? </w:t>
            </w:r>
            <w:r w:rsidRPr="00251F44">
              <w:rPr>
                <w:rFonts w:asciiTheme="majorHAnsi" w:hAnsiTheme="majorHAnsi" w:cstheme="majorHAnsi"/>
                <w:b w:val="0"/>
                <w:color w:val="000000"/>
                <w:sz w:val="19"/>
                <w:szCs w:val="19"/>
              </w:rPr>
              <w:t>What are the dangers of the internet? and How can I keep myself safe</w:t>
            </w:r>
            <w:r w:rsidR="000B526B" w:rsidRPr="00251F44">
              <w:rPr>
                <w:rFonts w:asciiTheme="majorHAnsi" w:hAnsiTheme="majorHAnsi" w:cstheme="majorHAnsi"/>
                <w:b w:val="0"/>
                <w:color w:val="000000"/>
                <w:sz w:val="19"/>
                <w:szCs w:val="19"/>
              </w:rPr>
              <w:t xml:space="preserve"> online</w:t>
            </w:r>
            <w:r w:rsidRPr="00251F44">
              <w:rPr>
                <w:rFonts w:asciiTheme="majorHAnsi" w:hAnsiTheme="majorHAnsi" w:cstheme="majorHAnsi"/>
                <w:b w:val="0"/>
                <w:color w:val="000000"/>
                <w:sz w:val="19"/>
                <w:szCs w:val="19"/>
              </w:rPr>
              <w:t>?</w:t>
            </w:r>
          </w:p>
        </w:tc>
      </w:tr>
      <w:tr w:rsidR="003C0EA0" w:rsidRPr="00F348F1" w14:paraId="2E34415F" w14:textId="77777777" w:rsidTr="00713C99">
        <w:trPr>
          <w:trHeight w:val="70"/>
        </w:trPr>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769A20DC" w14:textId="77777777" w:rsidR="003C0EA0" w:rsidRPr="00F348F1" w:rsidRDefault="00E10C8C" w:rsidP="0065254D">
            <w:pPr>
              <w:jc w:val="center"/>
              <w:rPr>
                <w:rFonts w:asciiTheme="majorHAnsi" w:hAnsiTheme="majorHAnsi" w:cstheme="majorHAnsi"/>
                <w:b w:val="0"/>
              </w:rPr>
            </w:pPr>
            <w:r w:rsidRPr="00F348F1">
              <w:rPr>
                <w:rFonts w:asciiTheme="majorHAnsi" w:hAnsiTheme="majorHAnsi" w:cstheme="majorHAnsi"/>
                <w:b w:val="0"/>
              </w:rPr>
              <w:t xml:space="preserve">History Geography </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11EB95BB" w14:textId="77777777" w:rsidR="003C0EA0" w:rsidRPr="00251F44" w:rsidRDefault="008E6469" w:rsidP="00F47F6E">
            <w:pPr>
              <w:jc w:val="both"/>
              <w:rPr>
                <w:rFonts w:asciiTheme="majorHAnsi" w:hAnsiTheme="majorHAnsi" w:cstheme="majorHAnsi"/>
                <w:bCs w:val="0"/>
                <w:sz w:val="19"/>
                <w:szCs w:val="19"/>
              </w:rPr>
            </w:pPr>
            <w:r w:rsidRPr="00251F44">
              <w:rPr>
                <w:rFonts w:asciiTheme="majorHAnsi" w:hAnsiTheme="majorHAnsi" w:cstheme="majorHAnsi"/>
                <w:b w:val="0"/>
                <w:sz w:val="19"/>
                <w:szCs w:val="19"/>
              </w:rPr>
              <w:t>The children will be exploring the question: Who were more advanced: the Maya or Vikings?</w:t>
            </w:r>
          </w:p>
          <w:p w14:paraId="15DBD983" w14:textId="77777777" w:rsidR="008E6469" w:rsidRPr="00251F44" w:rsidRDefault="00FD3652" w:rsidP="00F47F6E">
            <w:pPr>
              <w:jc w:val="both"/>
              <w:rPr>
                <w:rFonts w:asciiTheme="majorHAnsi" w:hAnsiTheme="majorHAnsi" w:cstheme="majorHAnsi"/>
                <w:b w:val="0"/>
                <w:sz w:val="19"/>
                <w:szCs w:val="19"/>
              </w:rPr>
            </w:pPr>
            <w:r w:rsidRPr="00251F44">
              <w:rPr>
                <w:rFonts w:asciiTheme="majorHAnsi" w:hAnsiTheme="majorHAnsi" w:cstheme="majorHAnsi"/>
                <w:b w:val="0"/>
                <w:sz w:val="19"/>
                <w:szCs w:val="19"/>
              </w:rPr>
              <w:t xml:space="preserve">They will recap their previous learning on ‘Who were the Vikings?’ and use their prior knowledge to help them ask historically valid questions. The children will be comparing the similarities and differences between Ancient Maya and Viking Britain through comparison of: housing, society, food, beliefs and the time periods. </w:t>
            </w:r>
          </w:p>
        </w:tc>
      </w:tr>
      <w:tr w:rsidR="0065254D" w:rsidRPr="00F348F1" w14:paraId="77C7C4FD" w14:textId="77777777" w:rsidTr="00713C9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25BC97A1" w14:textId="77777777" w:rsidR="0065254D" w:rsidRPr="00F348F1" w:rsidRDefault="0065254D" w:rsidP="009D0762">
            <w:pPr>
              <w:jc w:val="center"/>
              <w:rPr>
                <w:rFonts w:asciiTheme="majorHAnsi" w:hAnsiTheme="majorHAnsi" w:cstheme="majorHAnsi"/>
              </w:rPr>
            </w:pPr>
            <w:r w:rsidRPr="00F348F1">
              <w:rPr>
                <w:rFonts w:asciiTheme="majorHAnsi" w:hAnsiTheme="majorHAnsi" w:cstheme="majorHAnsi"/>
                <w:b w:val="0"/>
              </w:rPr>
              <w:t>Art and Design</w:t>
            </w:r>
            <w:r w:rsidR="006078DF">
              <w:rPr>
                <w:rFonts w:asciiTheme="majorHAnsi" w:hAnsiTheme="majorHAnsi" w:cstheme="majorHAnsi"/>
                <w:b w:val="0"/>
              </w:rPr>
              <w:t>/ Design Technology</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4F11C538" w14:textId="21102433" w:rsidR="0065254D" w:rsidRPr="00251F44" w:rsidRDefault="00716D4C" w:rsidP="00D83352">
            <w:pPr>
              <w:jc w:val="both"/>
              <w:rPr>
                <w:rFonts w:asciiTheme="majorHAnsi" w:hAnsiTheme="majorHAnsi" w:cstheme="majorHAnsi"/>
                <w:b w:val="0"/>
                <w:sz w:val="19"/>
                <w:szCs w:val="19"/>
              </w:rPr>
            </w:pPr>
            <w:r>
              <w:rPr>
                <w:rFonts w:asciiTheme="majorHAnsi" w:hAnsiTheme="majorHAnsi" w:cstheme="majorHAnsi"/>
                <w:b w:val="0"/>
                <w:sz w:val="19"/>
                <w:szCs w:val="19"/>
              </w:rPr>
              <w:t>The</w:t>
            </w:r>
            <w:r w:rsidR="006078DF" w:rsidRPr="00251F44">
              <w:rPr>
                <w:rFonts w:asciiTheme="majorHAnsi" w:hAnsiTheme="majorHAnsi" w:cstheme="majorHAnsi"/>
                <w:b w:val="0"/>
                <w:sz w:val="19"/>
                <w:szCs w:val="19"/>
              </w:rPr>
              <w:t xml:space="preserve"> children will be exploring </w:t>
            </w:r>
            <w:r>
              <w:rPr>
                <w:rFonts w:asciiTheme="majorHAnsi" w:hAnsiTheme="majorHAnsi" w:cstheme="majorHAnsi"/>
                <w:b w:val="0"/>
                <w:sz w:val="19"/>
                <w:szCs w:val="19"/>
              </w:rPr>
              <w:t>Painting and Mixed Media</w:t>
            </w:r>
            <w:r w:rsidR="007D2608">
              <w:rPr>
                <w:rFonts w:asciiTheme="majorHAnsi" w:hAnsiTheme="majorHAnsi" w:cstheme="majorHAnsi"/>
                <w:b w:val="0"/>
                <w:sz w:val="19"/>
                <w:szCs w:val="19"/>
              </w:rPr>
              <w:t>. They will be exploring artists such as Paula Rego and David Hackney</w:t>
            </w:r>
            <w:r w:rsidR="00CC16F1">
              <w:rPr>
                <w:rFonts w:asciiTheme="majorHAnsi" w:hAnsiTheme="majorHAnsi" w:cstheme="majorHAnsi"/>
                <w:b w:val="0"/>
                <w:sz w:val="19"/>
                <w:szCs w:val="19"/>
              </w:rPr>
              <w:t>. They will be anyalising, interpreting and explaining different type of mixed media.</w:t>
            </w:r>
          </w:p>
        </w:tc>
      </w:tr>
      <w:tr w:rsidR="00DB78A2" w:rsidRPr="00F348F1" w14:paraId="7E2923AE" w14:textId="77777777" w:rsidTr="00713C99">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45DD2156" w14:textId="77777777" w:rsidR="00DB78A2" w:rsidRPr="00F348F1" w:rsidRDefault="00DB78A2" w:rsidP="009D0762">
            <w:pPr>
              <w:jc w:val="center"/>
              <w:rPr>
                <w:rFonts w:asciiTheme="majorHAnsi" w:hAnsiTheme="majorHAnsi" w:cstheme="majorHAnsi"/>
                <w:b w:val="0"/>
              </w:rPr>
            </w:pPr>
            <w:r w:rsidRPr="00F348F1">
              <w:rPr>
                <w:rFonts w:asciiTheme="majorHAnsi" w:hAnsiTheme="majorHAnsi" w:cstheme="majorHAnsi"/>
                <w:b w:val="0"/>
              </w:rPr>
              <w:t>Music</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4F54AACC" w14:textId="77777777" w:rsidR="00DB78A2" w:rsidRPr="00251F44" w:rsidRDefault="00545F92" w:rsidP="0090312C">
            <w:pPr>
              <w:jc w:val="both"/>
              <w:rPr>
                <w:rFonts w:asciiTheme="majorHAnsi" w:hAnsiTheme="majorHAnsi" w:cstheme="majorHAnsi"/>
                <w:b w:val="0"/>
                <w:sz w:val="19"/>
                <w:szCs w:val="19"/>
              </w:rPr>
            </w:pPr>
            <w:r w:rsidRPr="00251F44">
              <w:rPr>
                <w:rFonts w:asciiTheme="majorHAnsi" w:hAnsiTheme="majorHAnsi" w:cstheme="majorHAnsi"/>
                <w:b w:val="0"/>
                <w:color w:val="000000"/>
                <w:sz w:val="19"/>
                <w:szCs w:val="19"/>
              </w:rPr>
              <w:t>Music this term is being led by Apollo Arts and children will be looking at how to read and write music. They will also be given the opportunity to play various instruments.</w:t>
            </w:r>
          </w:p>
        </w:tc>
      </w:tr>
      <w:tr w:rsidR="00DB78A2" w:rsidRPr="00F348F1" w14:paraId="7855ED6F" w14:textId="77777777" w:rsidTr="00713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0B4AC6AC" w14:textId="77777777" w:rsidR="00DB78A2" w:rsidRPr="0021397A" w:rsidRDefault="00DB78A2" w:rsidP="009D0762">
            <w:pPr>
              <w:jc w:val="center"/>
              <w:rPr>
                <w:rFonts w:asciiTheme="majorHAnsi" w:hAnsiTheme="majorHAnsi" w:cstheme="majorHAnsi"/>
                <w:b w:val="0"/>
              </w:rPr>
            </w:pPr>
            <w:r w:rsidRPr="0021397A">
              <w:rPr>
                <w:rFonts w:asciiTheme="majorHAnsi" w:hAnsiTheme="majorHAnsi" w:cstheme="majorHAnsi"/>
                <w:b w:val="0"/>
              </w:rPr>
              <w:t>P.E</w:t>
            </w:r>
            <w:r w:rsidR="00B45885" w:rsidRPr="0021397A">
              <w:rPr>
                <w:rFonts w:asciiTheme="majorHAnsi" w:hAnsiTheme="majorHAnsi" w:cstheme="majorHAnsi"/>
                <w:b w:val="0"/>
              </w:rPr>
              <w:t>.</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4EB45CB8" w14:textId="393D51EF" w:rsidR="00DB78A2" w:rsidRPr="00251F44" w:rsidRDefault="005B7CAF" w:rsidP="00EF544A">
            <w:pPr>
              <w:jc w:val="both"/>
              <w:rPr>
                <w:rFonts w:asciiTheme="majorHAnsi" w:hAnsiTheme="majorHAnsi" w:cstheme="majorHAnsi"/>
                <w:b w:val="0"/>
                <w:sz w:val="19"/>
                <w:szCs w:val="19"/>
              </w:rPr>
            </w:pPr>
            <w:r w:rsidRPr="00251F44">
              <w:rPr>
                <w:rFonts w:asciiTheme="majorHAnsi" w:hAnsiTheme="majorHAnsi" w:cstheme="majorHAnsi"/>
                <w:b w:val="0"/>
                <w:color w:val="000000"/>
                <w:sz w:val="19"/>
                <w:szCs w:val="19"/>
              </w:rPr>
              <w:t xml:space="preserve">Your child will be working with Mr Rodgers, a qualified coach, for P.E. sessions on a Monday </w:t>
            </w:r>
            <w:r w:rsidR="00124ED7">
              <w:rPr>
                <w:rFonts w:asciiTheme="majorHAnsi" w:hAnsiTheme="majorHAnsi" w:cstheme="majorHAnsi"/>
                <w:b w:val="0"/>
                <w:color w:val="000000"/>
                <w:sz w:val="19"/>
                <w:szCs w:val="19"/>
              </w:rPr>
              <w:t>morning</w:t>
            </w:r>
            <w:r w:rsidRPr="00251F44">
              <w:rPr>
                <w:rFonts w:asciiTheme="majorHAnsi" w:hAnsiTheme="majorHAnsi" w:cstheme="majorHAnsi"/>
                <w:b w:val="0"/>
                <w:color w:val="000000"/>
                <w:sz w:val="19"/>
                <w:szCs w:val="19"/>
              </w:rPr>
              <w:t>.</w:t>
            </w:r>
            <w:r w:rsidR="00586367">
              <w:rPr>
                <w:rFonts w:asciiTheme="majorHAnsi" w:hAnsiTheme="majorHAnsi" w:cstheme="majorHAnsi"/>
                <w:b w:val="0"/>
                <w:color w:val="000000"/>
                <w:sz w:val="19"/>
                <w:szCs w:val="19"/>
              </w:rPr>
              <w:t xml:space="preserve"> </w:t>
            </w:r>
            <w:r w:rsidRPr="00251F44">
              <w:rPr>
                <w:rFonts w:asciiTheme="majorHAnsi" w:hAnsiTheme="majorHAnsi" w:cstheme="majorHAnsi"/>
                <w:b w:val="0"/>
                <w:color w:val="000000"/>
                <w:sz w:val="19"/>
                <w:szCs w:val="19"/>
              </w:rPr>
              <w:t xml:space="preserve">Please ensure your child </w:t>
            </w:r>
            <w:r w:rsidR="005B3802" w:rsidRPr="00251F44">
              <w:rPr>
                <w:rFonts w:asciiTheme="majorHAnsi" w:hAnsiTheme="majorHAnsi" w:cstheme="majorHAnsi"/>
                <w:b w:val="0"/>
                <w:color w:val="000000"/>
                <w:sz w:val="19"/>
                <w:szCs w:val="19"/>
              </w:rPr>
              <w:t xml:space="preserve">brings </w:t>
            </w:r>
            <w:r w:rsidRPr="00251F44">
              <w:rPr>
                <w:rFonts w:asciiTheme="majorHAnsi" w:hAnsiTheme="majorHAnsi" w:cstheme="majorHAnsi"/>
                <w:b w:val="0"/>
                <w:color w:val="000000"/>
                <w:sz w:val="19"/>
                <w:szCs w:val="19"/>
              </w:rPr>
              <w:t>their outdoor</w:t>
            </w:r>
            <w:r w:rsidR="005B3802" w:rsidRPr="00251F44">
              <w:rPr>
                <w:rFonts w:asciiTheme="majorHAnsi" w:hAnsiTheme="majorHAnsi" w:cstheme="majorHAnsi"/>
                <w:b w:val="0"/>
                <w:color w:val="000000"/>
                <w:sz w:val="19"/>
                <w:szCs w:val="19"/>
              </w:rPr>
              <w:t xml:space="preserve"> and indoor P.E. kit into school and leaves it on their </w:t>
            </w:r>
            <w:r w:rsidR="00C428D1" w:rsidRPr="00251F44">
              <w:rPr>
                <w:rFonts w:asciiTheme="majorHAnsi" w:hAnsiTheme="majorHAnsi" w:cstheme="majorHAnsi"/>
                <w:b w:val="0"/>
                <w:color w:val="000000"/>
                <w:sz w:val="19"/>
                <w:szCs w:val="19"/>
              </w:rPr>
              <w:t xml:space="preserve">coat hanger. </w:t>
            </w:r>
          </w:p>
        </w:tc>
      </w:tr>
      <w:tr w:rsidR="000B222D" w:rsidRPr="00F348F1" w14:paraId="1EF5D70F" w14:textId="77777777" w:rsidTr="00713C99">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1382BF6D" w14:textId="77777777" w:rsidR="000B222D" w:rsidRPr="00F348F1" w:rsidRDefault="000B222D" w:rsidP="009D0762">
            <w:pPr>
              <w:jc w:val="center"/>
              <w:rPr>
                <w:rFonts w:asciiTheme="majorHAnsi" w:hAnsiTheme="majorHAnsi" w:cstheme="majorHAnsi"/>
                <w:b w:val="0"/>
              </w:rPr>
            </w:pPr>
            <w:r w:rsidRPr="00F348F1">
              <w:rPr>
                <w:rFonts w:asciiTheme="majorHAnsi" w:hAnsiTheme="majorHAnsi" w:cstheme="majorHAnsi"/>
                <w:b w:val="0"/>
              </w:rPr>
              <w:t>French</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19F67511" w14:textId="78430D6D" w:rsidR="000B222D" w:rsidRPr="00251F44" w:rsidRDefault="00BB1EFB" w:rsidP="0021397A">
            <w:pPr>
              <w:jc w:val="both"/>
              <w:rPr>
                <w:rFonts w:asciiTheme="majorHAnsi" w:hAnsiTheme="majorHAnsi" w:cstheme="majorHAnsi"/>
                <w:b w:val="0"/>
                <w:sz w:val="19"/>
                <w:szCs w:val="19"/>
              </w:rPr>
            </w:pPr>
            <w:r w:rsidRPr="00251F44">
              <w:rPr>
                <w:rFonts w:asciiTheme="majorHAnsi" w:hAnsiTheme="majorHAnsi" w:cstheme="majorHAnsi"/>
                <w:b w:val="0"/>
                <w:color w:val="000000"/>
                <w:sz w:val="19"/>
                <w:szCs w:val="19"/>
              </w:rPr>
              <w:t xml:space="preserve">The children will be developing their French vocabulary throughout the term, focusing on different elements of the French language. </w:t>
            </w:r>
            <w:r w:rsidR="00C315C0" w:rsidRPr="00251F44">
              <w:rPr>
                <w:rFonts w:asciiTheme="majorHAnsi" w:hAnsiTheme="majorHAnsi" w:cstheme="majorHAnsi"/>
                <w:b w:val="0"/>
                <w:color w:val="000000"/>
                <w:sz w:val="19"/>
                <w:szCs w:val="19"/>
              </w:rPr>
              <w:t xml:space="preserve">French will be taught by </w:t>
            </w:r>
            <w:r w:rsidR="00B74662">
              <w:rPr>
                <w:rFonts w:asciiTheme="majorHAnsi" w:hAnsiTheme="majorHAnsi" w:cstheme="majorHAnsi"/>
                <w:b w:val="0"/>
                <w:color w:val="000000"/>
                <w:sz w:val="19"/>
                <w:szCs w:val="19"/>
              </w:rPr>
              <w:t>Mrs Baines this year.</w:t>
            </w:r>
          </w:p>
        </w:tc>
      </w:tr>
      <w:tr w:rsidR="00031B5F" w:rsidRPr="00F348F1" w14:paraId="68B53B00" w14:textId="77777777" w:rsidTr="00713C9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C0504D" w:themeColor="accent2"/>
              <w:left w:val="single" w:sz="12" w:space="0" w:color="C0504D" w:themeColor="accent2"/>
              <w:bottom w:val="single" w:sz="12" w:space="0" w:color="C0504D" w:themeColor="accent2"/>
            </w:tcBorders>
          </w:tcPr>
          <w:p w14:paraId="584811AC" w14:textId="77777777" w:rsidR="00031B5F" w:rsidRPr="00F348F1" w:rsidRDefault="00031B5F" w:rsidP="009D0762">
            <w:pPr>
              <w:jc w:val="center"/>
              <w:rPr>
                <w:rFonts w:asciiTheme="majorHAnsi" w:hAnsiTheme="majorHAnsi" w:cstheme="majorHAnsi"/>
                <w:b w:val="0"/>
                <w:bCs w:val="0"/>
              </w:rPr>
            </w:pPr>
            <w:r w:rsidRPr="00F348F1">
              <w:rPr>
                <w:rFonts w:asciiTheme="majorHAnsi" w:hAnsiTheme="majorHAnsi" w:cstheme="majorHAnsi"/>
                <w:b w:val="0"/>
              </w:rPr>
              <w:t>Homework</w:t>
            </w:r>
          </w:p>
        </w:tc>
        <w:tc>
          <w:tcPr>
            <w:cnfStyle w:val="000100000000" w:firstRow="0" w:lastRow="0" w:firstColumn="0" w:lastColumn="1" w:oddVBand="0" w:evenVBand="0" w:oddHBand="0" w:evenHBand="0" w:firstRowFirstColumn="0" w:firstRowLastColumn="0" w:lastRowFirstColumn="0" w:lastRowLastColumn="0"/>
            <w:tcW w:w="7968" w:type="dxa"/>
            <w:tcBorders>
              <w:top w:val="single" w:sz="12" w:space="0" w:color="C0504D" w:themeColor="accent2"/>
              <w:bottom w:val="single" w:sz="12" w:space="0" w:color="C0504D" w:themeColor="accent2"/>
              <w:right w:val="single" w:sz="12" w:space="0" w:color="C0504D" w:themeColor="accent2"/>
            </w:tcBorders>
          </w:tcPr>
          <w:p w14:paraId="5FDAC84D" w14:textId="68FB7779" w:rsidR="00223FAC" w:rsidRPr="00251F44" w:rsidRDefault="00DF47DF" w:rsidP="00BB36A8">
            <w:pPr>
              <w:jc w:val="both"/>
              <w:rPr>
                <w:rFonts w:asciiTheme="majorHAnsi" w:hAnsiTheme="majorHAnsi" w:cstheme="majorHAnsi"/>
                <w:b w:val="0"/>
                <w:bCs w:val="0"/>
                <w:sz w:val="19"/>
                <w:szCs w:val="19"/>
              </w:rPr>
            </w:pPr>
            <w:r w:rsidRPr="00251F44">
              <w:rPr>
                <w:rFonts w:asciiTheme="majorHAnsi" w:hAnsiTheme="majorHAnsi" w:cstheme="majorHAnsi"/>
                <w:b w:val="0"/>
                <w:sz w:val="19"/>
                <w:szCs w:val="19"/>
              </w:rPr>
              <w:t xml:space="preserve">Your child’s homework will be sent out on the Tuesday </w:t>
            </w:r>
            <w:r w:rsidR="00223FAC" w:rsidRPr="00251F44">
              <w:rPr>
                <w:rFonts w:asciiTheme="majorHAnsi" w:hAnsiTheme="majorHAnsi" w:cstheme="majorHAnsi"/>
                <w:b w:val="0"/>
                <w:sz w:val="19"/>
                <w:szCs w:val="19"/>
              </w:rPr>
              <w:t>and returned</w:t>
            </w:r>
            <w:r w:rsidR="000C793E" w:rsidRPr="00251F44">
              <w:rPr>
                <w:rFonts w:asciiTheme="majorHAnsi" w:hAnsiTheme="majorHAnsi" w:cstheme="majorHAnsi"/>
                <w:b w:val="0"/>
                <w:sz w:val="19"/>
                <w:szCs w:val="19"/>
              </w:rPr>
              <w:t xml:space="preserve"> to school</w:t>
            </w:r>
            <w:r w:rsidRPr="00251F44">
              <w:rPr>
                <w:rFonts w:asciiTheme="majorHAnsi" w:hAnsiTheme="majorHAnsi" w:cstheme="majorHAnsi"/>
                <w:b w:val="0"/>
                <w:sz w:val="19"/>
                <w:szCs w:val="19"/>
              </w:rPr>
              <w:t xml:space="preserve"> on the</w:t>
            </w:r>
            <w:r w:rsidR="000C793E" w:rsidRPr="00251F44">
              <w:rPr>
                <w:rFonts w:asciiTheme="majorHAnsi" w:hAnsiTheme="majorHAnsi" w:cstheme="majorHAnsi"/>
                <w:b w:val="0"/>
                <w:sz w:val="19"/>
                <w:szCs w:val="19"/>
              </w:rPr>
              <w:t xml:space="preserve"> following</w:t>
            </w:r>
            <w:r w:rsidRPr="00251F44">
              <w:rPr>
                <w:rFonts w:asciiTheme="majorHAnsi" w:hAnsiTheme="majorHAnsi" w:cstheme="majorHAnsi"/>
                <w:b w:val="0"/>
                <w:sz w:val="19"/>
                <w:szCs w:val="19"/>
              </w:rPr>
              <w:t xml:space="preserve"> Monday</w:t>
            </w:r>
            <w:r w:rsidR="00223FAC" w:rsidRPr="00251F44">
              <w:rPr>
                <w:rFonts w:asciiTheme="majorHAnsi" w:hAnsiTheme="majorHAnsi" w:cstheme="majorHAnsi"/>
                <w:b w:val="0"/>
                <w:sz w:val="19"/>
                <w:szCs w:val="19"/>
              </w:rPr>
              <w:t>. Your child will need to complete:</w:t>
            </w:r>
          </w:p>
          <w:p w14:paraId="15B5535F" w14:textId="35C0EA2F" w:rsidR="00E91D16" w:rsidRPr="00251F44" w:rsidRDefault="009A262D" w:rsidP="00223FAC">
            <w:pPr>
              <w:pStyle w:val="ListParagraph"/>
              <w:numPr>
                <w:ilvl w:val="0"/>
                <w:numId w:val="22"/>
              </w:numPr>
              <w:jc w:val="both"/>
              <w:rPr>
                <w:rFonts w:asciiTheme="majorHAnsi" w:hAnsiTheme="majorHAnsi" w:cstheme="majorHAnsi"/>
                <w:b w:val="0"/>
                <w:bCs w:val="0"/>
                <w:sz w:val="19"/>
                <w:szCs w:val="19"/>
              </w:rPr>
            </w:pPr>
            <w:r>
              <w:rPr>
                <w:rFonts w:asciiTheme="majorHAnsi" w:hAnsiTheme="majorHAnsi" w:cstheme="majorHAnsi"/>
                <w:b w:val="0"/>
                <w:sz w:val="19"/>
                <w:szCs w:val="19"/>
              </w:rPr>
              <w:t>SATs Buster Reading</w:t>
            </w:r>
          </w:p>
          <w:p w14:paraId="684C18A2" w14:textId="4DB15670" w:rsidR="00086DEC" w:rsidRPr="004D311F" w:rsidRDefault="009A262D" w:rsidP="00482DF3">
            <w:pPr>
              <w:pStyle w:val="ListParagraph"/>
              <w:numPr>
                <w:ilvl w:val="0"/>
                <w:numId w:val="22"/>
              </w:numPr>
              <w:jc w:val="both"/>
              <w:rPr>
                <w:rFonts w:asciiTheme="majorHAnsi" w:hAnsiTheme="majorHAnsi" w:cstheme="majorHAnsi"/>
                <w:b w:val="0"/>
                <w:sz w:val="19"/>
                <w:szCs w:val="19"/>
              </w:rPr>
            </w:pPr>
            <w:r>
              <w:rPr>
                <w:rFonts w:asciiTheme="majorHAnsi" w:hAnsiTheme="majorHAnsi" w:cstheme="majorHAnsi"/>
                <w:b w:val="0"/>
                <w:sz w:val="19"/>
                <w:szCs w:val="19"/>
              </w:rPr>
              <w:t xml:space="preserve">SATs Buster Maths </w:t>
            </w:r>
          </w:p>
          <w:p w14:paraId="4A59F6BD" w14:textId="5C6270C1" w:rsidR="004D311F" w:rsidRPr="00251F44" w:rsidRDefault="00124ED7" w:rsidP="00482DF3">
            <w:pPr>
              <w:pStyle w:val="ListParagraph"/>
              <w:numPr>
                <w:ilvl w:val="0"/>
                <w:numId w:val="22"/>
              </w:numPr>
              <w:jc w:val="both"/>
              <w:rPr>
                <w:rFonts w:asciiTheme="majorHAnsi" w:hAnsiTheme="majorHAnsi" w:cstheme="majorHAnsi"/>
                <w:b w:val="0"/>
                <w:sz w:val="19"/>
                <w:szCs w:val="19"/>
              </w:rPr>
            </w:pPr>
            <w:r>
              <w:rPr>
                <w:rFonts w:asciiTheme="majorHAnsi" w:hAnsiTheme="majorHAnsi" w:cstheme="majorHAnsi"/>
                <w:b w:val="0"/>
                <w:sz w:val="19"/>
                <w:szCs w:val="19"/>
              </w:rPr>
              <w:t>10 s</w:t>
            </w:r>
            <w:r w:rsidR="004D311F">
              <w:rPr>
                <w:rFonts w:asciiTheme="majorHAnsi" w:hAnsiTheme="majorHAnsi" w:cstheme="majorHAnsi"/>
                <w:b w:val="0"/>
                <w:sz w:val="19"/>
                <w:szCs w:val="19"/>
              </w:rPr>
              <w:t>pellings on Spelling Shed</w:t>
            </w:r>
          </w:p>
          <w:p w14:paraId="785B7C1C" w14:textId="77777777" w:rsidR="000C793E" w:rsidRPr="00251F44" w:rsidRDefault="00F94BBD" w:rsidP="00BB36A8">
            <w:pPr>
              <w:jc w:val="both"/>
              <w:rPr>
                <w:rFonts w:asciiTheme="majorHAnsi" w:hAnsiTheme="majorHAnsi" w:cstheme="majorHAnsi"/>
                <w:b w:val="0"/>
                <w:bCs w:val="0"/>
                <w:sz w:val="19"/>
                <w:szCs w:val="19"/>
              </w:rPr>
            </w:pPr>
            <w:r w:rsidRPr="00251F44">
              <w:rPr>
                <w:rFonts w:asciiTheme="majorHAnsi" w:hAnsiTheme="majorHAnsi" w:cstheme="majorHAnsi"/>
                <w:b w:val="0"/>
                <w:bCs w:val="0"/>
                <w:sz w:val="19"/>
                <w:szCs w:val="19"/>
              </w:rPr>
              <w:t>.</w:t>
            </w:r>
            <w:r w:rsidR="001F5DAB" w:rsidRPr="00251F44">
              <w:rPr>
                <w:rFonts w:asciiTheme="majorHAnsi" w:hAnsiTheme="majorHAnsi" w:cstheme="majorHAnsi"/>
                <w:b w:val="0"/>
                <w:bCs w:val="0"/>
                <w:sz w:val="19"/>
                <w:szCs w:val="19"/>
              </w:rPr>
              <w:t xml:space="preserve"> </w:t>
            </w:r>
            <w:r w:rsidR="000C793E" w:rsidRPr="00251F44">
              <w:rPr>
                <w:rFonts w:asciiTheme="majorHAnsi" w:hAnsiTheme="majorHAnsi" w:cstheme="majorHAnsi"/>
                <w:b w:val="0"/>
                <w:sz w:val="19"/>
                <w:szCs w:val="19"/>
              </w:rPr>
              <w:t xml:space="preserve">If your child </w:t>
            </w:r>
            <w:r w:rsidR="00CC5768" w:rsidRPr="00251F44">
              <w:rPr>
                <w:rFonts w:asciiTheme="majorHAnsi" w:hAnsiTheme="majorHAnsi" w:cstheme="majorHAnsi"/>
                <w:b w:val="0"/>
                <w:sz w:val="19"/>
                <w:szCs w:val="19"/>
              </w:rPr>
              <w:t>is unable to</w:t>
            </w:r>
            <w:r w:rsidR="000C793E" w:rsidRPr="00251F44">
              <w:rPr>
                <w:rFonts w:asciiTheme="majorHAnsi" w:hAnsiTheme="majorHAnsi" w:cstheme="majorHAnsi"/>
                <w:b w:val="0"/>
                <w:sz w:val="19"/>
                <w:szCs w:val="19"/>
              </w:rPr>
              <w:t xml:space="preserve"> complete the homework then they will be expected to complete it at school. </w:t>
            </w:r>
          </w:p>
        </w:tc>
      </w:tr>
    </w:tbl>
    <w:p w14:paraId="0BA56085" w14:textId="77777777" w:rsidR="00DB78A2" w:rsidRPr="00F348F1" w:rsidRDefault="00444904" w:rsidP="00DB78A2">
      <w:pPr>
        <w:rPr>
          <w:rFonts w:asciiTheme="majorHAnsi" w:hAnsiTheme="majorHAnsi" w:cstheme="majorHAnsi"/>
        </w:rPr>
      </w:pPr>
      <w:r w:rsidRPr="00F348F1">
        <w:rPr>
          <w:rFonts w:asciiTheme="majorHAnsi" w:hAnsiTheme="majorHAnsi" w:cstheme="majorHAnsi"/>
        </w:rPr>
        <w:t xml:space="preserve">Within all curriculum areas we ensure that all children are able to access the curriculum </w:t>
      </w:r>
      <w:r w:rsidR="002D6E19" w:rsidRPr="00F348F1">
        <w:rPr>
          <w:rFonts w:asciiTheme="majorHAnsi" w:hAnsiTheme="majorHAnsi" w:cstheme="majorHAnsi"/>
        </w:rPr>
        <w:t xml:space="preserve">including those with SEN </w:t>
      </w:r>
      <w:r w:rsidR="009E3FC4" w:rsidRPr="00F348F1">
        <w:rPr>
          <w:rFonts w:asciiTheme="majorHAnsi" w:hAnsiTheme="majorHAnsi" w:cstheme="majorHAnsi"/>
        </w:rPr>
        <w:t xml:space="preserve">and be appropriately </w:t>
      </w:r>
      <w:r w:rsidRPr="00F348F1">
        <w:rPr>
          <w:rFonts w:asciiTheme="majorHAnsi" w:hAnsiTheme="majorHAnsi" w:cstheme="majorHAnsi"/>
        </w:rPr>
        <w:t xml:space="preserve">challenged. </w:t>
      </w:r>
    </w:p>
    <w:p w14:paraId="627488E9" w14:textId="77777777" w:rsidR="00786DFC" w:rsidRPr="00CE458C" w:rsidRDefault="00A64E3E" w:rsidP="002E0ACE">
      <w:pPr>
        <w:rPr>
          <w:rFonts w:asciiTheme="majorHAnsi" w:hAnsiTheme="majorHAnsi" w:cstheme="majorHAnsi"/>
        </w:rPr>
      </w:pPr>
      <w:r>
        <w:rPr>
          <w:rFonts w:asciiTheme="majorHAnsi" w:hAnsiTheme="majorHAnsi" w:cstheme="majorHAnsi"/>
        </w:rPr>
        <w:t xml:space="preserve">                                                                                                                        </w:t>
      </w:r>
      <w:r w:rsidRPr="00CE458C">
        <w:rPr>
          <w:rFonts w:asciiTheme="majorHAnsi" w:hAnsiTheme="majorHAnsi" w:cstheme="majorHAnsi"/>
        </w:rPr>
        <w:t xml:space="preserve">         </w:t>
      </w:r>
      <w:r w:rsidR="00031B5F" w:rsidRPr="00CE458C">
        <w:rPr>
          <w:rFonts w:asciiTheme="majorHAnsi" w:hAnsiTheme="majorHAnsi" w:cstheme="majorHAnsi"/>
        </w:rPr>
        <w:t xml:space="preserve">Thank you for your </w:t>
      </w:r>
      <w:r w:rsidR="00FE2F89" w:rsidRPr="00CE458C">
        <w:rPr>
          <w:rFonts w:asciiTheme="majorHAnsi" w:hAnsiTheme="majorHAnsi" w:cstheme="majorHAnsi"/>
        </w:rPr>
        <w:t xml:space="preserve">continued </w:t>
      </w:r>
      <w:r w:rsidR="00031B5F" w:rsidRPr="00CE458C">
        <w:rPr>
          <w:rFonts w:asciiTheme="majorHAnsi" w:hAnsiTheme="majorHAnsi" w:cstheme="majorHAnsi"/>
        </w:rPr>
        <w:t>support,</w:t>
      </w:r>
    </w:p>
    <w:p w14:paraId="60B79FDF" w14:textId="315F8047" w:rsidR="002E0ACE" w:rsidRPr="00F348F1" w:rsidRDefault="00A64E3E" w:rsidP="002E0ACE">
      <w:pPr>
        <w:rPr>
          <w:rFonts w:asciiTheme="majorHAnsi" w:hAnsiTheme="majorHAnsi" w:cstheme="majorHAnsi"/>
        </w:rPr>
      </w:pPr>
      <w:r w:rsidRPr="00CE458C">
        <w:rPr>
          <w:rFonts w:asciiTheme="majorHAnsi" w:hAnsiTheme="majorHAnsi" w:cstheme="majorHAnsi"/>
        </w:rPr>
        <w:t xml:space="preserve">                                                                                                                                          </w:t>
      </w:r>
      <w:r w:rsidR="004D311F">
        <w:rPr>
          <w:rFonts w:asciiTheme="majorHAnsi" w:hAnsiTheme="majorHAnsi" w:cstheme="majorHAnsi"/>
        </w:rPr>
        <w:t>Mrs Wager</w:t>
      </w:r>
      <w:r w:rsidR="002E0ACE" w:rsidRPr="00CE458C">
        <w:rPr>
          <w:rFonts w:asciiTheme="majorHAnsi" w:hAnsiTheme="majorHAnsi" w:cstheme="majorHAnsi"/>
        </w:rPr>
        <w:t xml:space="preserve"> </w:t>
      </w:r>
    </w:p>
    <w:p w14:paraId="7F7D1FD3" w14:textId="77777777" w:rsidR="000B222D" w:rsidRPr="00F348F1" w:rsidRDefault="000B222D" w:rsidP="002E0ACE">
      <w:pPr>
        <w:rPr>
          <w:rFonts w:asciiTheme="majorHAnsi" w:hAnsiTheme="majorHAnsi" w:cstheme="majorHAnsi"/>
        </w:rPr>
      </w:pPr>
    </w:p>
    <w:sectPr w:rsidR="000B222D" w:rsidRPr="00F348F1" w:rsidSect="00D65CB7">
      <w:pgSz w:w="12240" w:h="15840"/>
      <w:pgMar w:top="539" w:right="1467" w:bottom="5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0046DC"/>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15:restartNumberingAfterBreak="0">
    <w:nsid w:val="00CA70B8"/>
    <w:multiLevelType w:val="hybridMultilevel"/>
    <w:tmpl w:val="1B420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37919"/>
    <w:multiLevelType w:val="hybridMultilevel"/>
    <w:tmpl w:val="EFD2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2112F"/>
    <w:multiLevelType w:val="hybridMultilevel"/>
    <w:tmpl w:val="DDB4DAF6"/>
    <w:lvl w:ilvl="0" w:tplc="04090001">
      <w:start w:val="1"/>
      <w:numFmt w:val="bullet"/>
      <w:lvlText w:val=""/>
      <w:lvlJc w:val="left"/>
      <w:pPr>
        <w:tabs>
          <w:tab w:val="num" w:pos="680"/>
        </w:tabs>
        <w:ind w:left="680" w:hanging="360"/>
      </w:pPr>
      <w:rPr>
        <w:rFonts w:ascii="Symbol" w:hAnsi="Symbol" w:hint="default"/>
      </w:rPr>
    </w:lvl>
    <w:lvl w:ilvl="1" w:tplc="04090003" w:tentative="1">
      <w:start w:val="1"/>
      <w:numFmt w:val="bullet"/>
      <w:lvlText w:val="o"/>
      <w:lvlJc w:val="left"/>
      <w:pPr>
        <w:tabs>
          <w:tab w:val="num" w:pos="1400"/>
        </w:tabs>
        <w:ind w:left="1400" w:hanging="360"/>
      </w:pPr>
      <w:rPr>
        <w:rFonts w:ascii="Courier New" w:hAnsi="Courier New" w:cs="Courier New" w:hint="default"/>
      </w:rPr>
    </w:lvl>
    <w:lvl w:ilvl="2" w:tplc="04090005" w:tentative="1">
      <w:start w:val="1"/>
      <w:numFmt w:val="bullet"/>
      <w:lvlText w:val=""/>
      <w:lvlJc w:val="left"/>
      <w:pPr>
        <w:tabs>
          <w:tab w:val="num" w:pos="2120"/>
        </w:tabs>
        <w:ind w:left="2120" w:hanging="360"/>
      </w:pPr>
      <w:rPr>
        <w:rFonts w:ascii="Wingdings" w:hAnsi="Wingdings" w:hint="default"/>
      </w:rPr>
    </w:lvl>
    <w:lvl w:ilvl="3" w:tplc="04090001" w:tentative="1">
      <w:start w:val="1"/>
      <w:numFmt w:val="bullet"/>
      <w:lvlText w:val=""/>
      <w:lvlJc w:val="left"/>
      <w:pPr>
        <w:tabs>
          <w:tab w:val="num" w:pos="2840"/>
        </w:tabs>
        <w:ind w:left="2840" w:hanging="360"/>
      </w:pPr>
      <w:rPr>
        <w:rFonts w:ascii="Symbol" w:hAnsi="Symbol" w:hint="default"/>
      </w:rPr>
    </w:lvl>
    <w:lvl w:ilvl="4" w:tplc="04090003" w:tentative="1">
      <w:start w:val="1"/>
      <w:numFmt w:val="bullet"/>
      <w:lvlText w:val="o"/>
      <w:lvlJc w:val="left"/>
      <w:pPr>
        <w:tabs>
          <w:tab w:val="num" w:pos="3560"/>
        </w:tabs>
        <w:ind w:left="3560" w:hanging="360"/>
      </w:pPr>
      <w:rPr>
        <w:rFonts w:ascii="Courier New" w:hAnsi="Courier New" w:cs="Courier New" w:hint="default"/>
      </w:rPr>
    </w:lvl>
    <w:lvl w:ilvl="5" w:tplc="04090005" w:tentative="1">
      <w:start w:val="1"/>
      <w:numFmt w:val="bullet"/>
      <w:lvlText w:val=""/>
      <w:lvlJc w:val="left"/>
      <w:pPr>
        <w:tabs>
          <w:tab w:val="num" w:pos="4280"/>
        </w:tabs>
        <w:ind w:left="4280" w:hanging="360"/>
      </w:pPr>
      <w:rPr>
        <w:rFonts w:ascii="Wingdings" w:hAnsi="Wingdings" w:hint="default"/>
      </w:rPr>
    </w:lvl>
    <w:lvl w:ilvl="6" w:tplc="04090001" w:tentative="1">
      <w:start w:val="1"/>
      <w:numFmt w:val="bullet"/>
      <w:lvlText w:val=""/>
      <w:lvlJc w:val="left"/>
      <w:pPr>
        <w:tabs>
          <w:tab w:val="num" w:pos="5000"/>
        </w:tabs>
        <w:ind w:left="5000" w:hanging="360"/>
      </w:pPr>
      <w:rPr>
        <w:rFonts w:ascii="Symbol" w:hAnsi="Symbol" w:hint="default"/>
      </w:rPr>
    </w:lvl>
    <w:lvl w:ilvl="7" w:tplc="04090003" w:tentative="1">
      <w:start w:val="1"/>
      <w:numFmt w:val="bullet"/>
      <w:lvlText w:val="o"/>
      <w:lvlJc w:val="left"/>
      <w:pPr>
        <w:tabs>
          <w:tab w:val="num" w:pos="5720"/>
        </w:tabs>
        <w:ind w:left="5720" w:hanging="360"/>
      </w:pPr>
      <w:rPr>
        <w:rFonts w:ascii="Courier New" w:hAnsi="Courier New" w:cs="Courier New" w:hint="default"/>
      </w:rPr>
    </w:lvl>
    <w:lvl w:ilvl="8" w:tplc="04090005" w:tentative="1">
      <w:start w:val="1"/>
      <w:numFmt w:val="bullet"/>
      <w:lvlText w:val=""/>
      <w:lvlJc w:val="left"/>
      <w:pPr>
        <w:tabs>
          <w:tab w:val="num" w:pos="6440"/>
        </w:tabs>
        <w:ind w:left="6440" w:hanging="360"/>
      </w:pPr>
      <w:rPr>
        <w:rFonts w:ascii="Wingdings" w:hAnsi="Wingdings" w:hint="default"/>
      </w:rPr>
    </w:lvl>
  </w:abstractNum>
  <w:abstractNum w:abstractNumId="4" w15:restartNumberingAfterBreak="0">
    <w:nsid w:val="0D867904"/>
    <w:multiLevelType w:val="hybridMultilevel"/>
    <w:tmpl w:val="87C8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57B21"/>
    <w:multiLevelType w:val="hybridMultilevel"/>
    <w:tmpl w:val="E1307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54FE9"/>
    <w:multiLevelType w:val="hybridMultilevel"/>
    <w:tmpl w:val="C822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A01C7"/>
    <w:multiLevelType w:val="hybridMultilevel"/>
    <w:tmpl w:val="A860F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30736"/>
    <w:multiLevelType w:val="hybridMultilevel"/>
    <w:tmpl w:val="BB52A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62DB9"/>
    <w:multiLevelType w:val="hybridMultilevel"/>
    <w:tmpl w:val="7BD4D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87D64"/>
    <w:multiLevelType w:val="hybridMultilevel"/>
    <w:tmpl w:val="D6063932"/>
    <w:lvl w:ilvl="0" w:tplc="D8305B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136CA"/>
    <w:multiLevelType w:val="hybridMultilevel"/>
    <w:tmpl w:val="E6C0D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3D21FE"/>
    <w:multiLevelType w:val="hybridMultilevel"/>
    <w:tmpl w:val="8502F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5227A0"/>
    <w:multiLevelType w:val="hybridMultilevel"/>
    <w:tmpl w:val="9C2A7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B83B69"/>
    <w:multiLevelType w:val="hybridMultilevel"/>
    <w:tmpl w:val="738C1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B4CEB"/>
    <w:multiLevelType w:val="hybridMultilevel"/>
    <w:tmpl w:val="491E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F612B8"/>
    <w:multiLevelType w:val="hybridMultilevel"/>
    <w:tmpl w:val="C08EC188"/>
    <w:lvl w:ilvl="0" w:tplc="04090001">
      <w:start w:val="1"/>
      <w:numFmt w:val="bullet"/>
      <w:lvlText w:val=""/>
      <w:lvlJc w:val="left"/>
      <w:pPr>
        <w:tabs>
          <w:tab w:val="num" w:pos="320"/>
        </w:tabs>
        <w:ind w:left="320" w:hanging="360"/>
      </w:pPr>
      <w:rPr>
        <w:rFonts w:ascii="Symbol" w:hAnsi="Symbol" w:hint="default"/>
      </w:rPr>
    </w:lvl>
    <w:lvl w:ilvl="1" w:tplc="04090003" w:tentative="1">
      <w:start w:val="1"/>
      <w:numFmt w:val="bullet"/>
      <w:lvlText w:val="o"/>
      <w:lvlJc w:val="left"/>
      <w:pPr>
        <w:tabs>
          <w:tab w:val="num" w:pos="1040"/>
        </w:tabs>
        <w:ind w:left="1040" w:hanging="360"/>
      </w:pPr>
      <w:rPr>
        <w:rFonts w:ascii="Courier New" w:hAnsi="Courier New" w:cs="Courier New" w:hint="default"/>
      </w:rPr>
    </w:lvl>
    <w:lvl w:ilvl="2" w:tplc="04090005" w:tentative="1">
      <w:start w:val="1"/>
      <w:numFmt w:val="bullet"/>
      <w:lvlText w:val=""/>
      <w:lvlJc w:val="left"/>
      <w:pPr>
        <w:tabs>
          <w:tab w:val="num" w:pos="1760"/>
        </w:tabs>
        <w:ind w:left="1760" w:hanging="360"/>
      </w:pPr>
      <w:rPr>
        <w:rFonts w:ascii="Wingdings" w:hAnsi="Wingdings" w:hint="default"/>
      </w:rPr>
    </w:lvl>
    <w:lvl w:ilvl="3" w:tplc="04090001" w:tentative="1">
      <w:start w:val="1"/>
      <w:numFmt w:val="bullet"/>
      <w:lvlText w:val=""/>
      <w:lvlJc w:val="left"/>
      <w:pPr>
        <w:tabs>
          <w:tab w:val="num" w:pos="2480"/>
        </w:tabs>
        <w:ind w:left="2480" w:hanging="360"/>
      </w:pPr>
      <w:rPr>
        <w:rFonts w:ascii="Symbol" w:hAnsi="Symbol" w:hint="default"/>
      </w:rPr>
    </w:lvl>
    <w:lvl w:ilvl="4" w:tplc="04090003" w:tentative="1">
      <w:start w:val="1"/>
      <w:numFmt w:val="bullet"/>
      <w:lvlText w:val="o"/>
      <w:lvlJc w:val="left"/>
      <w:pPr>
        <w:tabs>
          <w:tab w:val="num" w:pos="3200"/>
        </w:tabs>
        <w:ind w:left="3200" w:hanging="360"/>
      </w:pPr>
      <w:rPr>
        <w:rFonts w:ascii="Courier New" w:hAnsi="Courier New" w:cs="Courier New" w:hint="default"/>
      </w:rPr>
    </w:lvl>
    <w:lvl w:ilvl="5" w:tplc="04090005" w:tentative="1">
      <w:start w:val="1"/>
      <w:numFmt w:val="bullet"/>
      <w:lvlText w:val=""/>
      <w:lvlJc w:val="left"/>
      <w:pPr>
        <w:tabs>
          <w:tab w:val="num" w:pos="3920"/>
        </w:tabs>
        <w:ind w:left="3920" w:hanging="360"/>
      </w:pPr>
      <w:rPr>
        <w:rFonts w:ascii="Wingdings" w:hAnsi="Wingdings" w:hint="default"/>
      </w:rPr>
    </w:lvl>
    <w:lvl w:ilvl="6" w:tplc="04090001" w:tentative="1">
      <w:start w:val="1"/>
      <w:numFmt w:val="bullet"/>
      <w:lvlText w:val=""/>
      <w:lvlJc w:val="left"/>
      <w:pPr>
        <w:tabs>
          <w:tab w:val="num" w:pos="4640"/>
        </w:tabs>
        <w:ind w:left="4640" w:hanging="360"/>
      </w:pPr>
      <w:rPr>
        <w:rFonts w:ascii="Symbol" w:hAnsi="Symbol" w:hint="default"/>
      </w:rPr>
    </w:lvl>
    <w:lvl w:ilvl="7" w:tplc="04090003" w:tentative="1">
      <w:start w:val="1"/>
      <w:numFmt w:val="bullet"/>
      <w:lvlText w:val="o"/>
      <w:lvlJc w:val="left"/>
      <w:pPr>
        <w:tabs>
          <w:tab w:val="num" w:pos="5360"/>
        </w:tabs>
        <w:ind w:left="5360" w:hanging="360"/>
      </w:pPr>
      <w:rPr>
        <w:rFonts w:ascii="Courier New" w:hAnsi="Courier New" w:cs="Courier New" w:hint="default"/>
      </w:rPr>
    </w:lvl>
    <w:lvl w:ilvl="8" w:tplc="04090005" w:tentative="1">
      <w:start w:val="1"/>
      <w:numFmt w:val="bullet"/>
      <w:lvlText w:val=""/>
      <w:lvlJc w:val="left"/>
      <w:pPr>
        <w:tabs>
          <w:tab w:val="num" w:pos="6080"/>
        </w:tabs>
        <w:ind w:left="6080" w:hanging="360"/>
      </w:pPr>
      <w:rPr>
        <w:rFonts w:ascii="Wingdings" w:hAnsi="Wingdings" w:hint="default"/>
      </w:rPr>
    </w:lvl>
  </w:abstractNum>
  <w:abstractNum w:abstractNumId="17" w15:restartNumberingAfterBreak="0">
    <w:nsid w:val="691D420B"/>
    <w:multiLevelType w:val="hybridMultilevel"/>
    <w:tmpl w:val="00F864EA"/>
    <w:lvl w:ilvl="0" w:tplc="47C478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C586D"/>
    <w:multiLevelType w:val="hybridMultilevel"/>
    <w:tmpl w:val="1262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46685C"/>
    <w:multiLevelType w:val="hybridMultilevel"/>
    <w:tmpl w:val="D08C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4F6E2E"/>
    <w:multiLevelType w:val="hybridMultilevel"/>
    <w:tmpl w:val="38403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11338"/>
    <w:multiLevelType w:val="hybridMultilevel"/>
    <w:tmpl w:val="F4A6069C"/>
    <w:lvl w:ilvl="0" w:tplc="0EBED5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51612"/>
    <w:multiLevelType w:val="hybridMultilevel"/>
    <w:tmpl w:val="CC04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655078">
    <w:abstractNumId w:val="14"/>
  </w:num>
  <w:num w:numId="2" w16cid:durableId="684556221">
    <w:abstractNumId w:val="5"/>
  </w:num>
  <w:num w:numId="3" w16cid:durableId="474953746">
    <w:abstractNumId w:val="15"/>
  </w:num>
  <w:num w:numId="4" w16cid:durableId="459496889">
    <w:abstractNumId w:val="7"/>
  </w:num>
  <w:num w:numId="5" w16cid:durableId="368847938">
    <w:abstractNumId w:val="9"/>
  </w:num>
  <w:num w:numId="6" w16cid:durableId="1190071794">
    <w:abstractNumId w:val="11"/>
  </w:num>
  <w:num w:numId="7" w16cid:durableId="1315641718">
    <w:abstractNumId w:val="18"/>
  </w:num>
  <w:num w:numId="8" w16cid:durableId="1066293781">
    <w:abstractNumId w:val="20"/>
  </w:num>
  <w:num w:numId="9" w16cid:durableId="1509907746">
    <w:abstractNumId w:val="12"/>
  </w:num>
  <w:num w:numId="10" w16cid:durableId="790636837">
    <w:abstractNumId w:val="16"/>
  </w:num>
  <w:num w:numId="11" w16cid:durableId="264196763">
    <w:abstractNumId w:val="3"/>
  </w:num>
  <w:num w:numId="12" w16cid:durableId="1031685786">
    <w:abstractNumId w:val="1"/>
  </w:num>
  <w:num w:numId="13" w16cid:durableId="1114907023">
    <w:abstractNumId w:val="19"/>
  </w:num>
  <w:num w:numId="14" w16cid:durableId="946544719">
    <w:abstractNumId w:val="22"/>
  </w:num>
  <w:num w:numId="15" w16cid:durableId="378942997">
    <w:abstractNumId w:val="0"/>
  </w:num>
  <w:num w:numId="16" w16cid:durableId="1059478421">
    <w:abstractNumId w:val="8"/>
  </w:num>
  <w:num w:numId="17" w16cid:durableId="554465383">
    <w:abstractNumId w:val="4"/>
  </w:num>
  <w:num w:numId="18" w16cid:durableId="777722046">
    <w:abstractNumId w:val="6"/>
  </w:num>
  <w:num w:numId="19" w16cid:durableId="856768311">
    <w:abstractNumId w:val="2"/>
  </w:num>
  <w:num w:numId="20" w16cid:durableId="376972639">
    <w:abstractNumId w:val="13"/>
  </w:num>
  <w:num w:numId="21" w16cid:durableId="235745692">
    <w:abstractNumId w:val="21"/>
  </w:num>
  <w:num w:numId="22" w16cid:durableId="707414382">
    <w:abstractNumId w:val="17"/>
  </w:num>
  <w:num w:numId="23" w16cid:durableId="2030568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FC"/>
    <w:rsid w:val="000006EC"/>
    <w:rsid w:val="00031B5F"/>
    <w:rsid w:val="00033E59"/>
    <w:rsid w:val="0005636C"/>
    <w:rsid w:val="00086DEC"/>
    <w:rsid w:val="000903E2"/>
    <w:rsid w:val="000A4D2C"/>
    <w:rsid w:val="000B222D"/>
    <w:rsid w:val="000B2853"/>
    <w:rsid w:val="000B526B"/>
    <w:rsid w:val="000C0EEA"/>
    <w:rsid w:val="000C793E"/>
    <w:rsid w:val="001000E4"/>
    <w:rsid w:val="00124ED7"/>
    <w:rsid w:val="001252E3"/>
    <w:rsid w:val="00125A72"/>
    <w:rsid w:val="00126E0B"/>
    <w:rsid w:val="00133ECB"/>
    <w:rsid w:val="00134297"/>
    <w:rsid w:val="00162D98"/>
    <w:rsid w:val="001655A6"/>
    <w:rsid w:val="00181C33"/>
    <w:rsid w:val="00196713"/>
    <w:rsid w:val="001A638E"/>
    <w:rsid w:val="001B225A"/>
    <w:rsid w:val="001C4A5E"/>
    <w:rsid w:val="001F5DAB"/>
    <w:rsid w:val="001F5E40"/>
    <w:rsid w:val="0021065A"/>
    <w:rsid w:val="0021397A"/>
    <w:rsid w:val="0021742B"/>
    <w:rsid w:val="00223FAC"/>
    <w:rsid w:val="00251F44"/>
    <w:rsid w:val="0025732E"/>
    <w:rsid w:val="002D076F"/>
    <w:rsid w:val="002D5FD4"/>
    <w:rsid w:val="002D6E19"/>
    <w:rsid w:val="002E0ACE"/>
    <w:rsid w:val="002E4A9C"/>
    <w:rsid w:val="002E5A43"/>
    <w:rsid w:val="002F2978"/>
    <w:rsid w:val="00312FDD"/>
    <w:rsid w:val="00316A21"/>
    <w:rsid w:val="003328C8"/>
    <w:rsid w:val="00333E37"/>
    <w:rsid w:val="00341D4E"/>
    <w:rsid w:val="00373B4F"/>
    <w:rsid w:val="00393375"/>
    <w:rsid w:val="003968BB"/>
    <w:rsid w:val="003C0EA0"/>
    <w:rsid w:val="003C3CE4"/>
    <w:rsid w:val="003D3A32"/>
    <w:rsid w:val="003F02D4"/>
    <w:rsid w:val="00404870"/>
    <w:rsid w:val="00440B28"/>
    <w:rsid w:val="00444904"/>
    <w:rsid w:val="00445CA2"/>
    <w:rsid w:val="00466392"/>
    <w:rsid w:val="00482DF3"/>
    <w:rsid w:val="00493CE5"/>
    <w:rsid w:val="00496772"/>
    <w:rsid w:val="004A03FC"/>
    <w:rsid w:val="004A4983"/>
    <w:rsid w:val="004B4FF5"/>
    <w:rsid w:val="004C17A8"/>
    <w:rsid w:val="004C4243"/>
    <w:rsid w:val="004D311F"/>
    <w:rsid w:val="0050159A"/>
    <w:rsid w:val="00507B51"/>
    <w:rsid w:val="0051480F"/>
    <w:rsid w:val="00533669"/>
    <w:rsid w:val="00535886"/>
    <w:rsid w:val="0054461E"/>
    <w:rsid w:val="00545F92"/>
    <w:rsid w:val="0054736F"/>
    <w:rsid w:val="00586367"/>
    <w:rsid w:val="005B3802"/>
    <w:rsid w:val="005B472E"/>
    <w:rsid w:val="005B7CAF"/>
    <w:rsid w:val="00602283"/>
    <w:rsid w:val="006078DF"/>
    <w:rsid w:val="00632CC8"/>
    <w:rsid w:val="0063320C"/>
    <w:rsid w:val="0064600A"/>
    <w:rsid w:val="0065254D"/>
    <w:rsid w:val="00661D7E"/>
    <w:rsid w:val="006737A1"/>
    <w:rsid w:val="006A697C"/>
    <w:rsid w:val="006B5207"/>
    <w:rsid w:val="006F0FB1"/>
    <w:rsid w:val="006F7AF3"/>
    <w:rsid w:val="007040B5"/>
    <w:rsid w:val="007139F3"/>
    <w:rsid w:val="00713C99"/>
    <w:rsid w:val="00716D4C"/>
    <w:rsid w:val="00722244"/>
    <w:rsid w:val="0074076E"/>
    <w:rsid w:val="00753E56"/>
    <w:rsid w:val="0076017E"/>
    <w:rsid w:val="00786DFC"/>
    <w:rsid w:val="00786FCD"/>
    <w:rsid w:val="007977FC"/>
    <w:rsid w:val="007A264D"/>
    <w:rsid w:val="007C79DD"/>
    <w:rsid w:val="007D2608"/>
    <w:rsid w:val="007E6A46"/>
    <w:rsid w:val="008221E2"/>
    <w:rsid w:val="00840C89"/>
    <w:rsid w:val="00853943"/>
    <w:rsid w:val="008A788C"/>
    <w:rsid w:val="008A7E8E"/>
    <w:rsid w:val="008B3539"/>
    <w:rsid w:val="008D21C9"/>
    <w:rsid w:val="008D7631"/>
    <w:rsid w:val="008E6469"/>
    <w:rsid w:val="00902ED5"/>
    <w:rsid w:val="0090312C"/>
    <w:rsid w:val="009144E2"/>
    <w:rsid w:val="00920395"/>
    <w:rsid w:val="00927744"/>
    <w:rsid w:val="00931DFE"/>
    <w:rsid w:val="009953FC"/>
    <w:rsid w:val="00997581"/>
    <w:rsid w:val="009A262D"/>
    <w:rsid w:val="009A70C7"/>
    <w:rsid w:val="009C34D4"/>
    <w:rsid w:val="009D0762"/>
    <w:rsid w:val="009D750E"/>
    <w:rsid w:val="009E3FC4"/>
    <w:rsid w:val="009F337C"/>
    <w:rsid w:val="00A30003"/>
    <w:rsid w:val="00A30383"/>
    <w:rsid w:val="00A5386B"/>
    <w:rsid w:val="00A6153A"/>
    <w:rsid w:val="00A61E18"/>
    <w:rsid w:val="00A64E3E"/>
    <w:rsid w:val="00A66E93"/>
    <w:rsid w:val="00A91C97"/>
    <w:rsid w:val="00A92657"/>
    <w:rsid w:val="00AB71C4"/>
    <w:rsid w:val="00AC3AA0"/>
    <w:rsid w:val="00AC767A"/>
    <w:rsid w:val="00AD24C6"/>
    <w:rsid w:val="00AE4CC7"/>
    <w:rsid w:val="00AF21D0"/>
    <w:rsid w:val="00B36BA2"/>
    <w:rsid w:val="00B45885"/>
    <w:rsid w:val="00B74662"/>
    <w:rsid w:val="00BB1EFB"/>
    <w:rsid w:val="00BB36A8"/>
    <w:rsid w:val="00BE003B"/>
    <w:rsid w:val="00BE289E"/>
    <w:rsid w:val="00BE69C6"/>
    <w:rsid w:val="00BF46EE"/>
    <w:rsid w:val="00BF5E03"/>
    <w:rsid w:val="00C03028"/>
    <w:rsid w:val="00C25B0E"/>
    <w:rsid w:val="00C2621F"/>
    <w:rsid w:val="00C315C0"/>
    <w:rsid w:val="00C428D1"/>
    <w:rsid w:val="00C5347A"/>
    <w:rsid w:val="00C6231F"/>
    <w:rsid w:val="00C67BFB"/>
    <w:rsid w:val="00CC16F1"/>
    <w:rsid w:val="00CC5768"/>
    <w:rsid w:val="00CE458C"/>
    <w:rsid w:val="00CF3ED5"/>
    <w:rsid w:val="00D06090"/>
    <w:rsid w:val="00D44930"/>
    <w:rsid w:val="00D5037F"/>
    <w:rsid w:val="00D65CB7"/>
    <w:rsid w:val="00D674A2"/>
    <w:rsid w:val="00D83352"/>
    <w:rsid w:val="00D92288"/>
    <w:rsid w:val="00DB78A2"/>
    <w:rsid w:val="00DF47DF"/>
    <w:rsid w:val="00E10C8C"/>
    <w:rsid w:val="00E2255D"/>
    <w:rsid w:val="00E25C74"/>
    <w:rsid w:val="00E341B1"/>
    <w:rsid w:val="00E91D16"/>
    <w:rsid w:val="00EB3F13"/>
    <w:rsid w:val="00EB6002"/>
    <w:rsid w:val="00ED4E51"/>
    <w:rsid w:val="00EF544A"/>
    <w:rsid w:val="00F06C28"/>
    <w:rsid w:val="00F348F1"/>
    <w:rsid w:val="00F43880"/>
    <w:rsid w:val="00F47F6E"/>
    <w:rsid w:val="00F509BA"/>
    <w:rsid w:val="00F55D06"/>
    <w:rsid w:val="00F94BBD"/>
    <w:rsid w:val="00FA2762"/>
    <w:rsid w:val="00FA2EBA"/>
    <w:rsid w:val="00FB25FF"/>
    <w:rsid w:val="00FB4595"/>
    <w:rsid w:val="00FD3652"/>
    <w:rsid w:val="00FE29C7"/>
    <w:rsid w:val="00FE2F89"/>
    <w:rsid w:val="00FE3C27"/>
    <w:rsid w:val="00FF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32278"/>
  <w15:docId w15:val="{65E23D7E-B7CC-46C8-BCDE-3A6F0F5F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DFC"/>
  </w:style>
  <w:style w:type="paragraph" w:styleId="Heading1">
    <w:name w:val="heading 1"/>
    <w:basedOn w:val="Normal"/>
    <w:next w:val="Normal"/>
    <w:qFormat/>
    <w:rsid w:val="00786DFC"/>
    <w:pPr>
      <w:keepNext/>
      <w:jc w:val="both"/>
      <w:outlineLvl w:val="0"/>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6DFC"/>
    <w:pPr>
      <w:jc w:val="both"/>
    </w:pPr>
    <w:rPr>
      <w:sz w:val="24"/>
    </w:rPr>
  </w:style>
  <w:style w:type="table" w:styleId="TableGrid">
    <w:name w:val="Table Grid"/>
    <w:basedOn w:val="TableNormal"/>
    <w:rsid w:val="00DB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C67BF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Accent4">
    <w:name w:val="Light List Accent 4"/>
    <w:basedOn w:val="TableNormal"/>
    <w:uiPriority w:val="70"/>
    <w:rsid w:val="00C67B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2">
    <w:name w:val="Light List Accent 2"/>
    <w:basedOn w:val="TableNormal"/>
    <w:uiPriority w:val="70"/>
    <w:rsid w:val="00C67B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72"/>
    <w:rsid w:val="002D076F"/>
    <w:pPr>
      <w:ind w:left="720"/>
      <w:contextualSpacing/>
    </w:pPr>
  </w:style>
  <w:style w:type="paragraph" w:styleId="BalloonText">
    <w:name w:val="Balloon Text"/>
    <w:basedOn w:val="Normal"/>
    <w:link w:val="BalloonTextChar"/>
    <w:semiHidden/>
    <w:unhideWhenUsed/>
    <w:rsid w:val="008A7E8E"/>
    <w:rPr>
      <w:rFonts w:ascii="Segoe UI" w:hAnsi="Segoe UI" w:cs="Segoe UI"/>
      <w:sz w:val="18"/>
      <w:szCs w:val="18"/>
    </w:rPr>
  </w:style>
  <w:style w:type="character" w:customStyle="1" w:styleId="BalloonTextChar">
    <w:name w:val="Balloon Text Char"/>
    <w:basedOn w:val="DefaultParagraphFont"/>
    <w:link w:val="BalloonText"/>
    <w:semiHidden/>
    <w:rsid w:val="008A7E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1776">
      <w:bodyDiv w:val="1"/>
      <w:marLeft w:val="0"/>
      <w:marRight w:val="0"/>
      <w:marTop w:val="0"/>
      <w:marBottom w:val="0"/>
      <w:divBdr>
        <w:top w:val="none" w:sz="0" w:space="0" w:color="auto"/>
        <w:left w:val="none" w:sz="0" w:space="0" w:color="auto"/>
        <w:bottom w:val="none" w:sz="0" w:space="0" w:color="auto"/>
        <w:right w:val="none" w:sz="0" w:space="0" w:color="auto"/>
      </w:divBdr>
    </w:div>
    <w:div w:id="1337150023">
      <w:bodyDiv w:val="1"/>
      <w:marLeft w:val="0"/>
      <w:marRight w:val="0"/>
      <w:marTop w:val="0"/>
      <w:marBottom w:val="0"/>
      <w:divBdr>
        <w:top w:val="none" w:sz="0" w:space="0" w:color="auto"/>
        <w:left w:val="none" w:sz="0" w:space="0" w:color="auto"/>
        <w:bottom w:val="none" w:sz="0" w:space="0" w:color="auto"/>
        <w:right w:val="none" w:sz="0" w:space="0" w:color="auto"/>
      </w:divBdr>
    </w:div>
    <w:div w:id="213097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9156d604bc1b811679bceae7d1a36797">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7ad5c28b8de77192a27f46e6515e9b2e"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Props1.xml><?xml version="1.0" encoding="utf-8"?>
<ds:datastoreItem xmlns:ds="http://schemas.openxmlformats.org/officeDocument/2006/customXml" ds:itemID="{6FF1AD78-4400-4800-868F-6F0D16A82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F8D82-ECAB-44F3-A80F-237845B64774}">
  <ds:schemaRefs>
    <ds:schemaRef ds:uri="http://schemas.microsoft.com/sharepoint/v3/contenttype/forms"/>
  </ds:schemaRefs>
</ds:datastoreItem>
</file>

<file path=customXml/itemProps3.xml><?xml version="1.0" encoding="utf-8"?>
<ds:datastoreItem xmlns:ds="http://schemas.openxmlformats.org/officeDocument/2006/customXml" ds:itemID="{08630A37-3AAA-4B8B-9C5C-8F3C81E1ABD2}">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2991</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Curriculum Coverage for Year 5</vt:lpstr>
    </vt:vector>
  </TitlesOfParts>
  <Company>Holy Trinity</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Coverage for Year 5</dc:title>
  <dc:creator>jbull</dc:creator>
  <cp:lastModifiedBy>Dougherty, S</cp:lastModifiedBy>
  <cp:revision>2</cp:revision>
  <cp:lastPrinted>2019-10-15T08:18:00Z</cp:lastPrinted>
  <dcterms:created xsi:type="dcterms:W3CDTF">2025-09-15T10:17:00Z</dcterms:created>
  <dcterms:modified xsi:type="dcterms:W3CDTF">2025-09-15T10:17:00Z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MediaServiceImageTags">
    <vt:lpwstr/>
  </property>
</Properties>
</file>