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798D5" w14:textId="77777777" w:rsidR="00C65240" w:rsidRDefault="00C65240" w:rsidP="00DE0800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721"/>
        <w:gridCol w:w="3508"/>
        <w:gridCol w:w="666"/>
        <w:gridCol w:w="959"/>
        <w:gridCol w:w="162"/>
        <w:gridCol w:w="688"/>
        <w:gridCol w:w="985"/>
        <w:gridCol w:w="3622"/>
      </w:tblGrid>
      <w:tr w:rsidR="00C4599C" w14:paraId="0988CAC2" w14:textId="77777777" w:rsidTr="00C4599C">
        <w:trPr>
          <w:trHeight w:val="101"/>
        </w:trPr>
        <w:tc>
          <w:tcPr>
            <w:tcW w:w="15866" w:type="dxa"/>
            <w:gridSpan w:val="9"/>
            <w:shd w:val="clear" w:color="auto" w:fill="D9D9D9" w:themeFill="background1" w:themeFillShade="D9"/>
          </w:tcPr>
          <w:p w14:paraId="3E4F078F" w14:textId="77777777" w:rsidR="00C4599C" w:rsidRPr="00C4599C" w:rsidRDefault="00C4599C" w:rsidP="00DE0800">
            <w:pPr>
              <w:jc w:val="center"/>
              <w:rPr>
                <w:b/>
                <w:sz w:val="28"/>
              </w:rPr>
            </w:pPr>
            <w:r w:rsidRPr="00C4599C">
              <w:rPr>
                <w:b/>
                <w:sz w:val="28"/>
              </w:rPr>
              <w:t>Holy Trinity C of E Primary School</w:t>
            </w:r>
          </w:p>
          <w:p w14:paraId="78E1CD2A" w14:textId="321B3657" w:rsidR="00C4599C" w:rsidRPr="00C4599C" w:rsidRDefault="00C4599C" w:rsidP="00DE0800">
            <w:pPr>
              <w:jc w:val="center"/>
              <w:rPr>
                <w:b/>
                <w:sz w:val="28"/>
              </w:rPr>
            </w:pPr>
            <w:r w:rsidRPr="00C4599C">
              <w:rPr>
                <w:b/>
                <w:sz w:val="28"/>
              </w:rPr>
              <w:t>School Improvement 20</w:t>
            </w:r>
            <w:r w:rsidR="00A314A2">
              <w:rPr>
                <w:b/>
                <w:sz w:val="28"/>
              </w:rPr>
              <w:t>2</w:t>
            </w:r>
            <w:r w:rsidR="00A818D9">
              <w:rPr>
                <w:b/>
                <w:sz w:val="28"/>
              </w:rPr>
              <w:t>5</w:t>
            </w:r>
            <w:r w:rsidRPr="00C4599C">
              <w:rPr>
                <w:b/>
                <w:sz w:val="28"/>
              </w:rPr>
              <w:t>-2</w:t>
            </w:r>
            <w:r w:rsidR="00A818D9">
              <w:rPr>
                <w:b/>
                <w:sz w:val="28"/>
              </w:rPr>
              <w:t>6</w:t>
            </w:r>
          </w:p>
        </w:tc>
      </w:tr>
      <w:tr w:rsidR="00040A8D" w14:paraId="57E7FCD4" w14:textId="77777777" w:rsidTr="00092E2D">
        <w:trPr>
          <w:trHeight w:val="100"/>
        </w:trPr>
        <w:tc>
          <w:tcPr>
            <w:tcW w:w="1555" w:type="dxa"/>
            <w:shd w:val="clear" w:color="auto" w:fill="D9D9D9" w:themeFill="background1" w:themeFillShade="D9"/>
          </w:tcPr>
          <w:p w14:paraId="5FD729C0" w14:textId="77777777" w:rsidR="00040A8D" w:rsidRPr="00C4599C" w:rsidRDefault="00040A8D" w:rsidP="00040A8D">
            <w:pPr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14311" w:type="dxa"/>
            <w:gridSpan w:val="8"/>
          </w:tcPr>
          <w:p w14:paraId="5C698A35" w14:textId="5149BA5D" w:rsidR="00040A8D" w:rsidRPr="00C4599C" w:rsidRDefault="00A577C9" w:rsidP="00040A8D">
            <w:pPr>
              <w:rPr>
                <w:b/>
              </w:rPr>
            </w:pPr>
            <w:r>
              <w:rPr>
                <w:b/>
              </w:rPr>
              <w:t>RE</w:t>
            </w:r>
          </w:p>
        </w:tc>
      </w:tr>
      <w:tr w:rsidR="00040A8D" w14:paraId="7E5167B9" w14:textId="77777777" w:rsidTr="00092E2D">
        <w:trPr>
          <w:trHeight w:val="100"/>
        </w:trPr>
        <w:tc>
          <w:tcPr>
            <w:tcW w:w="1555" w:type="dxa"/>
            <w:shd w:val="clear" w:color="auto" w:fill="D9D9D9" w:themeFill="background1" w:themeFillShade="D9"/>
          </w:tcPr>
          <w:p w14:paraId="79DB283B" w14:textId="77777777" w:rsidR="00040A8D" w:rsidRPr="00C4599C" w:rsidRDefault="00040A8D" w:rsidP="00040A8D">
            <w:pPr>
              <w:rPr>
                <w:b/>
              </w:rPr>
            </w:pPr>
            <w:r>
              <w:rPr>
                <w:b/>
              </w:rPr>
              <w:t>Staff</w:t>
            </w:r>
          </w:p>
        </w:tc>
        <w:tc>
          <w:tcPr>
            <w:tcW w:w="14311" w:type="dxa"/>
            <w:gridSpan w:val="8"/>
          </w:tcPr>
          <w:p w14:paraId="67A349C1" w14:textId="33FED8CD" w:rsidR="00040A8D" w:rsidRPr="00C4599C" w:rsidRDefault="00055243" w:rsidP="00040A8D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A577C9">
              <w:rPr>
                <w:b/>
              </w:rPr>
              <w:t>Nicola Wager</w:t>
            </w:r>
          </w:p>
        </w:tc>
      </w:tr>
      <w:tr w:rsidR="00092E2D" w14:paraId="79EC5FF7" w14:textId="77777777" w:rsidTr="00AE217A">
        <w:trPr>
          <w:trHeight w:val="299"/>
        </w:trPr>
        <w:tc>
          <w:tcPr>
            <w:tcW w:w="8784" w:type="dxa"/>
            <w:gridSpan w:val="3"/>
            <w:shd w:val="clear" w:color="auto" w:fill="D9D9D9" w:themeFill="background1" w:themeFillShade="D9"/>
          </w:tcPr>
          <w:p w14:paraId="140512A8" w14:textId="77777777" w:rsidR="00092E2D" w:rsidRPr="00C4599C" w:rsidRDefault="00092E2D" w:rsidP="00DE0800">
            <w:pPr>
              <w:rPr>
                <w:b/>
              </w:rPr>
            </w:pPr>
            <w:r>
              <w:rPr>
                <w:b/>
              </w:rPr>
              <w:t>Strategic Subject Intent</w:t>
            </w:r>
          </w:p>
        </w:tc>
        <w:tc>
          <w:tcPr>
            <w:tcW w:w="7082" w:type="dxa"/>
            <w:gridSpan w:val="6"/>
            <w:shd w:val="clear" w:color="auto" w:fill="D9D9D9" w:themeFill="background1" w:themeFillShade="D9"/>
          </w:tcPr>
          <w:p w14:paraId="21A9609E" w14:textId="77777777" w:rsidR="00092E2D" w:rsidRPr="00C4599C" w:rsidRDefault="00092E2D" w:rsidP="00DE0800">
            <w:pPr>
              <w:rPr>
                <w:b/>
              </w:rPr>
            </w:pPr>
            <w:r>
              <w:rPr>
                <w:b/>
              </w:rPr>
              <w:t>Intended Impact</w:t>
            </w:r>
          </w:p>
        </w:tc>
      </w:tr>
      <w:tr w:rsidR="00172A7B" w14:paraId="1BD26412" w14:textId="77777777" w:rsidTr="00AE217A">
        <w:trPr>
          <w:trHeight w:val="603"/>
        </w:trPr>
        <w:tc>
          <w:tcPr>
            <w:tcW w:w="8784" w:type="dxa"/>
            <w:gridSpan w:val="3"/>
          </w:tcPr>
          <w:p w14:paraId="787A71B2" w14:textId="77777777" w:rsidR="00172A7B" w:rsidRPr="007A4ADC" w:rsidRDefault="00172A7B" w:rsidP="00172A7B">
            <w:pPr>
              <w:rPr>
                <w:i/>
              </w:rPr>
            </w:pPr>
            <w:r w:rsidRPr="007A4ADC">
              <w:rPr>
                <w:i/>
              </w:rPr>
              <w:t xml:space="preserve">Inspirational teaching in RE is consistently challenging and engaging. </w:t>
            </w:r>
          </w:p>
          <w:p w14:paraId="0C68ADCE" w14:textId="77777777" w:rsidR="00172A7B" w:rsidRPr="007A4ADC" w:rsidRDefault="00172A7B" w:rsidP="00172A7B">
            <w:pPr>
              <w:rPr>
                <w:i/>
              </w:rPr>
            </w:pPr>
            <w:r w:rsidRPr="007A4ADC">
              <w:rPr>
                <w:i/>
              </w:rPr>
              <w:t xml:space="preserve">This enables pupils to access significant opportunities to reflect on deeply theological and philosophical questioning. </w:t>
            </w:r>
          </w:p>
          <w:p w14:paraId="26E0804B" w14:textId="77777777" w:rsidR="00172A7B" w:rsidRPr="007A4ADC" w:rsidRDefault="00172A7B" w:rsidP="00172A7B">
            <w:pPr>
              <w:rPr>
                <w:i/>
              </w:rPr>
            </w:pPr>
            <w:r w:rsidRPr="007A4ADC">
              <w:rPr>
                <w:i/>
              </w:rPr>
              <w:t xml:space="preserve">The dynamic and passionate leadership of RE, enhanced through rigorous monitoring, ensures the highest standard of provision. </w:t>
            </w:r>
          </w:p>
          <w:p w14:paraId="0DA68987" w14:textId="77777777" w:rsidR="00172A7B" w:rsidRPr="007A4ADC" w:rsidRDefault="00172A7B" w:rsidP="00172A7B">
            <w:pPr>
              <w:rPr>
                <w:i/>
              </w:rPr>
            </w:pPr>
            <w:r w:rsidRPr="007A4ADC">
              <w:rPr>
                <w:i/>
              </w:rPr>
              <w:t xml:space="preserve">Teachers demonstrate the confidence to move beyond the planned to make the most of children’s curiosity and questions which significantly enhances learning. </w:t>
            </w:r>
          </w:p>
          <w:p w14:paraId="48F6B012" w14:textId="77777777" w:rsidR="00172A7B" w:rsidRPr="007A4ADC" w:rsidRDefault="00172A7B" w:rsidP="00172A7B">
            <w:pPr>
              <w:rPr>
                <w:i/>
              </w:rPr>
            </w:pPr>
            <w:r w:rsidRPr="007A4ADC">
              <w:rPr>
                <w:i/>
              </w:rPr>
              <w:t>All pupils, including vulnerable pupils, flourish academically in RE.</w:t>
            </w:r>
          </w:p>
          <w:p w14:paraId="147D8E30" w14:textId="77777777" w:rsidR="00172A7B" w:rsidRDefault="00172A7B" w:rsidP="00172A7B">
            <w:pPr>
              <w:pStyle w:val="Default"/>
              <w:rPr>
                <w:rFonts w:asciiTheme="minorHAnsi" w:hAnsiTheme="minorHAnsi" w:cstheme="minorHAnsi"/>
                <w:bCs/>
                <w:i/>
                <w:sz w:val="18"/>
                <w:szCs w:val="22"/>
              </w:rPr>
            </w:pPr>
          </w:p>
          <w:p w14:paraId="2FC4810F" w14:textId="77777777" w:rsidR="00AF2D76" w:rsidRPr="00AF2D76" w:rsidRDefault="00AF2D76" w:rsidP="00AF2D76">
            <w:pPr>
              <w:rPr>
                <w:rFonts w:cstheme="minorHAnsi"/>
              </w:rPr>
            </w:pPr>
            <w:r w:rsidRPr="00AF2D76">
              <w:rPr>
                <w:rFonts w:cstheme="minorHAnsi"/>
              </w:rPr>
              <w:t xml:space="preserve">To enhance the </w:t>
            </w:r>
            <w:r w:rsidRPr="00AF2D76">
              <w:rPr>
                <w:rFonts w:cstheme="minorHAnsi"/>
                <w:b/>
              </w:rPr>
              <w:t>clarity</w:t>
            </w:r>
            <w:r w:rsidRPr="00AF2D76">
              <w:rPr>
                <w:rFonts w:cstheme="minorHAnsi"/>
              </w:rPr>
              <w:t xml:space="preserve"> of the </w:t>
            </w:r>
            <w:r w:rsidRPr="00AF2D76">
              <w:rPr>
                <w:rFonts w:cstheme="minorHAnsi"/>
                <w:b/>
              </w:rPr>
              <w:t>distinctive Christian Vision</w:t>
            </w:r>
            <w:r w:rsidRPr="00AF2D76">
              <w:rPr>
                <w:rFonts w:cstheme="minorHAnsi"/>
              </w:rPr>
              <w:t xml:space="preserve"> and the ability of all stakeholders to </w:t>
            </w:r>
            <w:r w:rsidRPr="00AF2D76">
              <w:rPr>
                <w:rFonts w:cstheme="minorHAnsi"/>
                <w:b/>
              </w:rPr>
              <w:t>articulate</w:t>
            </w:r>
            <w:r w:rsidRPr="00AF2D76">
              <w:rPr>
                <w:rFonts w:cstheme="minorHAnsi"/>
              </w:rPr>
              <w:t xml:space="preserve"> this vision.</w:t>
            </w:r>
          </w:p>
          <w:p w14:paraId="7C2A8D60" w14:textId="2097EA14" w:rsidR="00AF2D76" w:rsidRPr="00B75685" w:rsidRDefault="00AF2D76" w:rsidP="00AF2D76">
            <w:pPr>
              <w:pStyle w:val="Default"/>
              <w:rPr>
                <w:rFonts w:asciiTheme="minorHAnsi" w:hAnsiTheme="minorHAnsi" w:cstheme="minorHAnsi"/>
                <w:bCs/>
                <w:i/>
                <w:sz w:val="18"/>
                <w:szCs w:val="22"/>
              </w:rPr>
            </w:pPr>
            <w:r w:rsidRPr="00AF2D76">
              <w:rPr>
                <w:rFonts w:asciiTheme="minorHAnsi" w:hAnsiTheme="minorHAnsi" w:cstheme="minorHAnsi"/>
              </w:rPr>
              <w:t xml:space="preserve">To continue to provide </w:t>
            </w:r>
            <w:r w:rsidRPr="00AF2D76">
              <w:rPr>
                <w:rFonts w:asciiTheme="minorHAnsi" w:hAnsiTheme="minorHAnsi" w:cstheme="minorHAnsi"/>
                <w:b/>
              </w:rPr>
              <w:t>excellent education</w:t>
            </w:r>
            <w:r w:rsidRPr="00AF2D76">
              <w:rPr>
                <w:rFonts w:asciiTheme="minorHAnsi" w:hAnsiTheme="minorHAnsi" w:cstheme="minorHAnsi"/>
              </w:rPr>
              <w:t xml:space="preserve"> in a </w:t>
            </w:r>
            <w:r w:rsidRPr="00AF2D76">
              <w:rPr>
                <w:rFonts w:asciiTheme="minorHAnsi" w:hAnsiTheme="minorHAnsi" w:cstheme="minorHAnsi"/>
                <w:b/>
              </w:rPr>
              <w:t>Christian environment</w:t>
            </w:r>
            <w:r w:rsidRPr="00AF2D76">
              <w:rPr>
                <w:rFonts w:asciiTheme="minorHAnsi" w:hAnsiTheme="minorHAnsi" w:cstheme="minorHAnsi"/>
              </w:rPr>
              <w:t xml:space="preserve">, ensuring </w:t>
            </w:r>
            <w:r w:rsidRPr="00AF2D76">
              <w:rPr>
                <w:rFonts w:asciiTheme="minorHAnsi" w:hAnsiTheme="minorHAnsi" w:cstheme="minorHAnsi"/>
                <w:b/>
              </w:rPr>
              <w:t>high quality opportunities</w:t>
            </w:r>
            <w:r w:rsidRPr="00AF2D76">
              <w:rPr>
                <w:rFonts w:asciiTheme="minorHAnsi" w:hAnsiTheme="minorHAnsi" w:cstheme="minorHAnsi"/>
              </w:rPr>
              <w:t xml:space="preserve"> for worship and high-quality curriculum covering Understanding Christianity and Durham/Newcastle Syllabus.</w:t>
            </w:r>
          </w:p>
        </w:tc>
        <w:tc>
          <w:tcPr>
            <w:tcW w:w="7082" w:type="dxa"/>
            <w:gridSpan w:val="6"/>
          </w:tcPr>
          <w:p w14:paraId="16825739" w14:textId="77777777" w:rsidR="00172A7B" w:rsidRPr="007A4ADC" w:rsidRDefault="00172A7B" w:rsidP="00172A7B">
            <w:pPr>
              <w:pStyle w:val="NoSpacing"/>
              <w:numPr>
                <w:ilvl w:val="0"/>
                <w:numId w:val="1"/>
              </w:numPr>
            </w:pPr>
            <w:r w:rsidRPr="007A4ADC">
              <w:t>The Christian Vision is clearly articulated, and the shape and direction of the school’s mission is holistic.</w:t>
            </w:r>
          </w:p>
          <w:p w14:paraId="2158E3E6" w14:textId="77777777" w:rsidR="00172A7B" w:rsidRPr="007A4ADC" w:rsidRDefault="00172A7B" w:rsidP="00172A7B">
            <w:pPr>
              <w:pStyle w:val="NoSpacing"/>
              <w:numPr>
                <w:ilvl w:val="0"/>
                <w:numId w:val="1"/>
              </w:numPr>
            </w:pPr>
            <w:r w:rsidRPr="007A4ADC">
              <w:t>Subject monitoring- Lessons Observed, Book Scrutinies and Assessment continue to reflect high standard of learning for all pupils.</w:t>
            </w:r>
          </w:p>
          <w:p w14:paraId="6A2BBF40" w14:textId="77777777" w:rsidR="00172A7B" w:rsidRPr="007A4ADC" w:rsidRDefault="00172A7B" w:rsidP="00172A7B">
            <w:pPr>
              <w:pStyle w:val="NoSpacing"/>
              <w:numPr>
                <w:ilvl w:val="0"/>
                <w:numId w:val="1"/>
              </w:numPr>
            </w:pPr>
            <w:r w:rsidRPr="007A4ADC">
              <w:t>Worship is carefully planned across the year; enabling all members of the school community to participate in a range of acts of worship and offer opportunity to explore their own spirituality.</w:t>
            </w:r>
          </w:p>
          <w:p w14:paraId="2B54EC25" w14:textId="319C52D8" w:rsidR="00172A7B" w:rsidRPr="007A4ADC" w:rsidRDefault="00CE2EA2" w:rsidP="00172A7B">
            <w:pPr>
              <w:pStyle w:val="NoSpacing"/>
              <w:numPr>
                <w:ilvl w:val="0"/>
                <w:numId w:val="1"/>
              </w:numPr>
            </w:pPr>
            <w:r>
              <w:t>Local church</w:t>
            </w:r>
            <w:r w:rsidR="00172A7B" w:rsidRPr="007A4ADC">
              <w:t xml:space="preserve"> is involved in the planning and running of RE and classes visit church/visits school to share knowledge and skills.</w:t>
            </w:r>
          </w:p>
          <w:p w14:paraId="73F3FE83" w14:textId="77777777" w:rsidR="00172A7B" w:rsidRPr="007A4ADC" w:rsidRDefault="00172A7B" w:rsidP="00172A7B">
            <w:pPr>
              <w:pStyle w:val="NoSpacing"/>
              <w:numPr>
                <w:ilvl w:val="0"/>
                <w:numId w:val="1"/>
              </w:numPr>
            </w:pPr>
            <w:r w:rsidRPr="007A4ADC">
              <w:t>Children are taught a balanced Religious Education curriculum where they are offered the opportunity to discover the lives of people of all faiths and none.</w:t>
            </w:r>
          </w:p>
          <w:p w14:paraId="7277D4D5" w14:textId="77777777" w:rsidR="00172A7B" w:rsidRPr="007A4ADC" w:rsidRDefault="00172A7B" w:rsidP="00172A7B">
            <w:pPr>
              <w:pStyle w:val="NoSpacing"/>
              <w:numPr>
                <w:ilvl w:val="0"/>
                <w:numId w:val="1"/>
              </w:numPr>
            </w:pPr>
            <w:r w:rsidRPr="007A4ADC">
              <w:t xml:space="preserve">Children are confident when reading and referencing The Bible. </w:t>
            </w:r>
          </w:p>
          <w:p w14:paraId="077E8574" w14:textId="2D611463" w:rsidR="00172A7B" w:rsidRPr="00A7775E" w:rsidRDefault="00172A7B" w:rsidP="00172A7B">
            <w:pPr>
              <w:pStyle w:val="NoSpacing"/>
            </w:pPr>
            <w:r w:rsidRPr="007A4ADC">
              <w:t xml:space="preserve">RE (pupil) leaders take ownership leading </w:t>
            </w:r>
            <w:r w:rsidR="00CE2EA2">
              <w:t>whole school</w:t>
            </w:r>
            <w:r w:rsidRPr="007A4ADC">
              <w:t xml:space="preserve"> worships across school and support in the delivery of weekly services</w:t>
            </w:r>
            <w:r w:rsidR="00CE2EA2">
              <w:t xml:space="preserve"> in Church</w:t>
            </w:r>
            <w:r w:rsidRPr="007A4ADC">
              <w:t xml:space="preserve">. </w:t>
            </w:r>
          </w:p>
        </w:tc>
      </w:tr>
      <w:tr w:rsidR="00172A7B" w14:paraId="0FC9ED05" w14:textId="77777777" w:rsidTr="00092E2D">
        <w:tc>
          <w:tcPr>
            <w:tcW w:w="9450" w:type="dxa"/>
            <w:gridSpan w:val="4"/>
            <w:vMerge w:val="restart"/>
            <w:shd w:val="clear" w:color="auto" w:fill="D9D9D9" w:themeFill="background1" w:themeFillShade="D9"/>
          </w:tcPr>
          <w:p w14:paraId="7155D177" w14:textId="77777777" w:rsidR="00172A7B" w:rsidRPr="00C4599C" w:rsidRDefault="00172A7B" w:rsidP="00172A7B">
            <w:pPr>
              <w:rPr>
                <w:b/>
              </w:rPr>
            </w:pPr>
            <w:r w:rsidRPr="00C4599C">
              <w:rPr>
                <w:b/>
              </w:rPr>
              <w:t>Subject Implementation</w:t>
            </w:r>
          </w:p>
        </w:tc>
        <w:tc>
          <w:tcPr>
            <w:tcW w:w="2794" w:type="dxa"/>
            <w:gridSpan w:val="4"/>
            <w:shd w:val="clear" w:color="auto" w:fill="D9D9D9" w:themeFill="background1" w:themeFillShade="D9"/>
          </w:tcPr>
          <w:p w14:paraId="0451B4A6" w14:textId="77777777" w:rsidR="00172A7B" w:rsidRPr="00092E2D" w:rsidRDefault="00172A7B" w:rsidP="00172A7B">
            <w:pPr>
              <w:jc w:val="center"/>
              <w:rPr>
                <w:b/>
              </w:rPr>
            </w:pPr>
            <w:r w:rsidRPr="00092E2D">
              <w:rPr>
                <w:b/>
              </w:rPr>
              <w:t>RAG</w:t>
            </w:r>
          </w:p>
        </w:tc>
        <w:tc>
          <w:tcPr>
            <w:tcW w:w="3622" w:type="dxa"/>
            <w:vMerge w:val="restart"/>
            <w:shd w:val="clear" w:color="auto" w:fill="D9D9D9" w:themeFill="background1" w:themeFillShade="D9"/>
          </w:tcPr>
          <w:p w14:paraId="4D8C05DE" w14:textId="77777777" w:rsidR="00172A7B" w:rsidRPr="00092E2D" w:rsidRDefault="00172A7B" w:rsidP="00172A7B">
            <w:pPr>
              <w:rPr>
                <w:b/>
              </w:rPr>
            </w:pPr>
            <w:r w:rsidRPr="00092E2D">
              <w:rPr>
                <w:b/>
              </w:rPr>
              <w:t>Comments</w:t>
            </w:r>
          </w:p>
        </w:tc>
      </w:tr>
      <w:tr w:rsidR="00172A7B" w14:paraId="7365365A" w14:textId="77777777" w:rsidTr="00092E2D">
        <w:tc>
          <w:tcPr>
            <w:tcW w:w="9450" w:type="dxa"/>
            <w:gridSpan w:val="4"/>
            <w:vMerge/>
          </w:tcPr>
          <w:p w14:paraId="50968459" w14:textId="77777777" w:rsidR="00172A7B" w:rsidRDefault="00172A7B" w:rsidP="00172A7B"/>
        </w:tc>
        <w:tc>
          <w:tcPr>
            <w:tcW w:w="959" w:type="dxa"/>
            <w:shd w:val="clear" w:color="auto" w:fill="D9D9D9" w:themeFill="background1" w:themeFillShade="D9"/>
          </w:tcPr>
          <w:p w14:paraId="396038A1" w14:textId="77777777" w:rsidR="00172A7B" w:rsidRPr="00092E2D" w:rsidRDefault="00172A7B" w:rsidP="00172A7B">
            <w:pPr>
              <w:rPr>
                <w:b/>
              </w:rPr>
            </w:pPr>
            <w:r w:rsidRPr="00092E2D">
              <w:rPr>
                <w:b/>
              </w:rPr>
              <w:t>Autumn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14:paraId="3B693A5A" w14:textId="77777777" w:rsidR="00172A7B" w:rsidRPr="00092E2D" w:rsidRDefault="00172A7B" w:rsidP="00172A7B">
            <w:pPr>
              <w:rPr>
                <w:b/>
              </w:rPr>
            </w:pPr>
            <w:r w:rsidRPr="00092E2D">
              <w:rPr>
                <w:b/>
              </w:rPr>
              <w:t>Spring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14:paraId="4EF05B92" w14:textId="77777777" w:rsidR="00172A7B" w:rsidRPr="00092E2D" w:rsidRDefault="00172A7B" w:rsidP="00172A7B">
            <w:pPr>
              <w:rPr>
                <w:b/>
              </w:rPr>
            </w:pPr>
            <w:r w:rsidRPr="00092E2D">
              <w:rPr>
                <w:b/>
              </w:rPr>
              <w:t>Summer</w:t>
            </w:r>
          </w:p>
        </w:tc>
        <w:tc>
          <w:tcPr>
            <w:tcW w:w="3622" w:type="dxa"/>
            <w:vMerge/>
            <w:shd w:val="clear" w:color="auto" w:fill="D9D9D9" w:themeFill="background1" w:themeFillShade="D9"/>
          </w:tcPr>
          <w:p w14:paraId="75F5D7D0" w14:textId="77777777" w:rsidR="00172A7B" w:rsidRDefault="00172A7B" w:rsidP="00172A7B"/>
        </w:tc>
      </w:tr>
      <w:tr w:rsidR="00F43DE6" w14:paraId="0C0B8AD5" w14:textId="77777777" w:rsidTr="00A314A2">
        <w:tc>
          <w:tcPr>
            <w:tcW w:w="9450" w:type="dxa"/>
            <w:gridSpan w:val="4"/>
          </w:tcPr>
          <w:p w14:paraId="26691875" w14:textId="77777777" w:rsidR="00F43DE6" w:rsidRDefault="00F43DE6" w:rsidP="00F43DE6">
            <w:r>
              <w:t>To develop interactive whole school reflection displays. Focusing on the school value of the term and the content taught in RE lessons.</w:t>
            </w:r>
          </w:p>
          <w:p w14:paraId="357121CC" w14:textId="28DC15A0" w:rsidR="00F43DE6" w:rsidRPr="00F43DE6" w:rsidRDefault="00F43DE6" w:rsidP="00F43DE6">
            <w:pPr>
              <w:rPr>
                <w:u w:val="single"/>
              </w:rPr>
            </w:pPr>
            <w:r w:rsidRPr="00F43DE6">
              <w:rPr>
                <w:color w:val="2E74B5" w:themeColor="accent1" w:themeShade="BF"/>
                <w:u w:val="single"/>
              </w:rPr>
              <w:t>Autumn 1</w:t>
            </w:r>
          </w:p>
        </w:tc>
        <w:tc>
          <w:tcPr>
            <w:tcW w:w="959" w:type="dxa"/>
            <w:shd w:val="clear" w:color="auto" w:fill="auto"/>
          </w:tcPr>
          <w:p w14:paraId="502A54CB" w14:textId="77777777" w:rsidR="00F43DE6" w:rsidRDefault="00F43DE6" w:rsidP="00172A7B"/>
        </w:tc>
        <w:tc>
          <w:tcPr>
            <w:tcW w:w="850" w:type="dxa"/>
            <w:gridSpan w:val="2"/>
            <w:shd w:val="clear" w:color="auto" w:fill="auto"/>
          </w:tcPr>
          <w:p w14:paraId="0303C6BE" w14:textId="77777777" w:rsidR="00F43DE6" w:rsidRDefault="00F43DE6" w:rsidP="00172A7B"/>
        </w:tc>
        <w:tc>
          <w:tcPr>
            <w:tcW w:w="985" w:type="dxa"/>
            <w:shd w:val="clear" w:color="auto" w:fill="auto"/>
          </w:tcPr>
          <w:p w14:paraId="42EC1614" w14:textId="77777777" w:rsidR="00F43DE6" w:rsidRDefault="00F43DE6" w:rsidP="00172A7B"/>
        </w:tc>
        <w:tc>
          <w:tcPr>
            <w:tcW w:w="3622" w:type="dxa"/>
          </w:tcPr>
          <w:p w14:paraId="7617D9CD" w14:textId="77777777" w:rsidR="00F43DE6" w:rsidRPr="00C65240" w:rsidRDefault="00F43DE6" w:rsidP="00172A7B">
            <w:pPr>
              <w:rPr>
                <w:color w:val="5B9BD5" w:themeColor="accent1"/>
              </w:rPr>
            </w:pPr>
          </w:p>
        </w:tc>
      </w:tr>
      <w:tr w:rsidR="00F43DE6" w14:paraId="2FA9EB96" w14:textId="77777777" w:rsidTr="00A314A2">
        <w:tc>
          <w:tcPr>
            <w:tcW w:w="9450" w:type="dxa"/>
            <w:gridSpan w:val="4"/>
          </w:tcPr>
          <w:p w14:paraId="65D9439A" w14:textId="77777777" w:rsidR="00F43DE6" w:rsidRDefault="00F43DE6" w:rsidP="00F43DE6">
            <w:r>
              <w:t>To develop the use of in class reflection displays focussing on worship that week. To develop reflection journals for Y5 and 6</w:t>
            </w:r>
          </w:p>
          <w:p w14:paraId="286D0882" w14:textId="5B036B4C" w:rsidR="00F43DE6" w:rsidRPr="00F43DE6" w:rsidRDefault="00F43DE6" w:rsidP="00F43DE6">
            <w:pPr>
              <w:rPr>
                <w:u w:val="single"/>
              </w:rPr>
            </w:pPr>
            <w:r w:rsidRPr="00F43DE6">
              <w:rPr>
                <w:color w:val="2E74B5" w:themeColor="accent1" w:themeShade="BF"/>
                <w:u w:val="single"/>
              </w:rPr>
              <w:t>Autumn 1</w:t>
            </w:r>
          </w:p>
        </w:tc>
        <w:tc>
          <w:tcPr>
            <w:tcW w:w="959" w:type="dxa"/>
            <w:shd w:val="clear" w:color="auto" w:fill="auto"/>
          </w:tcPr>
          <w:p w14:paraId="79EC1FB1" w14:textId="77777777" w:rsidR="00F43DE6" w:rsidRDefault="00F43DE6" w:rsidP="00172A7B"/>
        </w:tc>
        <w:tc>
          <w:tcPr>
            <w:tcW w:w="850" w:type="dxa"/>
            <w:gridSpan w:val="2"/>
            <w:shd w:val="clear" w:color="auto" w:fill="auto"/>
          </w:tcPr>
          <w:p w14:paraId="7288B98A" w14:textId="77777777" w:rsidR="00F43DE6" w:rsidRDefault="00F43DE6" w:rsidP="00172A7B"/>
        </w:tc>
        <w:tc>
          <w:tcPr>
            <w:tcW w:w="985" w:type="dxa"/>
            <w:shd w:val="clear" w:color="auto" w:fill="auto"/>
          </w:tcPr>
          <w:p w14:paraId="0242E73C" w14:textId="77777777" w:rsidR="00F43DE6" w:rsidRDefault="00F43DE6" w:rsidP="00172A7B"/>
        </w:tc>
        <w:tc>
          <w:tcPr>
            <w:tcW w:w="3622" w:type="dxa"/>
          </w:tcPr>
          <w:p w14:paraId="5BADA543" w14:textId="77777777" w:rsidR="00F43DE6" w:rsidRPr="00C65240" w:rsidRDefault="00F43DE6" w:rsidP="00172A7B">
            <w:pPr>
              <w:rPr>
                <w:color w:val="5B9BD5" w:themeColor="accent1"/>
              </w:rPr>
            </w:pPr>
          </w:p>
        </w:tc>
      </w:tr>
      <w:tr w:rsidR="00F43DE6" w14:paraId="0AFDBF46" w14:textId="77777777" w:rsidTr="00A314A2">
        <w:tc>
          <w:tcPr>
            <w:tcW w:w="9450" w:type="dxa"/>
            <w:gridSpan w:val="4"/>
          </w:tcPr>
          <w:p w14:paraId="14E0B93D" w14:textId="77777777" w:rsidR="00F43DE6" w:rsidRDefault="00F43DE6" w:rsidP="00F43DE6">
            <w:pPr>
              <w:pStyle w:val="NoSpacing"/>
            </w:pPr>
            <w:r>
              <w:t>To review and update the following:</w:t>
            </w:r>
          </w:p>
          <w:p w14:paraId="0C2F1BED" w14:textId="77777777" w:rsidR="00F43DE6" w:rsidRDefault="00F43DE6" w:rsidP="00F43DE6">
            <w:pPr>
              <w:pStyle w:val="NoSpacing"/>
            </w:pPr>
            <w:r>
              <w:t>Spirituality progression policy</w:t>
            </w:r>
          </w:p>
          <w:p w14:paraId="064F0082" w14:textId="77777777" w:rsidR="00F43DE6" w:rsidRDefault="00F43DE6" w:rsidP="00F43DE6">
            <w:pPr>
              <w:pStyle w:val="NoSpacing"/>
            </w:pPr>
            <w:r>
              <w:t>RE policy</w:t>
            </w:r>
          </w:p>
          <w:p w14:paraId="1FD3318D" w14:textId="77777777" w:rsidR="00F43DE6" w:rsidRDefault="00F43DE6" w:rsidP="00F43DE6">
            <w:pPr>
              <w:pStyle w:val="NoSpacing"/>
            </w:pPr>
            <w:r>
              <w:t>Strategies for SEND</w:t>
            </w:r>
          </w:p>
          <w:p w14:paraId="0420BC27" w14:textId="77777777" w:rsidR="00F43DE6" w:rsidRDefault="00F43DE6" w:rsidP="00F43DE6">
            <w:pPr>
              <w:pStyle w:val="NoSpacing"/>
            </w:pPr>
            <w:r>
              <w:t>Worship and Vison policy</w:t>
            </w:r>
          </w:p>
          <w:p w14:paraId="19A623FF" w14:textId="76DED40B" w:rsidR="00F43DE6" w:rsidRPr="00F43DE6" w:rsidRDefault="00F43DE6" w:rsidP="00F43DE6">
            <w:pPr>
              <w:rPr>
                <w:u w:val="single"/>
              </w:rPr>
            </w:pPr>
            <w:r w:rsidRPr="00F43DE6">
              <w:rPr>
                <w:color w:val="2E74B5" w:themeColor="accent1" w:themeShade="BF"/>
                <w:u w:val="single"/>
              </w:rPr>
              <w:t>Autumn 1</w:t>
            </w:r>
          </w:p>
        </w:tc>
        <w:tc>
          <w:tcPr>
            <w:tcW w:w="959" w:type="dxa"/>
            <w:shd w:val="clear" w:color="auto" w:fill="auto"/>
          </w:tcPr>
          <w:p w14:paraId="15BF9EA5" w14:textId="77777777" w:rsidR="00F43DE6" w:rsidRDefault="00F43DE6" w:rsidP="00172A7B"/>
        </w:tc>
        <w:tc>
          <w:tcPr>
            <w:tcW w:w="850" w:type="dxa"/>
            <w:gridSpan w:val="2"/>
            <w:shd w:val="clear" w:color="auto" w:fill="auto"/>
          </w:tcPr>
          <w:p w14:paraId="7335CB79" w14:textId="77777777" w:rsidR="00F43DE6" w:rsidRDefault="00F43DE6" w:rsidP="00172A7B"/>
        </w:tc>
        <w:tc>
          <w:tcPr>
            <w:tcW w:w="985" w:type="dxa"/>
            <w:shd w:val="clear" w:color="auto" w:fill="auto"/>
          </w:tcPr>
          <w:p w14:paraId="71CBCF40" w14:textId="77777777" w:rsidR="00F43DE6" w:rsidRDefault="00F43DE6" w:rsidP="00172A7B"/>
        </w:tc>
        <w:tc>
          <w:tcPr>
            <w:tcW w:w="3622" w:type="dxa"/>
          </w:tcPr>
          <w:p w14:paraId="32DAB27A" w14:textId="77777777" w:rsidR="00F43DE6" w:rsidRPr="00C65240" w:rsidRDefault="00F43DE6" w:rsidP="00172A7B">
            <w:pPr>
              <w:rPr>
                <w:color w:val="5B9BD5" w:themeColor="accent1"/>
              </w:rPr>
            </w:pPr>
          </w:p>
        </w:tc>
      </w:tr>
      <w:tr w:rsidR="00F43DE6" w14:paraId="0C0EB20A" w14:textId="77777777" w:rsidTr="00A314A2">
        <w:tc>
          <w:tcPr>
            <w:tcW w:w="9450" w:type="dxa"/>
            <w:gridSpan w:val="4"/>
          </w:tcPr>
          <w:p w14:paraId="7759ABA3" w14:textId="77777777" w:rsidR="00F43DE6" w:rsidRDefault="00F43DE6" w:rsidP="00F43DE6">
            <w:pPr>
              <w:pStyle w:val="NoSpacing"/>
            </w:pPr>
            <w:r>
              <w:t>To ensure all updated policies and the new vision are uploaded to our website.</w:t>
            </w:r>
          </w:p>
          <w:p w14:paraId="330A20E3" w14:textId="461A8C31" w:rsidR="00F43DE6" w:rsidRPr="00F43DE6" w:rsidRDefault="00F43DE6" w:rsidP="00F43DE6">
            <w:pPr>
              <w:pStyle w:val="NoSpacing"/>
              <w:rPr>
                <w:u w:val="single"/>
              </w:rPr>
            </w:pPr>
            <w:r w:rsidRPr="00F43DE6">
              <w:rPr>
                <w:color w:val="2E74B5" w:themeColor="accent1" w:themeShade="BF"/>
                <w:u w:val="single"/>
              </w:rPr>
              <w:t>Autumn 1</w:t>
            </w:r>
          </w:p>
        </w:tc>
        <w:tc>
          <w:tcPr>
            <w:tcW w:w="959" w:type="dxa"/>
            <w:shd w:val="clear" w:color="auto" w:fill="auto"/>
          </w:tcPr>
          <w:p w14:paraId="269C7ED5" w14:textId="77777777" w:rsidR="00F43DE6" w:rsidRDefault="00F43DE6" w:rsidP="00172A7B"/>
        </w:tc>
        <w:tc>
          <w:tcPr>
            <w:tcW w:w="850" w:type="dxa"/>
            <w:gridSpan w:val="2"/>
            <w:shd w:val="clear" w:color="auto" w:fill="auto"/>
          </w:tcPr>
          <w:p w14:paraId="5CBA671A" w14:textId="77777777" w:rsidR="00F43DE6" w:rsidRDefault="00F43DE6" w:rsidP="00172A7B"/>
        </w:tc>
        <w:tc>
          <w:tcPr>
            <w:tcW w:w="985" w:type="dxa"/>
            <w:shd w:val="clear" w:color="auto" w:fill="auto"/>
          </w:tcPr>
          <w:p w14:paraId="76123359" w14:textId="77777777" w:rsidR="00F43DE6" w:rsidRDefault="00F43DE6" w:rsidP="00172A7B"/>
        </w:tc>
        <w:tc>
          <w:tcPr>
            <w:tcW w:w="3622" w:type="dxa"/>
          </w:tcPr>
          <w:p w14:paraId="3348D48B" w14:textId="77777777" w:rsidR="00F43DE6" w:rsidRPr="00C65240" w:rsidRDefault="00F43DE6" w:rsidP="00172A7B">
            <w:pPr>
              <w:rPr>
                <w:color w:val="5B9BD5" w:themeColor="accent1"/>
              </w:rPr>
            </w:pPr>
          </w:p>
        </w:tc>
      </w:tr>
      <w:tr w:rsidR="00F43DE6" w14:paraId="5DBD84FC" w14:textId="77777777" w:rsidTr="00A314A2">
        <w:tc>
          <w:tcPr>
            <w:tcW w:w="9450" w:type="dxa"/>
            <w:gridSpan w:val="4"/>
          </w:tcPr>
          <w:p w14:paraId="4AA3A7CA" w14:textId="77777777" w:rsidR="00F43DE6" w:rsidRDefault="00F43DE6" w:rsidP="00F43DE6">
            <w:pPr>
              <w:pStyle w:val="NoSpacing"/>
            </w:pPr>
            <w:r>
              <w:t>To support worship group to plan and deliver whole school worships.</w:t>
            </w:r>
          </w:p>
          <w:p w14:paraId="76DC439A" w14:textId="0368CDF9" w:rsidR="00F43DE6" w:rsidRPr="00F43DE6" w:rsidRDefault="00F43DE6" w:rsidP="00F43DE6">
            <w:pPr>
              <w:pStyle w:val="NoSpacing"/>
              <w:rPr>
                <w:u w:val="single"/>
              </w:rPr>
            </w:pPr>
            <w:r w:rsidRPr="00F43DE6">
              <w:rPr>
                <w:color w:val="2E74B5" w:themeColor="accent1" w:themeShade="BF"/>
                <w:u w:val="single"/>
              </w:rPr>
              <w:t>Autumn 2</w:t>
            </w:r>
          </w:p>
        </w:tc>
        <w:tc>
          <w:tcPr>
            <w:tcW w:w="959" w:type="dxa"/>
            <w:shd w:val="clear" w:color="auto" w:fill="auto"/>
          </w:tcPr>
          <w:p w14:paraId="7B1A6D04" w14:textId="77777777" w:rsidR="00F43DE6" w:rsidRDefault="00F43DE6" w:rsidP="00172A7B"/>
        </w:tc>
        <w:tc>
          <w:tcPr>
            <w:tcW w:w="850" w:type="dxa"/>
            <w:gridSpan w:val="2"/>
            <w:shd w:val="clear" w:color="auto" w:fill="auto"/>
          </w:tcPr>
          <w:p w14:paraId="3FD53F3E" w14:textId="77777777" w:rsidR="00F43DE6" w:rsidRDefault="00F43DE6" w:rsidP="00172A7B"/>
        </w:tc>
        <w:tc>
          <w:tcPr>
            <w:tcW w:w="985" w:type="dxa"/>
            <w:shd w:val="clear" w:color="auto" w:fill="auto"/>
          </w:tcPr>
          <w:p w14:paraId="72E8130C" w14:textId="77777777" w:rsidR="00F43DE6" w:rsidRDefault="00F43DE6" w:rsidP="00172A7B"/>
        </w:tc>
        <w:tc>
          <w:tcPr>
            <w:tcW w:w="3622" w:type="dxa"/>
          </w:tcPr>
          <w:p w14:paraId="4C2FB848" w14:textId="77777777" w:rsidR="00F43DE6" w:rsidRPr="00C65240" w:rsidRDefault="00F43DE6" w:rsidP="00172A7B">
            <w:pPr>
              <w:rPr>
                <w:color w:val="5B9BD5" w:themeColor="accent1"/>
              </w:rPr>
            </w:pPr>
          </w:p>
        </w:tc>
      </w:tr>
      <w:tr w:rsidR="00F43DE6" w14:paraId="0ADA8658" w14:textId="77777777" w:rsidTr="00A314A2">
        <w:tc>
          <w:tcPr>
            <w:tcW w:w="9450" w:type="dxa"/>
            <w:gridSpan w:val="4"/>
          </w:tcPr>
          <w:p w14:paraId="68986C7D" w14:textId="77777777" w:rsidR="00F43DE6" w:rsidRDefault="00F43DE6" w:rsidP="00F43DE6">
            <w:r>
              <w:lastRenderedPageBreak/>
              <w:t>To embed our new whole school approach to collective worship. Consciously promote and plan for opportunities to explore our spirituality and have time to reflect.</w:t>
            </w:r>
          </w:p>
          <w:p w14:paraId="188902EC" w14:textId="3A86E136" w:rsidR="00F43DE6" w:rsidRPr="00F43DE6" w:rsidRDefault="00F43DE6" w:rsidP="00F43DE6">
            <w:pPr>
              <w:rPr>
                <w:u w:val="single"/>
              </w:rPr>
            </w:pPr>
            <w:r w:rsidRPr="00F43DE6">
              <w:rPr>
                <w:color w:val="2E74B5" w:themeColor="accent1" w:themeShade="BF"/>
                <w:sz w:val="20"/>
                <w:szCs w:val="20"/>
                <w:u w:val="single"/>
              </w:rPr>
              <w:t>Spring 1</w:t>
            </w:r>
          </w:p>
        </w:tc>
        <w:tc>
          <w:tcPr>
            <w:tcW w:w="959" w:type="dxa"/>
            <w:shd w:val="clear" w:color="auto" w:fill="auto"/>
          </w:tcPr>
          <w:p w14:paraId="5B41CF2E" w14:textId="77777777" w:rsidR="00F43DE6" w:rsidRDefault="00F43DE6" w:rsidP="00172A7B"/>
        </w:tc>
        <w:tc>
          <w:tcPr>
            <w:tcW w:w="850" w:type="dxa"/>
            <w:gridSpan w:val="2"/>
            <w:shd w:val="clear" w:color="auto" w:fill="auto"/>
          </w:tcPr>
          <w:p w14:paraId="06B60170" w14:textId="77777777" w:rsidR="00F43DE6" w:rsidRDefault="00F43DE6" w:rsidP="00172A7B"/>
        </w:tc>
        <w:tc>
          <w:tcPr>
            <w:tcW w:w="985" w:type="dxa"/>
            <w:shd w:val="clear" w:color="auto" w:fill="auto"/>
          </w:tcPr>
          <w:p w14:paraId="0F61E47B" w14:textId="77777777" w:rsidR="00F43DE6" w:rsidRDefault="00F43DE6" w:rsidP="00172A7B"/>
        </w:tc>
        <w:tc>
          <w:tcPr>
            <w:tcW w:w="3622" w:type="dxa"/>
          </w:tcPr>
          <w:p w14:paraId="3986FE67" w14:textId="77777777" w:rsidR="00F43DE6" w:rsidRPr="00C65240" w:rsidRDefault="00F43DE6" w:rsidP="00172A7B">
            <w:pPr>
              <w:rPr>
                <w:color w:val="5B9BD5" w:themeColor="accent1"/>
              </w:rPr>
            </w:pPr>
          </w:p>
        </w:tc>
      </w:tr>
      <w:tr w:rsidR="00F43DE6" w14:paraId="78334389" w14:textId="77777777" w:rsidTr="00A314A2">
        <w:tc>
          <w:tcPr>
            <w:tcW w:w="9450" w:type="dxa"/>
            <w:gridSpan w:val="4"/>
          </w:tcPr>
          <w:p w14:paraId="7CD9CABF" w14:textId="77777777" w:rsidR="00F43DE6" w:rsidRDefault="00F43DE6" w:rsidP="00F43DE6">
            <w:pPr>
              <w:rPr>
                <w:sz w:val="20"/>
                <w:szCs w:val="20"/>
              </w:rPr>
            </w:pPr>
            <w:r w:rsidRPr="000963FD">
              <w:t xml:space="preserve">To develop </w:t>
            </w:r>
            <w:r>
              <w:t xml:space="preserve">curriculum and lesson structure to ensure each lesson includes </w:t>
            </w:r>
            <w:r w:rsidRPr="00117B50">
              <w:rPr>
                <w:sz w:val="20"/>
                <w:szCs w:val="20"/>
              </w:rPr>
              <w:t>theology, philosophy and children’s worldviews.</w:t>
            </w:r>
          </w:p>
          <w:p w14:paraId="488E6821" w14:textId="61BDB093" w:rsidR="00F43DE6" w:rsidRPr="00F43DE6" w:rsidRDefault="00F43DE6" w:rsidP="00F43DE6">
            <w:pPr>
              <w:rPr>
                <w:color w:val="2E74B5" w:themeColor="accent1" w:themeShade="BF"/>
                <w:u w:val="single"/>
              </w:rPr>
            </w:pPr>
            <w:r w:rsidRPr="00F43DE6">
              <w:rPr>
                <w:color w:val="2E74B5" w:themeColor="accent1" w:themeShade="BF"/>
                <w:sz w:val="20"/>
                <w:szCs w:val="20"/>
                <w:u w:val="single"/>
              </w:rPr>
              <w:t>Spring 1</w:t>
            </w:r>
          </w:p>
        </w:tc>
        <w:tc>
          <w:tcPr>
            <w:tcW w:w="959" w:type="dxa"/>
            <w:shd w:val="clear" w:color="auto" w:fill="auto"/>
          </w:tcPr>
          <w:p w14:paraId="1A3DA4D7" w14:textId="77777777" w:rsidR="00F43DE6" w:rsidRDefault="00F43DE6" w:rsidP="00172A7B"/>
        </w:tc>
        <w:tc>
          <w:tcPr>
            <w:tcW w:w="850" w:type="dxa"/>
            <w:gridSpan w:val="2"/>
            <w:shd w:val="clear" w:color="auto" w:fill="auto"/>
          </w:tcPr>
          <w:p w14:paraId="49E98055" w14:textId="77777777" w:rsidR="00F43DE6" w:rsidRDefault="00F43DE6" w:rsidP="00172A7B"/>
        </w:tc>
        <w:tc>
          <w:tcPr>
            <w:tcW w:w="985" w:type="dxa"/>
            <w:shd w:val="clear" w:color="auto" w:fill="auto"/>
          </w:tcPr>
          <w:p w14:paraId="1DED0783" w14:textId="77777777" w:rsidR="00F43DE6" w:rsidRDefault="00F43DE6" w:rsidP="00172A7B"/>
        </w:tc>
        <w:tc>
          <w:tcPr>
            <w:tcW w:w="3622" w:type="dxa"/>
          </w:tcPr>
          <w:p w14:paraId="2945DCC5" w14:textId="77777777" w:rsidR="00F43DE6" w:rsidRPr="00C65240" w:rsidRDefault="00F43DE6" w:rsidP="00172A7B">
            <w:pPr>
              <w:rPr>
                <w:color w:val="5B9BD5" w:themeColor="accent1"/>
              </w:rPr>
            </w:pPr>
          </w:p>
        </w:tc>
      </w:tr>
      <w:tr w:rsidR="00F43DE6" w14:paraId="7AF24694" w14:textId="77777777" w:rsidTr="00A314A2">
        <w:tc>
          <w:tcPr>
            <w:tcW w:w="9450" w:type="dxa"/>
            <w:gridSpan w:val="4"/>
          </w:tcPr>
          <w:p w14:paraId="28F30976" w14:textId="77777777" w:rsidR="00F43DE6" w:rsidRDefault="00F43DE6" w:rsidP="00F43DE6">
            <w:pPr>
              <w:pStyle w:val="NoSpacing"/>
            </w:pPr>
            <w:r>
              <w:t>To attend Global Neighbours training and develop Courageous Advocacy across the school.</w:t>
            </w:r>
          </w:p>
          <w:p w14:paraId="07BC8F61" w14:textId="0EBEC385" w:rsidR="00F43DE6" w:rsidRPr="00F43DE6" w:rsidRDefault="00F43DE6" w:rsidP="00F43DE6">
            <w:pPr>
              <w:rPr>
                <w:u w:val="single"/>
              </w:rPr>
            </w:pPr>
            <w:r w:rsidRPr="00F43DE6">
              <w:rPr>
                <w:color w:val="2E74B5" w:themeColor="accent1" w:themeShade="BF"/>
                <w:u w:val="single"/>
              </w:rPr>
              <w:t>Spring 1</w:t>
            </w:r>
          </w:p>
        </w:tc>
        <w:tc>
          <w:tcPr>
            <w:tcW w:w="959" w:type="dxa"/>
            <w:shd w:val="clear" w:color="auto" w:fill="auto"/>
          </w:tcPr>
          <w:p w14:paraId="67D53ACD" w14:textId="77777777" w:rsidR="00F43DE6" w:rsidRDefault="00F43DE6" w:rsidP="00172A7B"/>
        </w:tc>
        <w:tc>
          <w:tcPr>
            <w:tcW w:w="850" w:type="dxa"/>
            <w:gridSpan w:val="2"/>
            <w:shd w:val="clear" w:color="auto" w:fill="auto"/>
          </w:tcPr>
          <w:p w14:paraId="7A3DBE02" w14:textId="77777777" w:rsidR="00F43DE6" w:rsidRDefault="00F43DE6" w:rsidP="00172A7B"/>
        </w:tc>
        <w:tc>
          <w:tcPr>
            <w:tcW w:w="985" w:type="dxa"/>
            <w:shd w:val="clear" w:color="auto" w:fill="auto"/>
          </w:tcPr>
          <w:p w14:paraId="2DAF5661" w14:textId="77777777" w:rsidR="00F43DE6" w:rsidRDefault="00F43DE6" w:rsidP="00172A7B"/>
        </w:tc>
        <w:tc>
          <w:tcPr>
            <w:tcW w:w="3622" w:type="dxa"/>
          </w:tcPr>
          <w:p w14:paraId="3A918042" w14:textId="77777777" w:rsidR="00F43DE6" w:rsidRPr="00C65240" w:rsidRDefault="00F43DE6" w:rsidP="00172A7B">
            <w:pPr>
              <w:rPr>
                <w:color w:val="5B9BD5" w:themeColor="accent1"/>
              </w:rPr>
            </w:pPr>
          </w:p>
        </w:tc>
      </w:tr>
      <w:tr w:rsidR="00172A7B" w14:paraId="46777ADC" w14:textId="77777777" w:rsidTr="00A314A2">
        <w:tc>
          <w:tcPr>
            <w:tcW w:w="9450" w:type="dxa"/>
            <w:gridSpan w:val="4"/>
          </w:tcPr>
          <w:p w14:paraId="7760E932" w14:textId="00D2E478" w:rsidR="00FD345F" w:rsidRDefault="00FD345F" w:rsidP="00FD345F">
            <w:r>
              <w:t xml:space="preserve">To </w:t>
            </w:r>
            <w:r w:rsidR="00673940">
              <w:t>embed</w:t>
            </w:r>
            <w:r>
              <w:t xml:space="preserve"> our whole school approach to spirituality. Consciously promote and plan for opportunities to explore our spirituality and have time to reflect.</w:t>
            </w:r>
          </w:p>
          <w:p w14:paraId="0CE31B33" w14:textId="62CB32CB" w:rsidR="00172A7B" w:rsidRPr="00F43DE6" w:rsidRDefault="00673940" w:rsidP="00673940">
            <w:pPr>
              <w:rPr>
                <w:u w:val="single"/>
              </w:rPr>
            </w:pPr>
            <w:r w:rsidRPr="00F43DE6">
              <w:rPr>
                <w:color w:val="2E74B5" w:themeColor="accent1" w:themeShade="BF"/>
                <w:sz w:val="20"/>
                <w:szCs w:val="20"/>
                <w:u w:val="single"/>
              </w:rPr>
              <w:t>Spring 2</w:t>
            </w:r>
          </w:p>
        </w:tc>
        <w:tc>
          <w:tcPr>
            <w:tcW w:w="959" w:type="dxa"/>
            <w:shd w:val="clear" w:color="auto" w:fill="auto"/>
          </w:tcPr>
          <w:p w14:paraId="7F973AC8" w14:textId="77777777" w:rsidR="00172A7B" w:rsidRDefault="00172A7B" w:rsidP="00172A7B"/>
        </w:tc>
        <w:tc>
          <w:tcPr>
            <w:tcW w:w="850" w:type="dxa"/>
            <w:gridSpan w:val="2"/>
            <w:shd w:val="clear" w:color="auto" w:fill="auto"/>
          </w:tcPr>
          <w:p w14:paraId="67B700E4" w14:textId="77777777" w:rsidR="00172A7B" w:rsidRDefault="00172A7B" w:rsidP="00172A7B"/>
        </w:tc>
        <w:tc>
          <w:tcPr>
            <w:tcW w:w="985" w:type="dxa"/>
            <w:shd w:val="clear" w:color="auto" w:fill="auto"/>
          </w:tcPr>
          <w:p w14:paraId="72AA1CF1" w14:textId="77777777" w:rsidR="00172A7B" w:rsidRDefault="00172A7B" w:rsidP="00172A7B"/>
        </w:tc>
        <w:tc>
          <w:tcPr>
            <w:tcW w:w="3622" w:type="dxa"/>
          </w:tcPr>
          <w:p w14:paraId="03253BE5" w14:textId="77777777" w:rsidR="00172A7B" w:rsidRPr="00C65240" w:rsidRDefault="00172A7B" w:rsidP="00172A7B">
            <w:pPr>
              <w:rPr>
                <w:color w:val="5B9BD5" w:themeColor="accent1"/>
              </w:rPr>
            </w:pPr>
          </w:p>
        </w:tc>
      </w:tr>
      <w:tr w:rsidR="00172A7B" w14:paraId="11F9990F" w14:textId="77777777" w:rsidTr="00A314A2">
        <w:tc>
          <w:tcPr>
            <w:tcW w:w="9450" w:type="dxa"/>
            <w:gridSpan w:val="4"/>
          </w:tcPr>
          <w:p w14:paraId="25B80785" w14:textId="67D82E77" w:rsidR="00515E3B" w:rsidRDefault="00515E3B" w:rsidP="00515E3B">
            <w:r w:rsidRPr="000963FD">
              <w:t>To develop and embed the use of assessment in RE.</w:t>
            </w:r>
            <w:r w:rsidR="00846597">
              <w:t xml:space="preserve"> </w:t>
            </w:r>
            <w:r w:rsidR="006A40B3">
              <w:t>T</w:t>
            </w:r>
            <w:r w:rsidR="00846597">
              <w:t>o</w:t>
            </w:r>
            <w:r>
              <w:t xml:space="preserve"> </w:t>
            </w:r>
            <w:r w:rsidR="00846597" w:rsidRPr="00117B50">
              <w:rPr>
                <w:sz w:val="20"/>
                <w:szCs w:val="20"/>
              </w:rPr>
              <w:t>introduce new ways to assess children’s learning in books by looking at theology, philosophy and children’s worldviews.</w:t>
            </w:r>
          </w:p>
          <w:p w14:paraId="70B12C61" w14:textId="08EB4828" w:rsidR="00172A7B" w:rsidRPr="00F43DE6" w:rsidRDefault="00F12102" w:rsidP="00515E3B">
            <w:pPr>
              <w:pStyle w:val="NoSpacing"/>
              <w:rPr>
                <w:u w:val="single"/>
              </w:rPr>
            </w:pPr>
            <w:r w:rsidRPr="00F43DE6">
              <w:rPr>
                <w:color w:val="2E74B5" w:themeColor="accent1" w:themeShade="BF"/>
                <w:u w:val="single"/>
              </w:rPr>
              <w:t>Spring 2</w:t>
            </w:r>
          </w:p>
        </w:tc>
        <w:tc>
          <w:tcPr>
            <w:tcW w:w="959" w:type="dxa"/>
            <w:shd w:val="clear" w:color="auto" w:fill="auto"/>
          </w:tcPr>
          <w:p w14:paraId="580069A4" w14:textId="77777777" w:rsidR="00172A7B" w:rsidRDefault="00172A7B" w:rsidP="00172A7B"/>
        </w:tc>
        <w:tc>
          <w:tcPr>
            <w:tcW w:w="850" w:type="dxa"/>
            <w:gridSpan w:val="2"/>
            <w:shd w:val="clear" w:color="auto" w:fill="auto"/>
          </w:tcPr>
          <w:p w14:paraId="22E1A1B4" w14:textId="77777777" w:rsidR="00172A7B" w:rsidRDefault="00172A7B" w:rsidP="00172A7B"/>
        </w:tc>
        <w:tc>
          <w:tcPr>
            <w:tcW w:w="985" w:type="dxa"/>
            <w:shd w:val="clear" w:color="auto" w:fill="auto"/>
          </w:tcPr>
          <w:p w14:paraId="45054A29" w14:textId="77777777" w:rsidR="00172A7B" w:rsidRDefault="00172A7B" w:rsidP="00172A7B"/>
        </w:tc>
        <w:tc>
          <w:tcPr>
            <w:tcW w:w="3622" w:type="dxa"/>
          </w:tcPr>
          <w:p w14:paraId="76FAE394" w14:textId="77777777" w:rsidR="00172A7B" w:rsidRDefault="00172A7B" w:rsidP="00172A7B"/>
        </w:tc>
      </w:tr>
      <w:tr w:rsidR="00172A7B" w14:paraId="2B07F2D6" w14:textId="77777777" w:rsidTr="00A314A2">
        <w:tc>
          <w:tcPr>
            <w:tcW w:w="9450" w:type="dxa"/>
            <w:gridSpan w:val="4"/>
          </w:tcPr>
          <w:p w14:paraId="2BA2C3B6" w14:textId="00139530" w:rsidR="00012335" w:rsidRPr="00C2421C" w:rsidRDefault="00012335" w:rsidP="00012335">
            <w:pPr>
              <w:tabs>
                <w:tab w:val="left" w:pos="3907"/>
              </w:tabs>
            </w:pPr>
            <w:r>
              <w:t>To a</w:t>
            </w:r>
            <w:r w:rsidRPr="00C2421C">
              <w:t xml:space="preserve">ttend half termly network meetings with the Diocese. </w:t>
            </w:r>
          </w:p>
          <w:p w14:paraId="7081EECC" w14:textId="1E3AEC9E" w:rsidR="00172A7B" w:rsidRPr="00F43DE6" w:rsidRDefault="00012335" w:rsidP="00012335">
            <w:pPr>
              <w:pStyle w:val="NoSpacing"/>
              <w:rPr>
                <w:u w:val="single"/>
              </w:rPr>
            </w:pPr>
            <w:r w:rsidRPr="00F43DE6">
              <w:rPr>
                <w:color w:val="2E74B5" w:themeColor="accent1" w:themeShade="BF"/>
                <w:sz w:val="20"/>
                <w:szCs w:val="20"/>
                <w:u w:val="single"/>
              </w:rPr>
              <w:t>Across the year, each half term.</w:t>
            </w:r>
          </w:p>
        </w:tc>
        <w:tc>
          <w:tcPr>
            <w:tcW w:w="959" w:type="dxa"/>
            <w:shd w:val="clear" w:color="auto" w:fill="auto"/>
          </w:tcPr>
          <w:p w14:paraId="43B309E3" w14:textId="77777777" w:rsidR="00172A7B" w:rsidRDefault="00172A7B" w:rsidP="00172A7B"/>
        </w:tc>
        <w:tc>
          <w:tcPr>
            <w:tcW w:w="850" w:type="dxa"/>
            <w:gridSpan w:val="2"/>
            <w:shd w:val="clear" w:color="auto" w:fill="auto"/>
          </w:tcPr>
          <w:p w14:paraId="468F1405" w14:textId="77777777" w:rsidR="00172A7B" w:rsidRDefault="00172A7B" w:rsidP="00172A7B"/>
        </w:tc>
        <w:tc>
          <w:tcPr>
            <w:tcW w:w="985" w:type="dxa"/>
            <w:shd w:val="clear" w:color="auto" w:fill="auto"/>
          </w:tcPr>
          <w:p w14:paraId="79FFD363" w14:textId="77777777" w:rsidR="00172A7B" w:rsidRDefault="00172A7B" w:rsidP="00172A7B"/>
        </w:tc>
        <w:tc>
          <w:tcPr>
            <w:tcW w:w="3622" w:type="dxa"/>
          </w:tcPr>
          <w:p w14:paraId="665D796B" w14:textId="77777777" w:rsidR="00172A7B" w:rsidRDefault="00172A7B" w:rsidP="00172A7B"/>
        </w:tc>
      </w:tr>
      <w:tr w:rsidR="00172A7B" w14:paraId="61531C32" w14:textId="77777777" w:rsidTr="00092E2D">
        <w:tc>
          <w:tcPr>
            <w:tcW w:w="5276" w:type="dxa"/>
            <w:gridSpan w:val="2"/>
            <w:shd w:val="clear" w:color="auto" w:fill="D9D9D9" w:themeFill="background1" w:themeFillShade="D9"/>
          </w:tcPr>
          <w:p w14:paraId="765E7BE5" w14:textId="77777777" w:rsidR="00172A7B" w:rsidRPr="00092E2D" w:rsidRDefault="00172A7B" w:rsidP="00172A7B">
            <w:pPr>
              <w:jc w:val="center"/>
              <w:rPr>
                <w:b/>
              </w:rPr>
            </w:pPr>
            <w:r w:rsidRPr="00092E2D">
              <w:rPr>
                <w:b/>
              </w:rPr>
              <w:t>Funding &amp; Resources</w:t>
            </w:r>
          </w:p>
        </w:tc>
        <w:tc>
          <w:tcPr>
            <w:tcW w:w="5295" w:type="dxa"/>
            <w:gridSpan w:val="4"/>
            <w:shd w:val="clear" w:color="auto" w:fill="D9D9D9" w:themeFill="background1" w:themeFillShade="D9"/>
          </w:tcPr>
          <w:p w14:paraId="21C3F8C1" w14:textId="77777777" w:rsidR="00172A7B" w:rsidRPr="00092E2D" w:rsidRDefault="00172A7B" w:rsidP="00172A7B">
            <w:pPr>
              <w:jc w:val="center"/>
              <w:rPr>
                <w:b/>
              </w:rPr>
            </w:pPr>
            <w:r w:rsidRPr="00092E2D">
              <w:rPr>
                <w:b/>
              </w:rPr>
              <w:t>Cost (Time &amp; Money)</w:t>
            </w:r>
          </w:p>
        </w:tc>
        <w:tc>
          <w:tcPr>
            <w:tcW w:w="5295" w:type="dxa"/>
            <w:gridSpan w:val="3"/>
            <w:shd w:val="clear" w:color="auto" w:fill="D9D9D9" w:themeFill="background1" w:themeFillShade="D9"/>
          </w:tcPr>
          <w:p w14:paraId="762AC1A0" w14:textId="77777777" w:rsidR="00172A7B" w:rsidRPr="00092E2D" w:rsidRDefault="00172A7B" w:rsidP="00172A7B">
            <w:pPr>
              <w:jc w:val="center"/>
              <w:rPr>
                <w:b/>
              </w:rPr>
            </w:pPr>
            <w:r w:rsidRPr="00092E2D">
              <w:rPr>
                <w:b/>
              </w:rPr>
              <w:t>Links to Academy Council</w:t>
            </w:r>
          </w:p>
        </w:tc>
      </w:tr>
      <w:tr w:rsidR="00172A7B" w14:paraId="27A2AD6C" w14:textId="77777777" w:rsidTr="00DE4C83">
        <w:tc>
          <w:tcPr>
            <w:tcW w:w="10571" w:type="dxa"/>
            <w:gridSpan w:val="6"/>
          </w:tcPr>
          <w:p w14:paraId="4C6D9AC8" w14:textId="77777777" w:rsidR="00172A7B" w:rsidRDefault="00172A7B" w:rsidP="00172A7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295" w:type="dxa"/>
            <w:gridSpan w:val="3"/>
          </w:tcPr>
          <w:p w14:paraId="23D7C4B9" w14:textId="77777777" w:rsidR="00172A7B" w:rsidRDefault="00172A7B" w:rsidP="00172A7B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172A7B" w14:paraId="0D793AB1" w14:textId="77777777" w:rsidTr="007766DD">
        <w:tc>
          <w:tcPr>
            <w:tcW w:w="15866" w:type="dxa"/>
            <w:gridSpan w:val="9"/>
            <w:shd w:val="clear" w:color="auto" w:fill="D9D9D9" w:themeFill="background1" w:themeFillShade="D9"/>
          </w:tcPr>
          <w:p w14:paraId="26E3D543" w14:textId="77777777" w:rsidR="00172A7B" w:rsidRPr="007766DD" w:rsidRDefault="00172A7B" w:rsidP="00172A7B">
            <w:pPr>
              <w:rPr>
                <w:b/>
              </w:rPr>
            </w:pPr>
            <w:r w:rsidRPr="007766DD">
              <w:rPr>
                <w:b/>
              </w:rPr>
              <w:t>Evaluation</w:t>
            </w:r>
          </w:p>
        </w:tc>
      </w:tr>
      <w:tr w:rsidR="00172A7B" w14:paraId="26EEEB4D" w14:textId="77777777" w:rsidTr="005E0FE6">
        <w:tc>
          <w:tcPr>
            <w:tcW w:w="15866" w:type="dxa"/>
            <w:gridSpan w:val="9"/>
          </w:tcPr>
          <w:p w14:paraId="7ECD597C" w14:textId="77777777" w:rsidR="00172A7B" w:rsidRDefault="00172A7B" w:rsidP="00172A7B"/>
        </w:tc>
      </w:tr>
    </w:tbl>
    <w:p w14:paraId="36C5A930" w14:textId="77777777" w:rsidR="00A53CAA" w:rsidRDefault="00A53CAA" w:rsidP="00DE0800">
      <w:pPr>
        <w:spacing w:after="0"/>
      </w:pPr>
    </w:p>
    <w:sectPr w:rsidR="00A53CAA" w:rsidSect="00C4599C">
      <w:pgSz w:w="16838" w:h="11906" w:orient="landscape"/>
      <w:pgMar w:top="426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0A18"/>
    <w:multiLevelType w:val="hybridMultilevel"/>
    <w:tmpl w:val="F1FCE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86FED"/>
    <w:multiLevelType w:val="hybridMultilevel"/>
    <w:tmpl w:val="6C822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32061"/>
    <w:multiLevelType w:val="hybridMultilevel"/>
    <w:tmpl w:val="C85E5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A29D5"/>
    <w:multiLevelType w:val="hybridMultilevel"/>
    <w:tmpl w:val="A176B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90583"/>
    <w:multiLevelType w:val="hybridMultilevel"/>
    <w:tmpl w:val="5560B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3471F"/>
    <w:multiLevelType w:val="hybridMultilevel"/>
    <w:tmpl w:val="5F384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56E4E"/>
    <w:multiLevelType w:val="hybridMultilevel"/>
    <w:tmpl w:val="101A17F6"/>
    <w:lvl w:ilvl="0" w:tplc="18864A1C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845DD"/>
    <w:multiLevelType w:val="hybridMultilevel"/>
    <w:tmpl w:val="E458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330C2"/>
    <w:multiLevelType w:val="hybridMultilevel"/>
    <w:tmpl w:val="813A0946"/>
    <w:lvl w:ilvl="0" w:tplc="18864A1C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783490">
    <w:abstractNumId w:val="6"/>
  </w:num>
  <w:num w:numId="2" w16cid:durableId="1375621516">
    <w:abstractNumId w:val="7"/>
  </w:num>
  <w:num w:numId="3" w16cid:durableId="296030252">
    <w:abstractNumId w:val="4"/>
  </w:num>
  <w:num w:numId="4" w16cid:durableId="331377397">
    <w:abstractNumId w:val="0"/>
  </w:num>
  <w:num w:numId="5" w16cid:durableId="1835759913">
    <w:abstractNumId w:val="5"/>
  </w:num>
  <w:num w:numId="6" w16cid:durableId="483619525">
    <w:abstractNumId w:val="2"/>
  </w:num>
  <w:num w:numId="7" w16cid:durableId="999625412">
    <w:abstractNumId w:val="8"/>
  </w:num>
  <w:num w:numId="8" w16cid:durableId="344944208">
    <w:abstractNumId w:val="1"/>
  </w:num>
  <w:num w:numId="9" w16cid:durableId="2035032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99C"/>
    <w:rsid w:val="00012335"/>
    <w:rsid w:val="00040A8D"/>
    <w:rsid w:val="00055243"/>
    <w:rsid w:val="00061D1A"/>
    <w:rsid w:val="00084F2F"/>
    <w:rsid w:val="00092E2D"/>
    <w:rsid w:val="000F2746"/>
    <w:rsid w:val="0014449C"/>
    <w:rsid w:val="00172A7B"/>
    <w:rsid w:val="001A1874"/>
    <w:rsid w:val="001E7AB8"/>
    <w:rsid w:val="00206AE7"/>
    <w:rsid w:val="0022394F"/>
    <w:rsid w:val="00236241"/>
    <w:rsid w:val="002366A6"/>
    <w:rsid w:val="002510E8"/>
    <w:rsid w:val="00293BE8"/>
    <w:rsid w:val="002F750C"/>
    <w:rsid w:val="00426300"/>
    <w:rsid w:val="004B3F7B"/>
    <w:rsid w:val="004F7A05"/>
    <w:rsid w:val="00515E3B"/>
    <w:rsid w:val="005251D0"/>
    <w:rsid w:val="00557D31"/>
    <w:rsid w:val="00567640"/>
    <w:rsid w:val="005F0257"/>
    <w:rsid w:val="006652FC"/>
    <w:rsid w:val="00673940"/>
    <w:rsid w:val="00686F74"/>
    <w:rsid w:val="006A40B3"/>
    <w:rsid w:val="00734CA4"/>
    <w:rsid w:val="00762371"/>
    <w:rsid w:val="007766DD"/>
    <w:rsid w:val="00782B32"/>
    <w:rsid w:val="00846597"/>
    <w:rsid w:val="009C117D"/>
    <w:rsid w:val="009C2235"/>
    <w:rsid w:val="009E5AC9"/>
    <w:rsid w:val="009E6888"/>
    <w:rsid w:val="00A14967"/>
    <w:rsid w:val="00A314A2"/>
    <w:rsid w:val="00A3170F"/>
    <w:rsid w:val="00A413E7"/>
    <w:rsid w:val="00A53CAA"/>
    <w:rsid w:val="00A577C9"/>
    <w:rsid w:val="00A7775E"/>
    <w:rsid w:val="00A818D9"/>
    <w:rsid w:val="00AE217A"/>
    <w:rsid w:val="00AE47A9"/>
    <w:rsid w:val="00AF2D76"/>
    <w:rsid w:val="00B473A2"/>
    <w:rsid w:val="00B602A4"/>
    <w:rsid w:val="00B6147A"/>
    <w:rsid w:val="00B7208D"/>
    <w:rsid w:val="00C163B9"/>
    <w:rsid w:val="00C4599C"/>
    <w:rsid w:val="00C65240"/>
    <w:rsid w:val="00C93217"/>
    <w:rsid w:val="00CC00BC"/>
    <w:rsid w:val="00CE2EA2"/>
    <w:rsid w:val="00D233AA"/>
    <w:rsid w:val="00D23834"/>
    <w:rsid w:val="00D62331"/>
    <w:rsid w:val="00DE0800"/>
    <w:rsid w:val="00DE60FA"/>
    <w:rsid w:val="00E07F93"/>
    <w:rsid w:val="00E44B0C"/>
    <w:rsid w:val="00EA093C"/>
    <w:rsid w:val="00EA78F3"/>
    <w:rsid w:val="00EC006B"/>
    <w:rsid w:val="00EE0595"/>
    <w:rsid w:val="00EE4519"/>
    <w:rsid w:val="00F12102"/>
    <w:rsid w:val="00F31BAB"/>
    <w:rsid w:val="00F347E4"/>
    <w:rsid w:val="00F43DE6"/>
    <w:rsid w:val="00F711C4"/>
    <w:rsid w:val="00FC6E4D"/>
    <w:rsid w:val="00FD345F"/>
    <w:rsid w:val="00FE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18230"/>
  <w15:chartTrackingRefBased/>
  <w15:docId w15:val="{3E60712B-A7FA-4EC6-B084-8BDB32B0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5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7775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7775E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FC6E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6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E4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40A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E0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450CA96432042A49E042531AE59F5" ma:contentTypeVersion="18" ma:contentTypeDescription="Create a new document." ma:contentTypeScope="" ma:versionID="9156d604bc1b811679bceae7d1a36797">
  <xsd:schema xmlns:xsd="http://www.w3.org/2001/XMLSchema" xmlns:xs="http://www.w3.org/2001/XMLSchema" xmlns:p="http://schemas.microsoft.com/office/2006/metadata/properties" xmlns:ns2="d25e9dbe-3425-462f-8553-aa416b91db4b" xmlns:ns3="38eead8d-ab57-4a81-be32-95e05edb781f" targetNamespace="http://schemas.microsoft.com/office/2006/metadata/properties" ma:root="true" ma:fieldsID="7ad5c28b8de77192a27f46e6515e9b2e" ns2:_="" ns3:_="">
    <xsd:import namespace="d25e9dbe-3425-462f-8553-aa416b91db4b"/>
    <xsd:import namespace="38eead8d-ab57-4a81-be32-95e05edb7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e9dbe-3425-462f-8553-aa416b91d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f63472e-9751-41a2-80d6-0b825baa46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ad8d-ab57-4a81-be32-95e05edb78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6db21f4-67ce-4d8f-8a4c-3e44a3e38ede}" ma:internalName="TaxCatchAll" ma:showField="CatchAllData" ma:web="38eead8d-ab57-4a81-be32-95e05edb7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5e9dbe-3425-462f-8553-aa416b91db4b">
      <Terms xmlns="http://schemas.microsoft.com/office/infopath/2007/PartnerControls"/>
    </lcf76f155ced4ddcb4097134ff3c332f>
    <TaxCatchAll xmlns="38eead8d-ab57-4a81-be32-95e05edb781f" xsi:nil="true"/>
  </documentManagement>
</p:properties>
</file>

<file path=customXml/itemProps1.xml><?xml version="1.0" encoding="utf-8"?>
<ds:datastoreItem xmlns:ds="http://schemas.openxmlformats.org/officeDocument/2006/customXml" ds:itemID="{693247B2-7413-4A28-AECD-2174F8F391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02F68D-E32C-454E-948E-56B38E2E4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e9dbe-3425-462f-8553-aa416b91db4b"/>
    <ds:schemaRef ds:uri="38eead8d-ab57-4a81-be32-95e05edb7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8B28F5-F5D1-4BF9-A37D-51F367F1D5DA}">
  <ds:schemaRefs>
    <ds:schemaRef ds:uri="http://schemas.microsoft.com/office/2006/metadata/properties"/>
    <ds:schemaRef ds:uri="http://schemas.microsoft.com/office/infopath/2007/PartnerControls"/>
    <ds:schemaRef ds:uri="d25e9dbe-3425-462f-8553-aa416b91db4b"/>
    <ds:schemaRef ds:uri="38eead8d-ab57-4a81-be32-95e05edb78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IT Schools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Bull, J</dc:creator>
  <cp:keywords/>
  <dc:description/>
  <cp:lastModifiedBy>Nicola Wager</cp:lastModifiedBy>
  <cp:revision>38</cp:revision>
  <cp:lastPrinted>2019-07-09T13:28:00Z</cp:lastPrinted>
  <dcterms:created xsi:type="dcterms:W3CDTF">2025-06-11T08:40:00Z</dcterms:created>
  <dcterms:modified xsi:type="dcterms:W3CDTF">2025-06-12T18:19:00Z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0x0101009BE450CA96432042A49E042531AE59F5</vt:lpwstr>
  </property>
  <property fmtid="{D5CDD505-2E9C-101B-9397-08002B2CF9AE}" pid="3" name="Order">
    <vt:r8>24041000</vt:r8>
  </property>
  <property fmtid="{D5CDD505-2E9C-101B-9397-08002B2CF9AE}" pid="4" name="MediaServiceImageTags">
    <vt:lpwstr/>
  </property>
</Properties>
</file>