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C3E1" w14:textId="2FFF34C3" w:rsidR="00FA57B2" w:rsidRPr="000B4D54" w:rsidRDefault="00FA57B2" w:rsidP="00FA57B2">
      <w:pPr>
        <w:rPr>
          <w:rFonts w:cs="Arial"/>
        </w:rPr>
      </w:pPr>
    </w:p>
    <w:p w14:paraId="02A46549" w14:textId="6B4238E2" w:rsidR="00FA57B2" w:rsidRPr="000B4D54" w:rsidRDefault="00FA57B2" w:rsidP="00FA57B2">
      <w:pPr>
        <w:rPr>
          <w:rFonts w:cs="Arial"/>
        </w:rPr>
      </w:pPr>
    </w:p>
    <w:p w14:paraId="77CE4D20" w14:textId="668D291D" w:rsidR="00FA57B2" w:rsidRPr="000B4D54" w:rsidRDefault="00AC67CC" w:rsidP="00FA57B2">
      <w:pPr>
        <w:rPr>
          <w:rFonts w:cs="Arial"/>
        </w:rPr>
      </w:pPr>
      <w:r>
        <w:rPr>
          <w:rFonts w:cs="Arial"/>
          <w:noProof/>
        </w:rPr>
        <w:drawing>
          <wp:anchor distT="0" distB="0" distL="114300" distR="114300" simplePos="0" relativeHeight="251658240" behindDoc="1" locked="0" layoutInCell="1" allowOverlap="1" wp14:anchorId="5F28BFA5" wp14:editId="46665660">
            <wp:simplePos x="0" y="0"/>
            <wp:positionH relativeFrom="column">
              <wp:posOffset>1958340</wp:posOffset>
            </wp:positionH>
            <wp:positionV relativeFrom="paragraph">
              <wp:posOffset>105410</wp:posOffset>
            </wp:positionV>
            <wp:extent cx="1797685" cy="731439"/>
            <wp:effectExtent l="0" t="0" r="0" b="0"/>
            <wp:wrapNone/>
            <wp:docPr id="1701472019" name="Picture 2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1615" cy="7330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1B9E4" w14:textId="3E5BDD39" w:rsidR="00FA57B2" w:rsidRPr="000B4D54" w:rsidRDefault="00FA57B2" w:rsidP="00B35219">
      <w:pPr>
        <w:rPr>
          <w:rFonts w:cs="Arial"/>
        </w:rPr>
      </w:pPr>
    </w:p>
    <w:p w14:paraId="65F53492" w14:textId="77777777" w:rsidR="00FA57B2" w:rsidRDefault="00FA57B2" w:rsidP="00FA57B2">
      <w:pPr>
        <w:rPr>
          <w:rFonts w:cs="Arial"/>
        </w:rPr>
      </w:pPr>
    </w:p>
    <w:p w14:paraId="0AEEAF97" w14:textId="77777777" w:rsidR="00FA57B2" w:rsidRDefault="00FA57B2" w:rsidP="00FA57B2">
      <w:pPr>
        <w:rPr>
          <w:rFonts w:cs="Arial"/>
        </w:rPr>
      </w:pPr>
    </w:p>
    <w:p w14:paraId="01D2F293" w14:textId="77777777" w:rsidR="00FA57B2" w:rsidRPr="000B4D54" w:rsidRDefault="00FA57B2" w:rsidP="00FA57B2">
      <w:pPr>
        <w:rPr>
          <w:rFonts w:cs="Arial"/>
        </w:rPr>
      </w:pPr>
    </w:p>
    <w:p w14:paraId="14B0A628" w14:textId="4DC64B8A" w:rsidR="00FA57B2" w:rsidRPr="000B4D54" w:rsidRDefault="00FA57B2" w:rsidP="00FA57B2">
      <w:pPr>
        <w:pStyle w:val="Header"/>
        <w:ind w:right="540"/>
        <w:jc w:val="center"/>
        <w:rPr>
          <w:rFonts w:cs="Arial"/>
        </w:rPr>
      </w:pPr>
    </w:p>
    <w:p w14:paraId="57E2FB36" w14:textId="77777777" w:rsidR="00B35219" w:rsidRDefault="00B35219" w:rsidP="00FA57B2">
      <w:pPr>
        <w:pStyle w:val="NoSpacing"/>
        <w:jc w:val="center"/>
        <w:rPr>
          <w:rFonts w:cs="Arial"/>
          <w:b/>
          <w:color w:val="0070C0"/>
          <w:sz w:val="32"/>
          <w:szCs w:val="32"/>
        </w:rPr>
      </w:pPr>
    </w:p>
    <w:p w14:paraId="6B6707BD" w14:textId="77777777" w:rsidR="00B35219" w:rsidRDefault="00B35219" w:rsidP="00FA57B2">
      <w:pPr>
        <w:pStyle w:val="NoSpacing"/>
        <w:jc w:val="center"/>
        <w:rPr>
          <w:rFonts w:cs="Arial"/>
          <w:b/>
          <w:color w:val="0070C0"/>
          <w:sz w:val="32"/>
          <w:szCs w:val="32"/>
        </w:rPr>
      </w:pPr>
    </w:p>
    <w:p w14:paraId="6AA0BB18" w14:textId="77777777" w:rsidR="00FA57B2" w:rsidRPr="00B77C59" w:rsidRDefault="00FA57B2" w:rsidP="00FA57B2">
      <w:pPr>
        <w:pStyle w:val="NoSpacing"/>
        <w:jc w:val="center"/>
        <w:rPr>
          <w:rFonts w:cs="Arial"/>
          <w:b/>
          <w:color w:val="000000"/>
          <w:sz w:val="32"/>
          <w:szCs w:val="32"/>
        </w:rPr>
      </w:pPr>
      <w:r w:rsidRPr="00B77C59">
        <w:rPr>
          <w:rFonts w:cs="Arial"/>
          <w:b/>
          <w:color w:val="000000"/>
          <w:sz w:val="32"/>
          <w:szCs w:val="32"/>
        </w:rPr>
        <w:t>Durham and Newcastle Diocesan Learning Trust (DNDLT)</w:t>
      </w:r>
    </w:p>
    <w:p w14:paraId="3336750A" w14:textId="77777777" w:rsidR="00B35219" w:rsidRPr="00B77C59" w:rsidRDefault="00B35219" w:rsidP="00FA57B2">
      <w:pPr>
        <w:pStyle w:val="NoSpacing"/>
        <w:jc w:val="center"/>
        <w:rPr>
          <w:rFonts w:cs="Arial"/>
          <w:b/>
          <w:color w:val="000000"/>
          <w:sz w:val="32"/>
          <w:szCs w:val="32"/>
        </w:rPr>
      </w:pPr>
    </w:p>
    <w:p w14:paraId="4B34DAFF" w14:textId="77777777" w:rsidR="00FA57B2" w:rsidRPr="00B77C59" w:rsidRDefault="00FA57B2" w:rsidP="00FA57B2">
      <w:pPr>
        <w:pStyle w:val="NoSpacing"/>
        <w:jc w:val="center"/>
        <w:rPr>
          <w:rFonts w:cs="Arial"/>
          <w:b/>
          <w:color w:val="000000"/>
          <w:sz w:val="32"/>
          <w:szCs w:val="32"/>
        </w:rPr>
      </w:pPr>
      <w:r w:rsidRPr="00B77C59">
        <w:rPr>
          <w:rFonts w:cs="Arial"/>
          <w:b/>
          <w:color w:val="000000"/>
          <w:sz w:val="32"/>
          <w:szCs w:val="32"/>
        </w:rPr>
        <w:t>Company Number 10847279</w:t>
      </w:r>
    </w:p>
    <w:p w14:paraId="45C244B9" w14:textId="77777777" w:rsidR="00FA57B2" w:rsidRDefault="00FA57B2" w:rsidP="00FA57B2">
      <w:pPr>
        <w:jc w:val="center"/>
      </w:pPr>
    </w:p>
    <w:p w14:paraId="48D3501D" w14:textId="77777777" w:rsidR="00903ED3" w:rsidRPr="002933DA" w:rsidRDefault="00903ED3" w:rsidP="00903ED3"/>
    <w:p w14:paraId="6DB53961" w14:textId="77777777" w:rsidR="00903ED3" w:rsidRDefault="00903ED3" w:rsidP="00FA57B2">
      <w:pPr>
        <w:rPr>
          <w:b/>
          <w:sz w:val="28"/>
          <w:szCs w:val="28"/>
        </w:rPr>
      </w:pPr>
    </w:p>
    <w:p w14:paraId="5C673E11" w14:textId="77777777" w:rsidR="009A2701" w:rsidRPr="00AB559F" w:rsidRDefault="009A2701" w:rsidP="00903ED3">
      <w:pPr>
        <w:jc w:val="center"/>
        <w:rPr>
          <w:b/>
          <w:sz w:val="28"/>
          <w:szCs w:val="28"/>
        </w:rPr>
      </w:pPr>
    </w:p>
    <w:p w14:paraId="7FC4E784" w14:textId="77777777" w:rsidR="00903ED3" w:rsidRPr="00B35219" w:rsidRDefault="00903ED3" w:rsidP="00903ED3">
      <w:pPr>
        <w:jc w:val="center"/>
        <w:rPr>
          <w:b/>
          <w:sz w:val="32"/>
          <w:szCs w:val="32"/>
        </w:rPr>
      </w:pPr>
    </w:p>
    <w:p w14:paraId="5C2BFEB9" w14:textId="50614E03" w:rsidR="00903ED3" w:rsidRDefault="00903ED3" w:rsidP="001C1A0A">
      <w:pPr>
        <w:jc w:val="center"/>
        <w:rPr>
          <w:b/>
          <w:color w:val="0070C0"/>
          <w:sz w:val="32"/>
          <w:szCs w:val="32"/>
        </w:rPr>
      </w:pPr>
      <w:r w:rsidRPr="00B35219">
        <w:rPr>
          <w:b/>
          <w:color w:val="0070C0"/>
          <w:sz w:val="32"/>
          <w:szCs w:val="32"/>
        </w:rPr>
        <w:t>OFF-SITE EDUCATIONAL VISITS POLIC</w:t>
      </w:r>
      <w:r w:rsidR="001C1A0A">
        <w:rPr>
          <w:b/>
          <w:color w:val="0070C0"/>
          <w:sz w:val="32"/>
          <w:szCs w:val="32"/>
        </w:rPr>
        <w:t>Y</w:t>
      </w:r>
    </w:p>
    <w:p w14:paraId="0E014DDC" w14:textId="4671EB5D" w:rsidR="001C1A0A" w:rsidRPr="001C1A0A" w:rsidRDefault="001C1A0A" w:rsidP="001C1A0A">
      <w:pPr>
        <w:jc w:val="center"/>
        <w:rPr>
          <w:b/>
          <w:color w:val="0070C0"/>
          <w:sz w:val="32"/>
          <w:szCs w:val="32"/>
        </w:rPr>
      </w:pPr>
      <w:r>
        <w:rPr>
          <w:b/>
          <w:color w:val="0070C0"/>
          <w:sz w:val="32"/>
          <w:szCs w:val="32"/>
        </w:rPr>
        <w:t xml:space="preserve">Holy Trinity C of </w:t>
      </w:r>
      <w:proofErr w:type="gramStart"/>
      <w:r>
        <w:rPr>
          <w:b/>
          <w:color w:val="0070C0"/>
          <w:sz w:val="32"/>
          <w:szCs w:val="32"/>
        </w:rPr>
        <w:t>E ,</w:t>
      </w:r>
      <w:proofErr w:type="gramEnd"/>
      <w:r>
        <w:rPr>
          <w:b/>
          <w:color w:val="0070C0"/>
          <w:sz w:val="32"/>
          <w:szCs w:val="32"/>
        </w:rPr>
        <w:t xml:space="preserve"> Seaton Carew</w:t>
      </w:r>
    </w:p>
    <w:p w14:paraId="1ED7EB42" w14:textId="77777777" w:rsidR="00E754FA" w:rsidRPr="00E754FA" w:rsidRDefault="00E754FA" w:rsidP="00E754FA">
      <w:pPr>
        <w:rPr>
          <w:rFonts w:ascii="Times" w:eastAsia="MS Mincho" w:hAnsi="Times" w:cs="Times"/>
          <w:b/>
          <w:bCs/>
          <w:sz w:val="32"/>
          <w:szCs w:val="32"/>
          <w:lang w:val="en-US"/>
        </w:rPr>
      </w:pPr>
    </w:p>
    <w:p w14:paraId="5C68F39B" w14:textId="77777777" w:rsidR="00E754FA" w:rsidRPr="00E754FA" w:rsidRDefault="00E754FA" w:rsidP="00E754FA">
      <w:pPr>
        <w:ind w:left="-284" w:right="-330"/>
        <w:jc w:val="center"/>
        <w:rPr>
          <w:rFonts w:ascii="Calibri" w:eastAsia="MS Mincho" w:hAnsi="Calibri" w:cs="Calibri"/>
          <w:b/>
          <w:sz w:val="24"/>
          <w:szCs w:val="24"/>
        </w:rPr>
      </w:pPr>
      <w:r w:rsidRPr="00E754FA">
        <w:rPr>
          <w:rFonts w:ascii="Calibri" w:eastAsia="MS Mincho" w:hAnsi="Calibri" w:cs="Calibri"/>
          <w:b/>
          <w:sz w:val="24"/>
          <w:szCs w:val="24"/>
        </w:rPr>
        <w:t>"Every child matters and no child is ever left behind..."</w:t>
      </w:r>
    </w:p>
    <w:p w14:paraId="415656BA" w14:textId="77777777" w:rsidR="00E754FA" w:rsidRPr="00E754FA" w:rsidRDefault="00E754FA" w:rsidP="00E754FA">
      <w:pPr>
        <w:ind w:left="-284" w:right="-330"/>
        <w:jc w:val="center"/>
        <w:rPr>
          <w:rFonts w:ascii="Calibri" w:eastAsia="MS Mincho" w:hAnsi="Calibri" w:cs="Calibri"/>
          <w:b/>
          <w:color w:val="0070C0"/>
          <w:sz w:val="24"/>
          <w:szCs w:val="24"/>
        </w:rPr>
      </w:pPr>
    </w:p>
    <w:p w14:paraId="2849FA1C" w14:textId="77777777" w:rsidR="00E754FA" w:rsidRPr="00E754FA" w:rsidRDefault="00E754FA" w:rsidP="00E754FA">
      <w:pPr>
        <w:ind w:left="-284" w:right="-329"/>
        <w:jc w:val="center"/>
        <w:rPr>
          <w:rFonts w:ascii="Calibri" w:eastAsia="MS Mincho" w:hAnsi="Calibri" w:cs="Calibri"/>
          <w:b/>
          <w:color w:val="0070C0"/>
          <w:sz w:val="24"/>
          <w:szCs w:val="24"/>
        </w:rPr>
      </w:pPr>
      <w:r w:rsidRPr="00E754FA">
        <w:rPr>
          <w:rFonts w:ascii="Calibri" w:eastAsia="MS Mincho" w:hAnsi="Calibri" w:cs="Calibri"/>
          <w:b/>
          <w:color w:val="0070C0"/>
          <w:sz w:val="24"/>
          <w:szCs w:val="24"/>
        </w:rPr>
        <w:t>"Let the little children come to me, and do not stop them;</w:t>
      </w:r>
    </w:p>
    <w:p w14:paraId="390CC429" w14:textId="77777777" w:rsidR="00E754FA" w:rsidRPr="00E754FA" w:rsidRDefault="00E754FA" w:rsidP="00E754FA">
      <w:pPr>
        <w:ind w:left="-284" w:right="-329"/>
        <w:jc w:val="center"/>
        <w:rPr>
          <w:rFonts w:ascii="Calibri" w:eastAsia="MS Mincho" w:hAnsi="Calibri" w:cs="Calibri"/>
          <w:b/>
          <w:color w:val="0070C0"/>
          <w:sz w:val="24"/>
          <w:szCs w:val="24"/>
        </w:rPr>
      </w:pPr>
      <w:r w:rsidRPr="00E754FA">
        <w:rPr>
          <w:rFonts w:ascii="Calibri" w:eastAsia="MS Mincho" w:hAnsi="Calibri" w:cs="Calibri"/>
          <w:b/>
          <w:color w:val="0070C0"/>
          <w:sz w:val="24"/>
          <w:szCs w:val="24"/>
        </w:rPr>
        <w:t>for it is to such as these that the kingdom of God belongs."</w:t>
      </w:r>
    </w:p>
    <w:p w14:paraId="39CE3761" w14:textId="77777777" w:rsidR="00E754FA" w:rsidRPr="00E754FA" w:rsidRDefault="00E754FA" w:rsidP="00E754FA">
      <w:pPr>
        <w:ind w:left="-284" w:right="-329"/>
        <w:jc w:val="center"/>
        <w:rPr>
          <w:rFonts w:ascii="Calibri" w:eastAsia="MS Mincho" w:hAnsi="Calibri" w:cs="Calibri"/>
          <w:b/>
          <w:color w:val="0070C0"/>
          <w:sz w:val="24"/>
          <w:szCs w:val="24"/>
        </w:rPr>
      </w:pPr>
      <w:r w:rsidRPr="00E754FA">
        <w:rPr>
          <w:rFonts w:ascii="Calibri" w:eastAsia="MS Mincho" w:hAnsi="Calibri" w:cs="Calibri"/>
          <w:b/>
          <w:color w:val="0070C0"/>
          <w:sz w:val="24"/>
          <w:szCs w:val="24"/>
        </w:rPr>
        <w:t>Luke 18:15-17</w:t>
      </w:r>
    </w:p>
    <w:p w14:paraId="372F5FF4" w14:textId="77777777" w:rsidR="00903ED3" w:rsidRDefault="00903ED3" w:rsidP="00903ED3"/>
    <w:p w14:paraId="2F80D3B5" w14:textId="77777777" w:rsidR="00B35219" w:rsidRPr="00B35219" w:rsidRDefault="00B35219" w:rsidP="00B35219">
      <w:pPr>
        <w:spacing w:before="240"/>
        <w:ind w:left="-567" w:right="1275"/>
        <w:jc w:val="both"/>
        <w:rPr>
          <w:rFonts w:eastAsia="MS Mincho"/>
          <w:b/>
          <w:sz w:val="20"/>
          <w:szCs w:val="24"/>
          <w:lang w:eastAsia="en-GB"/>
        </w:rPr>
      </w:pPr>
    </w:p>
    <w:p w14:paraId="7C4685D7" w14:textId="77777777" w:rsidR="00B35219" w:rsidRPr="00B35219" w:rsidRDefault="00B35219" w:rsidP="00B35219">
      <w:pPr>
        <w:spacing w:before="240"/>
        <w:ind w:left="-567" w:right="1275"/>
        <w:jc w:val="both"/>
        <w:rPr>
          <w:rFonts w:eastAsia="MS Mincho"/>
          <w:b/>
          <w:sz w:val="20"/>
          <w:szCs w:val="24"/>
          <w:lang w:eastAsia="en-GB"/>
        </w:rPr>
      </w:pPr>
    </w:p>
    <w:p w14:paraId="38898710" w14:textId="77777777" w:rsidR="00B35219" w:rsidRPr="00B35219" w:rsidRDefault="00B35219" w:rsidP="00B35219">
      <w:pPr>
        <w:spacing w:before="240"/>
        <w:ind w:left="-567" w:right="1275"/>
        <w:jc w:val="both"/>
        <w:rPr>
          <w:rFonts w:eastAsia="MS Mincho"/>
          <w:b/>
          <w:sz w:val="20"/>
          <w:szCs w:val="24"/>
          <w:lang w:eastAsia="en-GB"/>
        </w:rPr>
      </w:pPr>
    </w:p>
    <w:p w14:paraId="0F0F3154" w14:textId="77777777" w:rsidR="00B35219" w:rsidRDefault="00B35219" w:rsidP="00B35219">
      <w:pPr>
        <w:ind w:left="-567" w:right="850"/>
        <w:rPr>
          <w:rFonts w:eastAsia="MS Mincho" w:cs="Arial"/>
          <w:b/>
          <w:sz w:val="20"/>
          <w:szCs w:val="20"/>
          <w:lang w:val="en-US" w:eastAsia="ja-JP"/>
        </w:rPr>
      </w:pPr>
    </w:p>
    <w:p w14:paraId="54E4260D" w14:textId="77777777" w:rsidR="00B35219" w:rsidRDefault="00B35219" w:rsidP="00B35219">
      <w:pPr>
        <w:ind w:left="-567" w:right="850"/>
        <w:rPr>
          <w:rFonts w:eastAsia="MS Mincho" w:cs="Arial"/>
          <w:b/>
          <w:sz w:val="20"/>
          <w:szCs w:val="20"/>
          <w:lang w:val="en-US" w:eastAsia="ja-JP"/>
        </w:rPr>
      </w:pPr>
    </w:p>
    <w:p w14:paraId="4F94A5F3" w14:textId="77777777" w:rsidR="00B35219" w:rsidRDefault="00B35219" w:rsidP="00B35219">
      <w:pPr>
        <w:ind w:left="-567" w:right="850"/>
        <w:rPr>
          <w:rFonts w:eastAsia="MS Mincho" w:cs="Arial"/>
          <w:b/>
          <w:sz w:val="20"/>
          <w:szCs w:val="20"/>
          <w:lang w:val="en-US" w:eastAsia="ja-JP"/>
        </w:rPr>
      </w:pPr>
    </w:p>
    <w:p w14:paraId="14AF4454" w14:textId="77777777" w:rsidR="00B35219" w:rsidRDefault="00B35219" w:rsidP="00B35219">
      <w:pPr>
        <w:ind w:left="-567" w:right="850"/>
        <w:rPr>
          <w:rFonts w:eastAsia="MS Mincho" w:cs="Arial"/>
          <w:b/>
          <w:sz w:val="20"/>
          <w:szCs w:val="20"/>
          <w:lang w:val="en-US" w:eastAsia="ja-JP"/>
        </w:rPr>
      </w:pPr>
    </w:p>
    <w:p w14:paraId="22DD1752" w14:textId="77777777" w:rsidR="000F3A60" w:rsidRDefault="000F3A60" w:rsidP="00E754FA">
      <w:pPr>
        <w:ind w:right="850"/>
        <w:rPr>
          <w:rFonts w:eastAsia="MS Mincho" w:cs="Arial"/>
          <w:b/>
          <w:sz w:val="20"/>
          <w:szCs w:val="20"/>
          <w:lang w:val="en-US" w:eastAsia="ja-JP"/>
        </w:rPr>
      </w:pPr>
    </w:p>
    <w:p w14:paraId="16D45F3C" w14:textId="77777777" w:rsidR="000F3A60" w:rsidRDefault="000F3A60" w:rsidP="00B35219">
      <w:pPr>
        <w:ind w:left="-567" w:right="850"/>
        <w:rPr>
          <w:rFonts w:eastAsia="MS Mincho" w:cs="Arial"/>
          <w:b/>
          <w:sz w:val="20"/>
          <w:szCs w:val="20"/>
          <w:lang w:val="en-US" w:eastAsia="ja-JP"/>
        </w:rPr>
      </w:pPr>
    </w:p>
    <w:p w14:paraId="6C564E58" w14:textId="77777777" w:rsidR="000F3A60" w:rsidRDefault="000F3A60" w:rsidP="00B35219">
      <w:pPr>
        <w:ind w:left="-567" w:right="850"/>
        <w:rPr>
          <w:rFonts w:eastAsia="MS Mincho" w:cs="Arial"/>
          <w:b/>
          <w:sz w:val="20"/>
          <w:szCs w:val="20"/>
          <w:lang w:val="en-US" w:eastAsia="ja-JP"/>
        </w:rPr>
      </w:pPr>
    </w:p>
    <w:p w14:paraId="46088619" w14:textId="77777777" w:rsidR="00B35219" w:rsidRPr="00B35219" w:rsidRDefault="00B35219" w:rsidP="00B35219">
      <w:pPr>
        <w:ind w:left="-567" w:right="850"/>
        <w:rPr>
          <w:rFonts w:eastAsia="MS Mincho" w:cs="Arial"/>
          <w:b/>
          <w:sz w:val="20"/>
          <w:szCs w:val="20"/>
          <w:lang w:val="en-US" w:eastAsia="ja-JP"/>
        </w:rPr>
      </w:pPr>
      <w:r w:rsidRPr="00B35219">
        <w:rPr>
          <w:rFonts w:eastAsia="MS Mincho" w:cs="Arial"/>
          <w:b/>
          <w:sz w:val="20"/>
          <w:szCs w:val="20"/>
          <w:lang w:val="en-US" w:eastAsia="ja-JP"/>
        </w:rPr>
        <w:t>Policy Reviewed and Adopted by Board of Directors:</w:t>
      </w:r>
      <w:r>
        <w:rPr>
          <w:rFonts w:eastAsia="MS Mincho" w:cs="Arial"/>
          <w:b/>
          <w:sz w:val="20"/>
          <w:szCs w:val="20"/>
          <w:lang w:val="en-US" w:eastAsia="ja-JP"/>
        </w:rPr>
        <w:t xml:space="preserve"> </w:t>
      </w:r>
      <w:r w:rsidR="007D20B2">
        <w:rPr>
          <w:rFonts w:eastAsia="MS Mincho" w:cs="Arial"/>
          <w:b/>
          <w:sz w:val="20"/>
          <w:szCs w:val="20"/>
          <w:lang w:val="en-US" w:eastAsia="ja-JP"/>
        </w:rPr>
        <w:t>3 December 2024</w:t>
      </w:r>
    </w:p>
    <w:p w14:paraId="500D37EF" w14:textId="77777777" w:rsidR="00B35219" w:rsidRPr="00B35219" w:rsidRDefault="00B35219" w:rsidP="00B35219">
      <w:pPr>
        <w:ind w:left="-567" w:right="850"/>
        <w:rPr>
          <w:rFonts w:eastAsia="MS Mincho" w:cs="Arial"/>
          <w:b/>
          <w:sz w:val="20"/>
          <w:szCs w:val="20"/>
          <w:lang w:val="en-US" w:eastAsia="ja-JP"/>
        </w:rPr>
      </w:pPr>
      <w:r w:rsidRPr="00B35219">
        <w:rPr>
          <w:rFonts w:eastAsia="MS Mincho" w:cs="Arial"/>
          <w:b/>
          <w:sz w:val="20"/>
          <w:szCs w:val="20"/>
          <w:lang w:val="en-US" w:eastAsia="ja-JP"/>
        </w:rPr>
        <w:t>Version:</w:t>
      </w:r>
      <w:r>
        <w:rPr>
          <w:rFonts w:eastAsia="MS Mincho" w:cs="Arial"/>
          <w:b/>
          <w:sz w:val="20"/>
          <w:szCs w:val="20"/>
          <w:lang w:val="en-US" w:eastAsia="ja-JP"/>
        </w:rPr>
        <w:t xml:space="preserve"> </w:t>
      </w:r>
      <w:r w:rsidR="007D20B2">
        <w:rPr>
          <w:rFonts w:eastAsia="MS Mincho" w:cs="Arial"/>
          <w:b/>
          <w:sz w:val="20"/>
          <w:szCs w:val="20"/>
          <w:lang w:val="en-US" w:eastAsia="ja-JP"/>
        </w:rPr>
        <w:t>3</w:t>
      </w:r>
    </w:p>
    <w:p w14:paraId="2627B746" w14:textId="77777777" w:rsidR="00B35219" w:rsidRPr="00B35219" w:rsidRDefault="00B35219" w:rsidP="00B35219">
      <w:pPr>
        <w:ind w:left="-567" w:right="850"/>
        <w:rPr>
          <w:rFonts w:eastAsia="MS Mincho" w:cs="Arial"/>
          <w:b/>
          <w:sz w:val="20"/>
          <w:szCs w:val="20"/>
          <w:lang w:val="en-US" w:eastAsia="ja-JP"/>
        </w:rPr>
      </w:pPr>
      <w:r w:rsidRPr="00B35219">
        <w:rPr>
          <w:rFonts w:eastAsia="MS Mincho" w:cs="Arial"/>
          <w:b/>
          <w:sz w:val="20"/>
          <w:szCs w:val="20"/>
          <w:lang w:val="en-US" w:eastAsia="ja-JP"/>
        </w:rPr>
        <w:t>Date of Next Review: Annual</w:t>
      </w:r>
    </w:p>
    <w:p w14:paraId="5CAEBE09" w14:textId="77777777" w:rsidR="00B35219" w:rsidRDefault="00B35219" w:rsidP="00B35219">
      <w:pPr>
        <w:ind w:left="-567" w:right="850"/>
        <w:rPr>
          <w:rFonts w:eastAsia="MS Mincho" w:cs="Arial"/>
          <w:b/>
          <w:sz w:val="20"/>
          <w:szCs w:val="20"/>
          <w:lang w:val="en-US" w:eastAsia="ja-JP"/>
        </w:rPr>
      </w:pPr>
      <w:r w:rsidRPr="00B35219">
        <w:rPr>
          <w:rFonts w:eastAsia="MS Mincho" w:cs="Arial"/>
          <w:b/>
          <w:sz w:val="20"/>
          <w:szCs w:val="20"/>
          <w:lang w:val="en-US" w:eastAsia="ja-JP"/>
        </w:rPr>
        <w:t>Responsible Officer: CEO</w:t>
      </w:r>
    </w:p>
    <w:p w14:paraId="42389530" w14:textId="77777777" w:rsidR="00AC67CC" w:rsidRDefault="00AC67CC" w:rsidP="00B35219">
      <w:pPr>
        <w:ind w:left="-567" w:right="850"/>
        <w:rPr>
          <w:rFonts w:eastAsia="MS Mincho" w:cs="Arial"/>
          <w:b/>
          <w:sz w:val="20"/>
          <w:szCs w:val="20"/>
          <w:lang w:val="en-US" w:eastAsia="ja-JP"/>
        </w:rPr>
      </w:pPr>
    </w:p>
    <w:p w14:paraId="590261E3" w14:textId="6EACA6CE" w:rsidR="00AC67CC" w:rsidRDefault="00AC67CC" w:rsidP="00B35219">
      <w:pPr>
        <w:ind w:left="-567" w:right="850"/>
        <w:rPr>
          <w:rFonts w:eastAsia="MS Mincho" w:cs="Arial"/>
          <w:b/>
          <w:sz w:val="20"/>
          <w:szCs w:val="20"/>
          <w:lang w:val="en-US" w:eastAsia="ja-JP"/>
        </w:rPr>
      </w:pPr>
      <w:r>
        <w:rPr>
          <w:rFonts w:eastAsia="MS Mincho" w:cs="Arial"/>
          <w:b/>
          <w:sz w:val="20"/>
          <w:szCs w:val="20"/>
          <w:lang w:val="en-US" w:eastAsia="ja-JP"/>
        </w:rPr>
        <w:t>Holy Trinity Date Reviewed: October 2025</w:t>
      </w:r>
    </w:p>
    <w:p w14:paraId="3265B3B1" w14:textId="0624A1F8" w:rsidR="00AC67CC" w:rsidRPr="00B35219" w:rsidRDefault="00AC67CC" w:rsidP="00B35219">
      <w:pPr>
        <w:ind w:left="-567" w:right="850"/>
        <w:rPr>
          <w:rFonts w:eastAsia="MS Mincho" w:cs="Arial"/>
          <w:b/>
          <w:sz w:val="20"/>
          <w:szCs w:val="20"/>
          <w:lang w:val="en-US" w:eastAsia="ja-JP"/>
        </w:rPr>
      </w:pPr>
      <w:r>
        <w:rPr>
          <w:rFonts w:eastAsia="MS Mincho" w:cs="Arial"/>
          <w:b/>
          <w:sz w:val="20"/>
          <w:szCs w:val="20"/>
          <w:lang w:val="en-US" w:eastAsia="ja-JP"/>
        </w:rPr>
        <w:t>Date of Next Review: October 2026</w:t>
      </w:r>
    </w:p>
    <w:p w14:paraId="36BD55A8" w14:textId="77777777" w:rsidR="000C228E" w:rsidRDefault="00903ED3" w:rsidP="000F3A60">
      <w:pPr>
        <w:pStyle w:val="Default"/>
        <w:spacing w:after="200"/>
        <w:rPr>
          <w:b/>
          <w:color w:val="0070C0"/>
          <w:sz w:val="22"/>
          <w:szCs w:val="22"/>
        </w:rPr>
      </w:pPr>
      <w:r w:rsidRPr="002933DA">
        <w:br w:type="page"/>
      </w:r>
      <w:r w:rsidR="000C228E" w:rsidRPr="00B35219">
        <w:rPr>
          <w:b/>
          <w:color w:val="0070C0"/>
          <w:sz w:val="22"/>
          <w:szCs w:val="22"/>
        </w:rPr>
        <w:lastRenderedPageBreak/>
        <w:t>OFF-SITE EDUCATIONAL VISITS POLICY</w:t>
      </w:r>
    </w:p>
    <w:p w14:paraId="188BE793" w14:textId="77777777" w:rsidR="00B35219" w:rsidRPr="00B35219" w:rsidRDefault="00B35219" w:rsidP="000F3A60">
      <w:pPr>
        <w:spacing w:after="200"/>
        <w:ind w:left="567" w:hanging="567"/>
        <w:jc w:val="both"/>
        <w:rPr>
          <w:rFonts w:eastAsia="Times New Roman"/>
          <w:b/>
          <w:color w:val="0070C0"/>
          <w:szCs w:val="24"/>
          <w:lang w:eastAsia="en-GB"/>
        </w:rPr>
      </w:pPr>
      <w:r w:rsidRPr="00B35219">
        <w:rPr>
          <w:rFonts w:eastAsia="Times New Roman"/>
          <w:b/>
          <w:color w:val="0070C0"/>
          <w:szCs w:val="24"/>
          <w:lang w:eastAsia="en-GB"/>
        </w:rPr>
        <w:t xml:space="preserve">Vision Statement: </w:t>
      </w:r>
    </w:p>
    <w:p w14:paraId="4A3FA833" w14:textId="77777777" w:rsidR="00B35219" w:rsidRDefault="00B35219" w:rsidP="000F3A60">
      <w:pPr>
        <w:spacing w:after="200"/>
        <w:jc w:val="both"/>
        <w:rPr>
          <w:rFonts w:eastAsia="MS Mincho" w:cs="Arial"/>
          <w:lang w:val="en-US" w:eastAsia="ja-JP"/>
        </w:rPr>
      </w:pPr>
      <w:r w:rsidRPr="00B35219">
        <w:rPr>
          <w:rFonts w:eastAsia="MS Mincho" w:cs="Arial"/>
          <w:lang w:val="en-US" w:eastAsia="ja-JP"/>
        </w:rPr>
        <w:t xml:space="preserve">At the heart of our vision is our commitment to ensure all of our schools are places where children and young people develop and thrive academically, socially, culturally and spiritually. </w:t>
      </w:r>
      <w:r w:rsidR="000F3A60">
        <w:rPr>
          <w:rFonts w:eastAsia="MS Mincho" w:cs="Arial"/>
          <w:lang w:val="en-US" w:eastAsia="ja-JP"/>
        </w:rPr>
        <w:t xml:space="preserve"> </w:t>
      </w:r>
      <w:r w:rsidRPr="00B35219">
        <w:rPr>
          <w:rFonts w:eastAsia="MS Mincho" w:cs="Arial"/>
          <w:lang w:val="en-US" w:eastAsia="ja-JP"/>
        </w:rPr>
        <w:t>The drive for excellence and effectiveness in our schools is paramount, but not merely because the Government says so.</w:t>
      </w:r>
      <w:r w:rsidR="000F3A60">
        <w:rPr>
          <w:rFonts w:eastAsia="MS Mincho" w:cs="Arial"/>
          <w:lang w:val="en-US" w:eastAsia="ja-JP"/>
        </w:rPr>
        <w:t xml:space="preserve"> </w:t>
      </w:r>
      <w:r w:rsidRPr="00B35219">
        <w:rPr>
          <w:rFonts w:eastAsia="MS Mincho" w:cs="Arial"/>
          <w:lang w:val="en-US" w:eastAsia="ja-JP"/>
        </w:rPr>
        <w:t xml:space="preserve"> The enabling of every child to flourish in their potential as a child of God is a sign and expression of the Kingdom and is at the heart of the Trust’s distinctive mission. This vision statement will be </w:t>
      </w:r>
      <w:proofErr w:type="gramStart"/>
      <w:r w:rsidRPr="00B35219">
        <w:rPr>
          <w:rFonts w:eastAsia="MS Mincho" w:cs="Arial"/>
          <w:lang w:val="en-US" w:eastAsia="ja-JP"/>
        </w:rPr>
        <w:t>taken into account</w:t>
      </w:r>
      <w:proofErr w:type="gramEnd"/>
      <w:r w:rsidRPr="00B35219">
        <w:rPr>
          <w:rFonts w:eastAsia="MS Mincho" w:cs="Arial"/>
          <w:lang w:val="en-US" w:eastAsia="ja-JP"/>
        </w:rPr>
        <w:t xml:space="preserve"> in </w:t>
      </w:r>
      <w:proofErr w:type="gramStart"/>
      <w:r w:rsidRPr="00B35219">
        <w:rPr>
          <w:rFonts w:eastAsia="MS Mincho" w:cs="Arial"/>
          <w:lang w:val="en-US" w:eastAsia="ja-JP"/>
        </w:rPr>
        <w:t>all of</w:t>
      </w:r>
      <w:proofErr w:type="gramEnd"/>
      <w:r w:rsidRPr="00B35219">
        <w:rPr>
          <w:rFonts w:eastAsia="MS Mincho" w:cs="Arial"/>
          <w:lang w:val="en-US" w:eastAsia="ja-JP"/>
        </w:rPr>
        <w:t xml:space="preserve"> our policies and their implementation.</w:t>
      </w:r>
    </w:p>
    <w:p w14:paraId="61DD1A17" w14:textId="77777777" w:rsidR="00331F39" w:rsidRDefault="00331F39" w:rsidP="000F3A60">
      <w:pPr>
        <w:spacing w:after="200"/>
        <w:jc w:val="both"/>
        <w:rPr>
          <w:rFonts w:eastAsia="MS Mincho" w:cs="Arial"/>
          <w:lang w:val="en-US" w:eastAsia="ja-JP"/>
        </w:rPr>
      </w:pPr>
    </w:p>
    <w:p w14:paraId="57C22B6A" w14:textId="5909FD4D" w:rsidR="00331F39" w:rsidRPr="00331F39" w:rsidRDefault="00331F39" w:rsidP="000F3A60">
      <w:pPr>
        <w:spacing w:after="200"/>
        <w:jc w:val="both"/>
        <w:rPr>
          <w:rFonts w:eastAsia="MS Mincho" w:cs="Arial"/>
          <w:color w:val="0070C0"/>
          <w:lang w:val="en-US" w:eastAsia="ja-JP"/>
        </w:rPr>
      </w:pPr>
      <w:r w:rsidRPr="00331F39">
        <w:rPr>
          <w:rFonts w:eastAsia="MS Mincho" w:cs="Arial"/>
          <w:color w:val="0070C0"/>
          <w:lang w:val="en-US" w:eastAsia="ja-JP"/>
        </w:rPr>
        <w:t>SCHOOL VISION</w:t>
      </w:r>
      <w:r>
        <w:rPr>
          <w:rFonts w:eastAsia="MS Mincho" w:cs="Arial"/>
          <w:color w:val="0070C0"/>
          <w:lang w:val="en-US" w:eastAsia="ja-JP"/>
        </w:rPr>
        <w:t xml:space="preserve"> STATEMENT</w:t>
      </w:r>
    </w:p>
    <w:p w14:paraId="5835A4A5" w14:textId="77777777" w:rsidR="00331F39" w:rsidRPr="005D3DA8" w:rsidRDefault="00331F39" w:rsidP="00331F39">
      <w:pPr>
        <w:jc w:val="center"/>
        <w:rPr>
          <w:rFonts w:ascii="Calibri" w:hAnsi="Calibri" w:cs="Calibri"/>
          <w:i/>
          <w:iCs/>
          <w:color w:val="FF0000"/>
          <w:sz w:val="32"/>
          <w:szCs w:val="32"/>
        </w:rPr>
      </w:pPr>
      <w:r w:rsidRPr="005D3DA8">
        <w:rPr>
          <w:rFonts w:ascii="Calibri" w:hAnsi="Calibri" w:cs="Calibri"/>
          <w:i/>
          <w:iCs/>
          <w:color w:val="FF0000"/>
          <w:sz w:val="32"/>
          <w:szCs w:val="32"/>
        </w:rPr>
        <w:t>‘Love your neighbour as yourself.’</w:t>
      </w:r>
    </w:p>
    <w:p w14:paraId="1CFA3B1D" w14:textId="77777777" w:rsidR="00331F39" w:rsidRPr="00F54EBB" w:rsidRDefault="00331F39" w:rsidP="00331F39">
      <w:pPr>
        <w:rPr>
          <w:rFonts w:ascii="Calibri" w:hAnsi="Calibri" w:cs="Calibri"/>
          <w:color w:val="FF0000"/>
          <w:u w:val="single"/>
        </w:rPr>
      </w:pPr>
      <w:r w:rsidRPr="00F54EBB">
        <w:rPr>
          <w:rFonts w:ascii="Calibri" w:hAnsi="Calibri" w:cs="Calibri"/>
          <w:i/>
          <w:iCs/>
          <w:color w:val="FF0000"/>
        </w:rPr>
        <w:t xml:space="preserve">Matthew 22:36-40 </w:t>
      </w:r>
      <w:r w:rsidRPr="00FE068E">
        <w:rPr>
          <w:rFonts w:ascii="Calibri" w:hAnsi="Calibri" w:cs="Calibri"/>
          <w:i/>
          <w:iCs/>
          <w:color w:val="FF0000"/>
        </w:rPr>
        <w:t xml:space="preserve">“Teacher, which is the greatest commandment in the Law?” Jesus replied: “Love the Lord your God with all your heart and with all your soul and with all your mind. This is the first and greatest commandment. And the second is like it: </w:t>
      </w:r>
      <w:r w:rsidRPr="00F54EBB">
        <w:rPr>
          <w:rFonts w:ascii="Calibri" w:hAnsi="Calibri" w:cs="Calibri"/>
          <w:i/>
          <w:iCs/>
          <w:color w:val="FF0000"/>
          <w:u w:val="single"/>
        </w:rPr>
        <w:t>Love your neighbour as yourself.</w:t>
      </w:r>
      <w:r>
        <w:rPr>
          <w:rFonts w:ascii="Calibri" w:hAnsi="Calibri" w:cs="Calibri"/>
          <w:i/>
          <w:iCs/>
          <w:color w:val="FF0000"/>
          <w:u w:val="single"/>
        </w:rPr>
        <w:t>”</w:t>
      </w:r>
    </w:p>
    <w:p w14:paraId="46BA93F6" w14:textId="77777777" w:rsidR="00331F39" w:rsidRPr="0014181F" w:rsidRDefault="00331F39" w:rsidP="00331F39">
      <w:pPr>
        <w:rPr>
          <w:rFonts w:ascii="Calibri" w:hAnsi="Calibri" w:cs="Calibri"/>
          <w:sz w:val="20"/>
          <w:szCs w:val="20"/>
        </w:rPr>
      </w:pPr>
      <w:r>
        <w:rPr>
          <w:rFonts w:ascii="Calibri" w:hAnsi="Calibri" w:cs="Calibri"/>
          <w:sz w:val="20"/>
          <w:szCs w:val="20"/>
        </w:rPr>
        <w:t>At Holy Trinity, positive</w:t>
      </w:r>
      <w:r w:rsidRPr="00906361">
        <w:rPr>
          <w:rFonts w:ascii="Calibri" w:hAnsi="Calibri" w:cs="Calibri"/>
          <w:sz w:val="20"/>
          <w:szCs w:val="20"/>
        </w:rPr>
        <w:t xml:space="preser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w:t>
      </w:r>
      <w:r>
        <w:rPr>
          <w:rFonts w:ascii="Calibri" w:hAnsi="Calibri" w:cs="Calibri"/>
          <w:sz w:val="20"/>
          <w:szCs w:val="20"/>
        </w:rPr>
        <w:t>Jesus’ teaching supports us to</w:t>
      </w:r>
      <w:r w:rsidRPr="0014181F">
        <w:rPr>
          <w:rFonts w:ascii="Calibri" w:hAnsi="Calibri" w:cs="Calibri"/>
          <w:sz w:val="20"/>
          <w:szCs w:val="20"/>
        </w:rPr>
        <w:t xml:space="preserve"> see the value in others, to be compassionate</w:t>
      </w:r>
      <w:r>
        <w:rPr>
          <w:rFonts w:ascii="Calibri" w:hAnsi="Calibri" w:cs="Calibri"/>
          <w:sz w:val="20"/>
          <w:szCs w:val="20"/>
        </w:rPr>
        <w:t xml:space="preserve"> </w:t>
      </w:r>
      <w:r w:rsidRPr="0014181F">
        <w:rPr>
          <w:rFonts w:ascii="Calibri" w:hAnsi="Calibri" w:cs="Calibri"/>
          <w:sz w:val="20"/>
          <w:szCs w:val="20"/>
        </w:rPr>
        <w:t>and to create an environment where everyone can flourish</w:t>
      </w:r>
      <w:r>
        <w:rPr>
          <w:rFonts w:ascii="Calibri" w:hAnsi="Calibri" w:cs="Calibri"/>
          <w:sz w:val="20"/>
          <w:szCs w:val="20"/>
        </w:rPr>
        <w:t xml:space="preserve"> and achieve their full potential</w:t>
      </w:r>
      <w:r w:rsidRPr="0014181F">
        <w:rPr>
          <w:rFonts w:ascii="Calibri" w:hAnsi="Calibri" w:cs="Calibri"/>
          <w:sz w:val="20"/>
          <w:szCs w:val="20"/>
        </w:rPr>
        <w:t>.</w:t>
      </w:r>
      <w:r>
        <w:rPr>
          <w:rFonts w:ascii="Calibri" w:hAnsi="Calibri" w:cs="Calibri"/>
          <w:sz w:val="20"/>
          <w:szCs w:val="20"/>
        </w:rPr>
        <w:t xml:space="preserve"> </w:t>
      </w:r>
      <w:r w:rsidRPr="00BB7CEA">
        <w:rPr>
          <w:rFonts w:ascii="Calibri" w:hAnsi="Calibri" w:cs="Calibri"/>
          <w:sz w:val="20"/>
          <w:szCs w:val="20"/>
        </w:rPr>
        <w:t xml:space="preserve"> </w:t>
      </w:r>
    </w:p>
    <w:p w14:paraId="7ECB28B1" w14:textId="77777777" w:rsidR="00331F39" w:rsidRDefault="00331F39" w:rsidP="00331F39">
      <w:pPr>
        <w:rPr>
          <w:rFonts w:ascii="Calibri" w:hAnsi="Calibri" w:cs="Calibri"/>
          <w:sz w:val="20"/>
          <w:szCs w:val="20"/>
        </w:rPr>
      </w:pPr>
      <w:r w:rsidRPr="0014181F">
        <w:rPr>
          <w:rFonts w:ascii="Calibri" w:hAnsi="Calibri" w:cs="Calibri"/>
          <w:sz w:val="20"/>
          <w:szCs w:val="20"/>
        </w:rPr>
        <w:t xml:space="preserve">We recognise that our school community is part of a larger, diverse world, and we are committed to fostering an environment that is welcoming, inclusive, and accepting of all. </w:t>
      </w:r>
      <w:r w:rsidRPr="00FF7C2C">
        <w:rPr>
          <w:rFonts w:ascii="Calibri" w:hAnsi="Calibri" w:cs="Calibri"/>
          <w:sz w:val="20"/>
          <w:szCs w:val="20"/>
        </w:rPr>
        <w:t xml:space="preserve">At Holy Trinity, we nurture </w:t>
      </w:r>
      <w:r w:rsidRPr="00F40677">
        <w:rPr>
          <w:rFonts w:ascii="Calibri" w:hAnsi="Calibri" w:cs="Calibri"/>
          <w:sz w:val="20"/>
          <w:szCs w:val="20"/>
        </w:rPr>
        <w:t>curious and motivated learners</w:t>
      </w:r>
      <w:r w:rsidRPr="00FF7C2C">
        <w:rPr>
          <w:rFonts w:ascii="Calibri" w:hAnsi="Calibri" w:cs="Calibri"/>
          <w:sz w:val="20"/>
          <w:szCs w:val="20"/>
        </w:rPr>
        <w:t xml:space="preserve"> who take joy in discovery</w:t>
      </w:r>
      <w:r>
        <w:rPr>
          <w:rFonts w:ascii="Calibri" w:hAnsi="Calibri" w:cs="Calibri"/>
          <w:sz w:val="20"/>
          <w:szCs w:val="20"/>
        </w:rPr>
        <w:t xml:space="preserve"> </w:t>
      </w:r>
      <w:r w:rsidRPr="00FF7C2C">
        <w:rPr>
          <w:rFonts w:ascii="Calibri" w:hAnsi="Calibri" w:cs="Calibri"/>
          <w:sz w:val="20"/>
          <w:szCs w:val="20"/>
        </w:rPr>
        <w:t>as they explore the world around them.</w:t>
      </w:r>
      <w:r>
        <w:rPr>
          <w:rFonts w:ascii="Calibri" w:hAnsi="Calibri" w:cs="Calibri"/>
          <w:sz w:val="20"/>
          <w:szCs w:val="20"/>
        </w:rPr>
        <w:t xml:space="preserve"> </w:t>
      </w:r>
      <w:r w:rsidRPr="0014181F">
        <w:rPr>
          <w:rFonts w:ascii="Calibri" w:hAnsi="Calibri" w:cs="Calibri"/>
          <w:sz w:val="20"/>
          <w:szCs w:val="20"/>
        </w:rPr>
        <w:t xml:space="preserve">We </w:t>
      </w:r>
      <w:r>
        <w:rPr>
          <w:rFonts w:ascii="Calibri" w:hAnsi="Calibri" w:cs="Calibri"/>
          <w:sz w:val="20"/>
          <w:szCs w:val="20"/>
        </w:rPr>
        <w:t>encourage</w:t>
      </w:r>
      <w:r w:rsidRPr="0014181F">
        <w:rPr>
          <w:rFonts w:ascii="Calibri" w:hAnsi="Calibri" w:cs="Calibri"/>
          <w:sz w:val="20"/>
          <w:szCs w:val="20"/>
        </w:rPr>
        <w:t xml:space="preserve"> our pupils develop into </w:t>
      </w:r>
      <w:r w:rsidRPr="0014181F">
        <w:rPr>
          <w:rFonts w:ascii="Calibri" w:hAnsi="Calibri" w:cs="Calibri"/>
          <w:i/>
          <w:iCs/>
          <w:sz w:val="20"/>
          <w:szCs w:val="20"/>
        </w:rPr>
        <w:t>responsible</w:t>
      </w:r>
      <w:r w:rsidRPr="0014181F">
        <w:rPr>
          <w:rFonts w:ascii="Calibri" w:hAnsi="Calibri" w:cs="Calibri"/>
          <w:sz w:val="20"/>
          <w:szCs w:val="20"/>
        </w:rPr>
        <w:t xml:space="preserve"> global neighbours who </w:t>
      </w:r>
      <w:r w:rsidRPr="0014181F">
        <w:rPr>
          <w:rFonts w:ascii="Calibri" w:hAnsi="Calibri" w:cs="Calibri"/>
          <w:i/>
          <w:iCs/>
          <w:sz w:val="20"/>
          <w:szCs w:val="20"/>
        </w:rPr>
        <w:t>respect</w:t>
      </w:r>
      <w:r w:rsidRPr="0014181F">
        <w:rPr>
          <w:rFonts w:ascii="Calibri" w:hAnsi="Calibri" w:cs="Calibri"/>
          <w:sz w:val="20"/>
          <w:szCs w:val="20"/>
        </w:rPr>
        <w:t xml:space="preserve">, appreciate, and embrace the differences that make each of us unique. </w:t>
      </w:r>
    </w:p>
    <w:p w14:paraId="52E516D2" w14:textId="77777777" w:rsidR="00331F39" w:rsidRPr="00EE4F80" w:rsidRDefault="00331F39" w:rsidP="00331F39">
      <w:pP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39A94E55" w14:textId="77777777" w:rsidR="00331F39" w:rsidRPr="00EE4F80" w:rsidRDefault="00331F39" w:rsidP="00331F39">
      <w:pPr>
        <w:ind w:left="720" w:firstLine="60"/>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r w:rsidRPr="00EE4F80">
        <w:rPr>
          <w:rFonts w:ascii="Calibri" w:hAnsi="Calibri" w:cs="Calibri"/>
          <w:b/>
          <w:bCs/>
          <w:sz w:val="20"/>
          <w:szCs w:val="20"/>
        </w:rPr>
        <w:t xml:space="preserve"> </w:t>
      </w:r>
    </w:p>
    <w:p w14:paraId="2F2ED6C4" w14:textId="77777777" w:rsidR="00331F39" w:rsidRPr="00EE4F80" w:rsidRDefault="00331F39" w:rsidP="00331F39">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32F1E669" w14:textId="77777777" w:rsidR="00331F39" w:rsidRPr="005A3258" w:rsidRDefault="00331F39" w:rsidP="00331F39">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05210F62" w14:textId="77777777" w:rsidR="00331F39" w:rsidRPr="0014181F" w:rsidRDefault="00331F39" w:rsidP="00331F39">
      <w:pPr>
        <w:rPr>
          <w:rFonts w:ascii="Calibri" w:hAnsi="Calibri" w:cs="Calibri"/>
          <w:b/>
          <w:bCs/>
          <w:sz w:val="28"/>
          <w:szCs w:val="28"/>
          <w:u w:val="single"/>
        </w:rPr>
      </w:pPr>
      <w:r w:rsidRPr="0050352B">
        <w:rPr>
          <w:rFonts w:ascii="Calibri" w:hAnsi="Calibri" w:cs="Calibri"/>
          <w:b/>
          <w:bCs/>
          <w:u w:val="single"/>
        </w:rPr>
        <w:t>Our school values</w:t>
      </w:r>
      <w:r w:rsidRPr="0014181F">
        <w:rPr>
          <w:rFonts w:ascii="Calibri" w:hAnsi="Calibri" w:cs="Calibri"/>
          <w:b/>
          <w:bCs/>
          <w:sz w:val="28"/>
          <w:szCs w:val="28"/>
          <w:u w:val="single"/>
        </w:rPr>
        <w:t>:</w:t>
      </w:r>
    </w:p>
    <w:p w14:paraId="6057CFC8" w14:textId="77777777" w:rsidR="00331F39" w:rsidRPr="0014181F" w:rsidRDefault="00331F39" w:rsidP="00331F39">
      <w:pPr>
        <w:rPr>
          <w:rFonts w:ascii="Calibri" w:hAnsi="Calibri" w:cs="Calibri"/>
          <w:b/>
          <w:bCs/>
          <w:color w:val="FF0000"/>
        </w:rPr>
      </w:pPr>
      <w:r w:rsidRPr="0014181F">
        <w:rPr>
          <w:rFonts w:ascii="Calibri" w:hAnsi="Calibri" w:cs="Calibri"/>
          <w:b/>
          <w:bCs/>
          <w:i/>
          <w:iCs/>
          <w:color w:val="FF0000"/>
          <w:sz w:val="28"/>
          <w:szCs w:val="28"/>
        </w:rPr>
        <w:t>Respect</w:t>
      </w:r>
      <w:r w:rsidRPr="0014181F">
        <w:rPr>
          <w:rFonts w:ascii="Calibri" w:hAnsi="Calibri" w:cs="Calibri"/>
          <w:b/>
          <w:bCs/>
          <w:color w:val="FF0000"/>
        </w:rPr>
        <w:t xml:space="preserve"> – The Parable of the Good Samaritan </w:t>
      </w:r>
    </w:p>
    <w:p w14:paraId="23CB19CE" w14:textId="77777777" w:rsidR="00331F39" w:rsidRPr="0014181F" w:rsidRDefault="00331F39" w:rsidP="00331F39">
      <w:pPr>
        <w:ind w:left="1440"/>
        <w:rPr>
          <w:rFonts w:ascii="Calibri" w:hAnsi="Calibri" w:cs="Calibri"/>
          <w:b/>
          <w:bCs/>
        </w:rPr>
      </w:pPr>
      <w:r w:rsidRPr="0014181F">
        <w:rPr>
          <w:rFonts w:ascii="Calibri" w:hAnsi="Calibri" w:cs="Calibri"/>
          <w:b/>
          <w:bCs/>
          <w:u w:val="single"/>
        </w:rPr>
        <w:t>Luke 10:25-37</w:t>
      </w:r>
      <w:r w:rsidRPr="0014181F">
        <w:rPr>
          <w:rFonts w:ascii="Calibri" w:hAnsi="Calibri" w:cs="Calibri"/>
          <w:b/>
          <w:bCs/>
        </w:rPr>
        <w:t xml:space="preserve"> teaches that compassion, and neighbourly love should be extended to everyone, irrespective of background or perceived differences.</w:t>
      </w:r>
    </w:p>
    <w:p w14:paraId="41A9A7C3" w14:textId="77777777" w:rsidR="00331F39" w:rsidRPr="0014181F" w:rsidRDefault="00331F39" w:rsidP="00331F39">
      <w:pPr>
        <w:rPr>
          <w:rFonts w:ascii="Calibri" w:hAnsi="Calibri" w:cs="Calibri"/>
          <w:b/>
          <w:bCs/>
          <w:color w:val="FF0000"/>
        </w:rPr>
      </w:pPr>
      <w:r w:rsidRPr="0014181F">
        <w:rPr>
          <w:rFonts w:ascii="Calibri" w:hAnsi="Calibri" w:cs="Calibri"/>
          <w:b/>
          <w:bCs/>
          <w:i/>
          <w:iCs/>
          <w:color w:val="FF0000"/>
          <w:sz w:val="28"/>
          <w:szCs w:val="28"/>
        </w:rPr>
        <w:t>Community</w:t>
      </w:r>
      <w:r w:rsidRPr="0014181F">
        <w:rPr>
          <w:rFonts w:ascii="Calibri" w:hAnsi="Calibri" w:cs="Calibri"/>
          <w:b/>
          <w:bCs/>
          <w:color w:val="FF0000"/>
        </w:rPr>
        <w:t xml:space="preserve"> – The Parable of the Lost Sheep</w:t>
      </w:r>
    </w:p>
    <w:p w14:paraId="2495B8F6" w14:textId="77777777" w:rsidR="00331F39" w:rsidRPr="0014181F" w:rsidRDefault="00331F39" w:rsidP="00331F39">
      <w:pPr>
        <w:ind w:left="1440"/>
        <w:rPr>
          <w:rFonts w:ascii="Calibri" w:hAnsi="Calibri" w:cs="Calibri"/>
          <w:b/>
          <w:bCs/>
        </w:rPr>
      </w:pPr>
      <w:r w:rsidRPr="0014181F">
        <w:rPr>
          <w:rFonts w:ascii="Calibri" w:hAnsi="Calibri" w:cs="Calibri"/>
          <w:b/>
          <w:bCs/>
          <w:u w:val="single"/>
        </w:rPr>
        <w:t>Matthew 18: 10–14</w:t>
      </w:r>
      <w:r w:rsidRPr="0014181F">
        <w:rPr>
          <w:rFonts w:ascii="Calibri" w:hAnsi="Calibri" w:cs="Calibri"/>
          <w:b/>
          <w:bCs/>
        </w:rPr>
        <w:t xml:space="preserve"> teaches us the importance of community and belonging. God, like the shepherd, desires for all to be part of the flock, experiencing the joy of being connected and cared for.</w:t>
      </w:r>
    </w:p>
    <w:p w14:paraId="1EE57608" w14:textId="77777777" w:rsidR="00331F39" w:rsidRPr="0014181F" w:rsidRDefault="00331F39" w:rsidP="00331F39">
      <w:pPr>
        <w:rPr>
          <w:rFonts w:ascii="Calibri" w:hAnsi="Calibri" w:cs="Calibri"/>
          <w:b/>
          <w:bCs/>
          <w:color w:val="FF0000"/>
        </w:rPr>
      </w:pPr>
      <w:r w:rsidRPr="0014181F">
        <w:rPr>
          <w:rFonts w:ascii="Calibri" w:hAnsi="Calibri" w:cs="Calibri"/>
          <w:b/>
          <w:bCs/>
          <w:i/>
          <w:iCs/>
          <w:color w:val="FF0000"/>
          <w:sz w:val="28"/>
          <w:szCs w:val="28"/>
        </w:rPr>
        <w:t>Responsibility</w:t>
      </w:r>
      <w:r w:rsidRPr="0014181F">
        <w:rPr>
          <w:rFonts w:ascii="Calibri" w:hAnsi="Calibri" w:cs="Calibri"/>
          <w:b/>
          <w:bCs/>
          <w:color w:val="FF0000"/>
        </w:rPr>
        <w:t xml:space="preserve"> – The Parable of </w:t>
      </w:r>
      <w:r>
        <w:rPr>
          <w:rFonts w:ascii="Calibri" w:hAnsi="Calibri" w:cs="Calibri"/>
          <w:b/>
          <w:bCs/>
          <w:color w:val="FF0000"/>
        </w:rPr>
        <w:t>Jesus feeding the 5000</w:t>
      </w:r>
    </w:p>
    <w:p w14:paraId="63EDE161" w14:textId="77777777" w:rsidR="00331F39" w:rsidRPr="0014181F" w:rsidRDefault="00331F39" w:rsidP="00331F39">
      <w:pPr>
        <w:ind w:left="1440"/>
        <w:rPr>
          <w:rFonts w:ascii="Calibri" w:hAnsi="Calibri" w:cs="Calibri"/>
          <w:b/>
          <w:bCs/>
        </w:rPr>
      </w:pPr>
      <w:r>
        <w:rPr>
          <w:rFonts w:ascii="Calibri" w:hAnsi="Calibri" w:cs="Calibri"/>
          <w:b/>
          <w:bCs/>
          <w:u w:val="single"/>
        </w:rPr>
        <w:t xml:space="preserve">John 6.1-13 </w:t>
      </w:r>
      <w:r w:rsidRPr="00A422DC">
        <w:rPr>
          <w:rFonts w:ascii="Calibri" w:hAnsi="Calibri" w:cs="Calibri"/>
          <w:b/>
          <w:bCs/>
        </w:rPr>
        <w:t>teaches us that Jesus notices and cares about the everyday needs of all people.</w:t>
      </w:r>
    </w:p>
    <w:p w14:paraId="37EC233A" w14:textId="77777777" w:rsidR="00331F39" w:rsidRDefault="00331F39" w:rsidP="00331F39">
      <w:pPr>
        <w:rPr>
          <w:rFonts w:ascii="Calibri" w:hAnsi="Calibri" w:cs="Calibri"/>
          <w:b/>
          <w:bCs/>
          <w:sz w:val="28"/>
          <w:szCs w:val="28"/>
          <w:u w:val="single"/>
        </w:rPr>
      </w:pPr>
    </w:p>
    <w:p w14:paraId="79102B81" w14:textId="77777777" w:rsidR="00331F39" w:rsidRPr="0014181F" w:rsidRDefault="00331F39" w:rsidP="00331F39">
      <w:pPr>
        <w:rPr>
          <w:rFonts w:ascii="Calibri" w:hAnsi="Calibri" w:cs="Calibri"/>
        </w:rPr>
      </w:pPr>
    </w:p>
    <w:p w14:paraId="7C61DFFB" w14:textId="77777777" w:rsidR="00331F39" w:rsidRPr="003822DB" w:rsidRDefault="00331F39" w:rsidP="00331F39">
      <w:pPr>
        <w:rPr>
          <w:rFonts w:ascii="Calibri" w:hAnsi="Calibri" w:cs="Calibri"/>
          <w:i/>
          <w:iCs/>
          <w:sz w:val="20"/>
          <w:szCs w:val="20"/>
          <w:u w:val="single"/>
        </w:rPr>
      </w:pPr>
      <w:r w:rsidRPr="000908C8">
        <w:rPr>
          <w:rFonts w:ascii="Calibri" w:hAnsi="Calibri" w:cs="Calibri"/>
          <w:sz w:val="20"/>
          <w:szCs w:val="20"/>
        </w:rPr>
        <w:t>By fostering an inclusive community and</w:t>
      </w:r>
      <w:r>
        <w:rPr>
          <w:rFonts w:ascii="Calibri" w:hAnsi="Calibri" w:cs="Calibri"/>
          <w:sz w:val="20"/>
          <w:szCs w:val="20"/>
        </w:rPr>
        <w:t xml:space="preserve"> working in partnership with</w:t>
      </w:r>
      <w:r w:rsidRPr="0055496F">
        <w:t xml:space="preserve"> </w:t>
      </w:r>
      <w:r w:rsidRPr="0055496F">
        <w:rPr>
          <w:rFonts w:ascii="Calibri" w:hAnsi="Calibri" w:cs="Calibri"/>
          <w:sz w:val="20"/>
          <w:szCs w:val="20"/>
        </w:rPr>
        <w:t>Durham and Newcastle Diocesan Learning Trust</w:t>
      </w:r>
      <w:r>
        <w:rPr>
          <w:rFonts w:ascii="Calibri" w:hAnsi="Calibri" w:cs="Calibri"/>
          <w:sz w:val="20"/>
          <w:szCs w:val="20"/>
        </w:rPr>
        <w:t xml:space="preserve"> and the Church of England, </w:t>
      </w:r>
      <w:r w:rsidRPr="000908C8">
        <w:rPr>
          <w:rFonts w:ascii="Calibri" w:hAnsi="Calibri" w:cs="Calibri"/>
          <w:sz w:val="20"/>
          <w:szCs w:val="20"/>
        </w:rPr>
        <w:t xml:space="preserve">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0908C8">
        <w:rPr>
          <w:rFonts w:ascii="Calibri" w:hAnsi="Calibri" w:cs="Calibri"/>
          <w:i/>
          <w:iCs/>
          <w:color w:val="FF0000"/>
          <w:sz w:val="20"/>
          <w:szCs w:val="20"/>
        </w:rPr>
        <w:t>respect</w:t>
      </w:r>
      <w:r w:rsidRPr="000908C8">
        <w:rPr>
          <w:rFonts w:ascii="Calibri" w:hAnsi="Calibri" w:cs="Calibri"/>
          <w:sz w:val="20"/>
          <w:szCs w:val="20"/>
        </w:rPr>
        <w:t xml:space="preserve">, </w:t>
      </w:r>
      <w:r w:rsidRPr="000908C8">
        <w:rPr>
          <w:rFonts w:ascii="Calibri" w:hAnsi="Calibri" w:cs="Calibri"/>
          <w:i/>
          <w:iCs/>
          <w:color w:val="FF0000"/>
          <w:sz w:val="20"/>
          <w:szCs w:val="20"/>
        </w:rPr>
        <w:t>community</w:t>
      </w:r>
      <w:r w:rsidRPr="000908C8">
        <w:rPr>
          <w:rFonts w:ascii="Calibri" w:hAnsi="Calibri" w:cs="Calibri"/>
          <w:sz w:val="20"/>
          <w:szCs w:val="20"/>
        </w:rPr>
        <w:t xml:space="preserve">, and </w:t>
      </w:r>
      <w:r w:rsidRPr="000908C8">
        <w:rPr>
          <w:rFonts w:ascii="Calibri" w:hAnsi="Calibri" w:cs="Calibri"/>
          <w:i/>
          <w:iCs/>
          <w:color w:val="FF0000"/>
          <w:sz w:val="20"/>
          <w:szCs w:val="20"/>
        </w:rPr>
        <w:t>responsibility</w:t>
      </w:r>
      <w:r w:rsidRPr="000908C8">
        <w:rPr>
          <w:rFonts w:ascii="Calibri" w:hAnsi="Calibri" w:cs="Calibri"/>
          <w:sz w:val="20"/>
          <w:szCs w:val="20"/>
        </w:rPr>
        <w:t xml:space="preserve"> guide our actions and help us live out the teaching to </w:t>
      </w:r>
      <w:r w:rsidRPr="000908C8">
        <w:rPr>
          <w:rFonts w:ascii="Calibri" w:hAnsi="Calibri" w:cs="Calibri"/>
          <w:i/>
          <w:iCs/>
          <w:color w:val="FF0000"/>
          <w:sz w:val="20"/>
          <w:szCs w:val="20"/>
          <w:u w:val="single"/>
        </w:rPr>
        <w:t>love our neighbour as ourselves</w:t>
      </w:r>
      <w:r w:rsidRPr="000908C8">
        <w:rPr>
          <w:rFonts w:ascii="Calibri" w:hAnsi="Calibri" w:cs="Calibri"/>
          <w:i/>
          <w:iCs/>
          <w:sz w:val="20"/>
          <w:szCs w:val="20"/>
          <w:u w:val="single"/>
        </w:rPr>
        <w:t xml:space="preserve">. </w:t>
      </w:r>
    </w:p>
    <w:p w14:paraId="51DAA495" w14:textId="77777777" w:rsidR="00331F39" w:rsidRPr="0014181F" w:rsidRDefault="00331F39" w:rsidP="00331F39">
      <w:pPr>
        <w:rPr>
          <w:rFonts w:ascii="Calibri" w:hAnsi="Calibri" w:cs="Calibri"/>
          <w:b/>
          <w:bCs/>
        </w:rPr>
      </w:pPr>
      <w:bookmarkStart w:id="0" w:name="_Hlk196944088"/>
      <w:r w:rsidRPr="0014181F">
        <w:rPr>
          <w:rFonts w:ascii="Calibri" w:hAnsi="Calibri" w:cs="Calibri"/>
          <w:u w:val="single"/>
        </w:rPr>
        <w:lastRenderedPageBreak/>
        <w:t xml:space="preserve">Durham and Newcastle Diocesan Learning Trust’s </w:t>
      </w:r>
      <w:bookmarkEnd w:id="0"/>
      <w:r w:rsidRPr="0014181F">
        <w:rPr>
          <w:rFonts w:ascii="Calibri" w:hAnsi="Calibri" w:cs="Calibri"/>
          <w:u w:val="single"/>
        </w:rPr>
        <w:t>vision</w:t>
      </w:r>
      <w:r w:rsidRPr="0014181F">
        <w:rPr>
          <w:rFonts w:ascii="Calibri" w:hAnsi="Calibri" w:cs="Calibri"/>
          <w:b/>
          <w:bCs/>
        </w:rPr>
        <w:t>: "Every child matters</w:t>
      </w:r>
    </w:p>
    <w:p w14:paraId="4BE8C078" w14:textId="77777777" w:rsidR="00331F39" w:rsidRPr="0014181F" w:rsidRDefault="00331F39" w:rsidP="00331F39">
      <w:pPr>
        <w:rPr>
          <w:rFonts w:ascii="Calibri" w:hAnsi="Calibri" w:cs="Calibri"/>
          <w:b/>
          <w:bCs/>
        </w:rPr>
      </w:pPr>
      <w:r w:rsidRPr="0014181F">
        <w:rPr>
          <w:rFonts w:ascii="Calibri" w:hAnsi="Calibri" w:cs="Calibri"/>
          <w:b/>
          <w:bCs/>
        </w:rPr>
        <w:t>and no child is ever left behind..."</w:t>
      </w:r>
    </w:p>
    <w:p w14:paraId="3B2C9B5A" w14:textId="77777777" w:rsidR="00331F39" w:rsidRPr="0014181F" w:rsidRDefault="00331F39" w:rsidP="00331F39">
      <w:pPr>
        <w:rPr>
          <w:rFonts w:ascii="Calibri" w:hAnsi="Calibri" w:cs="Calibri"/>
          <w:b/>
          <w:bCs/>
        </w:rPr>
      </w:pPr>
      <w:r w:rsidRPr="0014181F">
        <w:rPr>
          <w:rFonts w:ascii="Calibri" w:hAnsi="Calibri" w:cs="Calibri"/>
          <w:u w:val="single"/>
        </w:rPr>
        <w:t xml:space="preserve">The Church of England vision: </w:t>
      </w:r>
      <w:r w:rsidRPr="0014181F">
        <w:rPr>
          <w:rFonts w:ascii="Calibri" w:hAnsi="Calibri" w:cs="Calibri"/>
          <w:b/>
          <w:bCs/>
        </w:rPr>
        <w:t>"Live life to its fullness."</w:t>
      </w:r>
    </w:p>
    <w:p w14:paraId="314C53BF" w14:textId="77777777" w:rsidR="00331F39" w:rsidRPr="000F3A60" w:rsidRDefault="00331F39" w:rsidP="000F3A60">
      <w:pPr>
        <w:spacing w:after="200"/>
        <w:jc w:val="both"/>
        <w:rPr>
          <w:rFonts w:eastAsia="MS Mincho" w:cs="Arial"/>
          <w:sz w:val="24"/>
          <w:szCs w:val="24"/>
          <w:lang w:val="en-US" w:eastAsia="ja-JP"/>
        </w:rPr>
      </w:pPr>
    </w:p>
    <w:p w14:paraId="07249668" w14:textId="77777777" w:rsidR="00B328CE" w:rsidRPr="00ED39C3" w:rsidRDefault="00B328CE" w:rsidP="00712892">
      <w:pPr>
        <w:pStyle w:val="Default"/>
        <w:numPr>
          <w:ilvl w:val="0"/>
          <w:numId w:val="25"/>
        </w:numPr>
        <w:spacing w:after="200"/>
        <w:ind w:left="567" w:hanging="567"/>
        <w:rPr>
          <w:b/>
          <w:bCs/>
          <w:color w:val="0070C0"/>
          <w:sz w:val="22"/>
          <w:szCs w:val="22"/>
        </w:rPr>
      </w:pPr>
      <w:r w:rsidRPr="00ED39C3">
        <w:rPr>
          <w:b/>
          <w:bCs/>
          <w:color w:val="0070C0"/>
          <w:sz w:val="22"/>
          <w:szCs w:val="22"/>
        </w:rPr>
        <w:t xml:space="preserve">Introduction </w:t>
      </w:r>
      <w:r w:rsidR="00B35219" w:rsidRPr="00ED39C3">
        <w:rPr>
          <w:b/>
          <w:bCs/>
          <w:color w:val="0070C0"/>
          <w:sz w:val="22"/>
          <w:szCs w:val="22"/>
        </w:rPr>
        <w:t>and Aims</w:t>
      </w:r>
    </w:p>
    <w:p w14:paraId="21AABA26" w14:textId="77777777" w:rsidR="00B328CE" w:rsidRPr="006844A6" w:rsidRDefault="006844A6" w:rsidP="006844A6">
      <w:pPr>
        <w:pStyle w:val="Default"/>
        <w:spacing w:after="200"/>
        <w:ind w:left="567" w:hanging="567"/>
        <w:jc w:val="both"/>
        <w:rPr>
          <w:sz w:val="22"/>
          <w:szCs w:val="22"/>
        </w:rPr>
      </w:pPr>
      <w:r>
        <w:rPr>
          <w:sz w:val="22"/>
          <w:szCs w:val="22"/>
        </w:rPr>
        <w:t>1.1</w:t>
      </w:r>
      <w:r>
        <w:rPr>
          <w:sz w:val="22"/>
          <w:szCs w:val="22"/>
        </w:rPr>
        <w:tab/>
      </w:r>
      <w:r w:rsidR="00B328CE" w:rsidRPr="006844A6">
        <w:rPr>
          <w:sz w:val="22"/>
          <w:szCs w:val="22"/>
        </w:rPr>
        <w:t xml:space="preserve">Off-site visits are activities </w:t>
      </w:r>
      <w:r w:rsidR="00A95F2F" w:rsidRPr="006844A6">
        <w:rPr>
          <w:sz w:val="22"/>
          <w:szCs w:val="22"/>
        </w:rPr>
        <w:t xml:space="preserve">which take place outside school grounds and are </w:t>
      </w:r>
      <w:r w:rsidR="00B328CE" w:rsidRPr="006844A6">
        <w:rPr>
          <w:sz w:val="22"/>
          <w:szCs w:val="22"/>
        </w:rPr>
        <w:t>arranged by</w:t>
      </w:r>
      <w:r w:rsidR="00A95F2F" w:rsidRPr="006844A6">
        <w:rPr>
          <w:sz w:val="22"/>
          <w:szCs w:val="22"/>
        </w:rPr>
        <w:t>,</w:t>
      </w:r>
      <w:r w:rsidR="00B328CE" w:rsidRPr="006844A6">
        <w:rPr>
          <w:sz w:val="22"/>
          <w:szCs w:val="22"/>
        </w:rPr>
        <w:t xml:space="preserve"> or on behalf of</w:t>
      </w:r>
      <w:r w:rsidR="00A95F2F" w:rsidRPr="006844A6">
        <w:rPr>
          <w:sz w:val="22"/>
          <w:szCs w:val="22"/>
        </w:rPr>
        <w:t>,</w:t>
      </w:r>
      <w:r w:rsidR="00B328CE" w:rsidRPr="006844A6">
        <w:rPr>
          <w:sz w:val="22"/>
          <w:szCs w:val="22"/>
        </w:rPr>
        <w:t xml:space="preserve"> the </w:t>
      </w:r>
      <w:r w:rsidR="00D27AFE" w:rsidRPr="006844A6">
        <w:rPr>
          <w:sz w:val="22"/>
          <w:szCs w:val="22"/>
        </w:rPr>
        <w:t>Trust</w:t>
      </w:r>
      <w:r w:rsidR="00B328CE" w:rsidRPr="006844A6">
        <w:rPr>
          <w:sz w:val="22"/>
          <w:szCs w:val="22"/>
        </w:rPr>
        <w:t xml:space="preserve">. The </w:t>
      </w:r>
      <w:r w:rsidR="00B35219" w:rsidRPr="006844A6">
        <w:rPr>
          <w:sz w:val="22"/>
          <w:szCs w:val="22"/>
        </w:rPr>
        <w:t>Directors, Academy Councillors</w:t>
      </w:r>
      <w:r w:rsidR="00B328CE" w:rsidRPr="006844A6">
        <w:rPr>
          <w:sz w:val="22"/>
          <w:szCs w:val="22"/>
        </w:rPr>
        <w:t xml:space="preserve"> and staff believe that off-site activities can supplement and enrich the curriculum of the </w:t>
      </w:r>
      <w:r w:rsidR="00D27AFE" w:rsidRPr="006844A6">
        <w:rPr>
          <w:sz w:val="22"/>
          <w:szCs w:val="22"/>
        </w:rPr>
        <w:t>Trust</w:t>
      </w:r>
      <w:r w:rsidR="00B328CE" w:rsidRPr="006844A6">
        <w:rPr>
          <w:sz w:val="22"/>
          <w:szCs w:val="22"/>
        </w:rPr>
        <w:t xml:space="preserve"> by providing experiences, which would otherwise be impossible. All off-site activities must serve an educational purpose, enhancing and enriching our </w:t>
      </w:r>
      <w:r w:rsidR="00464CE2" w:rsidRPr="006844A6">
        <w:rPr>
          <w:sz w:val="22"/>
          <w:szCs w:val="22"/>
        </w:rPr>
        <w:t>student</w:t>
      </w:r>
      <w:r w:rsidR="00B328CE" w:rsidRPr="006844A6">
        <w:rPr>
          <w:sz w:val="22"/>
          <w:szCs w:val="22"/>
        </w:rPr>
        <w:t xml:space="preserve">’s learning experiences. </w:t>
      </w:r>
    </w:p>
    <w:p w14:paraId="2DB3F748" w14:textId="77777777" w:rsidR="00B328CE" w:rsidRPr="006844A6" w:rsidRDefault="006844A6" w:rsidP="006844A6">
      <w:pPr>
        <w:pStyle w:val="Default"/>
        <w:spacing w:after="200"/>
        <w:ind w:left="567" w:hanging="567"/>
        <w:jc w:val="both"/>
        <w:rPr>
          <w:strike/>
          <w:sz w:val="22"/>
          <w:szCs w:val="22"/>
        </w:rPr>
      </w:pPr>
      <w:r>
        <w:rPr>
          <w:sz w:val="22"/>
          <w:szCs w:val="22"/>
        </w:rPr>
        <w:t>1.2</w:t>
      </w:r>
      <w:r>
        <w:rPr>
          <w:sz w:val="22"/>
          <w:szCs w:val="22"/>
        </w:rPr>
        <w:tab/>
      </w:r>
      <w:r w:rsidR="00B328CE" w:rsidRPr="006844A6">
        <w:rPr>
          <w:sz w:val="22"/>
          <w:szCs w:val="22"/>
        </w:rPr>
        <w:t xml:space="preserve">In this policy we seek to establish a clear and coherent structure for the planning and evaluation of our off-site visits, and to ensure that any risks are managed and kept to a minimum, for the safety and health of </w:t>
      </w:r>
      <w:r w:rsidR="00464CE2" w:rsidRPr="006844A6">
        <w:rPr>
          <w:sz w:val="22"/>
          <w:szCs w:val="22"/>
        </w:rPr>
        <w:t>student</w:t>
      </w:r>
      <w:r w:rsidR="00B328CE" w:rsidRPr="006844A6">
        <w:rPr>
          <w:sz w:val="22"/>
          <w:szCs w:val="22"/>
        </w:rPr>
        <w:t xml:space="preserve">s at all times. Within these limits we seek to make our visits available to all </w:t>
      </w:r>
      <w:r w:rsidR="00464CE2" w:rsidRPr="006844A6">
        <w:rPr>
          <w:sz w:val="22"/>
          <w:szCs w:val="22"/>
        </w:rPr>
        <w:t>student</w:t>
      </w:r>
      <w:r w:rsidR="00B328CE" w:rsidRPr="006844A6">
        <w:rPr>
          <w:sz w:val="22"/>
          <w:szCs w:val="22"/>
        </w:rPr>
        <w:t xml:space="preserve">s, and wherever possible to make them accessible to those with </w:t>
      </w:r>
      <w:r w:rsidR="0050791B" w:rsidRPr="006844A6">
        <w:rPr>
          <w:sz w:val="22"/>
          <w:szCs w:val="22"/>
        </w:rPr>
        <w:t>protective characteristics</w:t>
      </w:r>
      <w:r w:rsidR="0056746C" w:rsidRPr="006844A6">
        <w:rPr>
          <w:sz w:val="22"/>
          <w:szCs w:val="22"/>
        </w:rPr>
        <w:t>.</w:t>
      </w:r>
    </w:p>
    <w:p w14:paraId="6C2256D3" w14:textId="77777777" w:rsidR="00E754FA" w:rsidRDefault="006844A6" w:rsidP="00E754FA">
      <w:pPr>
        <w:pStyle w:val="Default"/>
        <w:spacing w:after="200"/>
        <w:ind w:left="567" w:hanging="567"/>
        <w:jc w:val="both"/>
        <w:rPr>
          <w:sz w:val="22"/>
          <w:szCs w:val="22"/>
        </w:rPr>
      </w:pPr>
      <w:r>
        <w:rPr>
          <w:sz w:val="22"/>
          <w:szCs w:val="22"/>
        </w:rPr>
        <w:t>1.3</w:t>
      </w:r>
      <w:r>
        <w:rPr>
          <w:sz w:val="22"/>
          <w:szCs w:val="22"/>
        </w:rPr>
        <w:tab/>
      </w:r>
      <w:r w:rsidR="00B328CE" w:rsidRPr="006844A6">
        <w:rPr>
          <w:sz w:val="22"/>
          <w:szCs w:val="22"/>
        </w:rPr>
        <w:t>All visits will comply with the</w:t>
      </w:r>
      <w:r w:rsidR="00B328CE" w:rsidRPr="00AB559F">
        <w:rPr>
          <w:sz w:val="22"/>
          <w:szCs w:val="22"/>
        </w:rPr>
        <w:t xml:space="preserve"> </w:t>
      </w:r>
      <w:r w:rsidR="00CE670D">
        <w:rPr>
          <w:sz w:val="22"/>
          <w:szCs w:val="22"/>
        </w:rPr>
        <w:t>requirements outlined in the DfE</w:t>
      </w:r>
      <w:r w:rsidR="00582F17">
        <w:rPr>
          <w:sz w:val="22"/>
          <w:szCs w:val="22"/>
        </w:rPr>
        <w:t>’s</w:t>
      </w:r>
      <w:r w:rsidR="00B328CE" w:rsidRPr="00AB559F">
        <w:rPr>
          <w:sz w:val="22"/>
          <w:szCs w:val="22"/>
        </w:rPr>
        <w:t xml:space="preserve"> ‘</w:t>
      </w:r>
      <w:r w:rsidR="00582F17" w:rsidRPr="00076087">
        <w:rPr>
          <w:bCs/>
          <w:color w:val="0B0B0B"/>
          <w:sz w:val="22"/>
          <w:szCs w:val="22"/>
          <w:lang w:val="en-US"/>
        </w:rPr>
        <w:t xml:space="preserve">Health and </w:t>
      </w:r>
      <w:r w:rsidR="00CD5A20" w:rsidRPr="00076087">
        <w:rPr>
          <w:bCs/>
          <w:color w:val="0B0B0B"/>
          <w:sz w:val="22"/>
          <w:szCs w:val="22"/>
          <w:lang w:val="en-US"/>
        </w:rPr>
        <w:t>S</w:t>
      </w:r>
      <w:r w:rsidR="00582F17" w:rsidRPr="00076087">
        <w:rPr>
          <w:bCs/>
          <w:color w:val="0B0B0B"/>
          <w:sz w:val="22"/>
          <w:szCs w:val="22"/>
          <w:lang w:val="en-US"/>
        </w:rPr>
        <w:t xml:space="preserve">afety: </w:t>
      </w:r>
      <w:r w:rsidR="00CD5A20" w:rsidRPr="00076087">
        <w:rPr>
          <w:bCs/>
          <w:color w:val="0B0B0B"/>
          <w:sz w:val="22"/>
          <w:szCs w:val="22"/>
          <w:lang w:val="en-US"/>
        </w:rPr>
        <w:t>A</w:t>
      </w:r>
      <w:r w:rsidR="00582F17" w:rsidRPr="00076087">
        <w:rPr>
          <w:bCs/>
          <w:color w:val="0B0B0B"/>
          <w:sz w:val="22"/>
          <w:szCs w:val="22"/>
          <w:lang w:val="en-US"/>
        </w:rPr>
        <w:t xml:space="preserve">dvice for </w:t>
      </w:r>
      <w:r w:rsidR="00CD5A20" w:rsidRPr="00076087">
        <w:rPr>
          <w:bCs/>
          <w:color w:val="0B0B0B"/>
          <w:sz w:val="22"/>
          <w:szCs w:val="22"/>
          <w:lang w:val="en-US"/>
        </w:rPr>
        <w:t>S</w:t>
      </w:r>
      <w:r w:rsidR="00582F17" w:rsidRPr="00076087">
        <w:rPr>
          <w:bCs/>
          <w:color w:val="0B0B0B"/>
          <w:sz w:val="22"/>
          <w:szCs w:val="22"/>
          <w:lang w:val="en-US"/>
        </w:rPr>
        <w:t>chools’</w:t>
      </w:r>
      <w:r w:rsidR="00582F17">
        <w:rPr>
          <w:rStyle w:val="FootnoteReference"/>
          <w:bCs/>
          <w:color w:val="0B0B0B"/>
          <w:sz w:val="22"/>
          <w:szCs w:val="22"/>
          <w:lang w:val="en-US"/>
        </w:rPr>
        <w:footnoteReference w:id="1"/>
      </w:r>
      <w:r w:rsidR="00CE670D">
        <w:rPr>
          <w:sz w:val="22"/>
          <w:szCs w:val="22"/>
        </w:rPr>
        <w:t>.</w:t>
      </w:r>
      <w:r w:rsidR="00582F17">
        <w:rPr>
          <w:sz w:val="22"/>
          <w:szCs w:val="22"/>
        </w:rPr>
        <w:t xml:space="preserve"> </w:t>
      </w:r>
      <w:r w:rsidR="00B328CE" w:rsidRPr="00AB559F">
        <w:rPr>
          <w:sz w:val="22"/>
          <w:szCs w:val="22"/>
        </w:rPr>
        <w:t>Further advice will be sought from technically competent persons where necessary. Copies of these guidance documents are availabl</w:t>
      </w:r>
      <w:r w:rsidR="009A2701">
        <w:rPr>
          <w:sz w:val="22"/>
          <w:szCs w:val="22"/>
        </w:rPr>
        <w:t>e</w:t>
      </w:r>
      <w:r w:rsidR="00D27AFE">
        <w:rPr>
          <w:sz w:val="22"/>
          <w:szCs w:val="22"/>
        </w:rPr>
        <w:t xml:space="preserve"> from the E</w:t>
      </w:r>
      <w:r w:rsidR="00CD5A20">
        <w:rPr>
          <w:sz w:val="22"/>
          <w:szCs w:val="22"/>
        </w:rPr>
        <w:t>ducational Visits Co-ordinator (EVC).</w:t>
      </w:r>
      <w:r w:rsidR="00B328CE" w:rsidRPr="00AB559F">
        <w:rPr>
          <w:sz w:val="22"/>
          <w:szCs w:val="22"/>
        </w:rPr>
        <w:t xml:space="preserve"> All</w:t>
      </w:r>
      <w:r w:rsidR="00243A53">
        <w:rPr>
          <w:sz w:val="22"/>
          <w:szCs w:val="22"/>
        </w:rPr>
        <w:t xml:space="preserve"> staff</w:t>
      </w:r>
      <w:r w:rsidR="00B328CE" w:rsidRPr="00AB559F">
        <w:rPr>
          <w:sz w:val="22"/>
          <w:szCs w:val="22"/>
        </w:rPr>
        <w:t xml:space="preserve"> </w:t>
      </w:r>
      <w:r w:rsidR="00584DA5">
        <w:rPr>
          <w:sz w:val="22"/>
          <w:szCs w:val="22"/>
        </w:rPr>
        <w:t xml:space="preserve">leading or </w:t>
      </w:r>
      <w:r w:rsidR="002628D6">
        <w:rPr>
          <w:sz w:val="22"/>
          <w:szCs w:val="22"/>
        </w:rPr>
        <w:t>participating in a</w:t>
      </w:r>
      <w:r w:rsidR="00B328CE" w:rsidRPr="00AB559F">
        <w:rPr>
          <w:sz w:val="22"/>
          <w:szCs w:val="22"/>
        </w:rPr>
        <w:t xml:space="preserve"> visit are required to have read th</w:t>
      </w:r>
      <w:r w:rsidR="00243A53">
        <w:rPr>
          <w:sz w:val="22"/>
          <w:szCs w:val="22"/>
        </w:rPr>
        <w:t>is Policy</w:t>
      </w:r>
      <w:r w:rsidR="00B328CE" w:rsidRPr="00AB559F">
        <w:rPr>
          <w:sz w:val="22"/>
          <w:szCs w:val="22"/>
        </w:rPr>
        <w:t xml:space="preserve"> and</w:t>
      </w:r>
      <w:r w:rsidR="00243A53">
        <w:rPr>
          <w:sz w:val="22"/>
          <w:szCs w:val="22"/>
        </w:rPr>
        <w:t xml:space="preserve"> to have </w:t>
      </w:r>
      <w:r w:rsidR="00B328CE" w:rsidRPr="00AB559F">
        <w:rPr>
          <w:sz w:val="22"/>
          <w:szCs w:val="22"/>
        </w:rPr>
        <w:t>signed</w:t>
      </w:r>
      <w:r w:rsidR="00243A53">
        <w:rPr>
          <w:sz w:val="22"/>
          <w:szCs w:val="22"/>
        </w:rPr>
        <w:t xml:space="preserve"> it</w:t>
      </w:r>
      <w:r w:rsidR="00B328CE" w:rsidRPr="00AB559F">
        <w:rPr>
          <w:sz w:val="22"/>
          <w:szCs w:val="22"/>
        </w:rPr>
        <w:t xml:space="preserve"> to say this is the case. </w:t>
      </w:r>
      <w:bookmarkStart w:id="1" w:name="c"/>
    </w:p>
    <w:bookmarkEnd w:id="1"/>
    <w:p w14:paraId="7C69DC67" w14:textId="77777777" w:rsidR="00076087" w:rsidRPr="009A2701" w:rsidRDefault="00076087" w:rsidP="006844A6">
      <w:pPr>
        <w:pStyle w:val="TSB-Level1Numbers"/>
        <w:spacing w:before="0" w:after="200"/>
        <w:ind w:left="567" w:hanging="567"/>
      </w:pPr>
      <w:r w:rsidRPr="009A2701">
        <w:t xml:space="preserve">1.4 </w:t>
      </w:r>
      <w:r w:rsidR="006844A6">
        <w:tab/>
      </w:r>
      <w:r w:rsidRPr="009A2701">
        <w:t>This policy has been created with regard to relevant legislation including, but not limited to:</w:t>
      </w:r>
    </w:p>
    <w:p w14:paraId="04395016" w14:textId="77777777" w:rsidR="00076087" w:rsidRPr="009A2701" w:rsidRDefault="00076087" w:rsidP="000F3A60">
      <w:pPr>
        <w:pStyle w:val="PolicyBullets"/>
        <w:spacing w:after="200"/>
        <w:contextualSpacing w:val="0"/>
        <w:jc w:val="both"/>
      </w:pPr>
      <w:r w:rsidRPr="009A2701">
        <w:t>The Health and Safety at Work etc. Act 1974</w:t>
      </w:r>
    </w:p>
    <w:p w14:paraId="25C2086D" w14:textId="77777777" w:rsidR="00076087" w:rsidRPr="009A2701" w:rsidRDefault="00076087" w:rsidP="006844A6">
      <w:pPr>
        <w:spacing w:after="200"/>
        <w:ind w:left="567" w:hanging="567"/>
      </w:pPr>
      <w:r w:rsidRPr="009A2701">
        <w:t xml:space="preserve">1.5 </w:t>
      </w:r>
      <w:r w:rsidR="006844A6">
        <w:tab/>
      </w:r>
      <w:r w:rsidRPr="009A2701">
        <w:t>This policy has also been created with due regard to the following guidance:</w:t>
      </w:r>
    </w:p>
    <w:p w14:paraId="1FCA0C6D" w14:textId="77777777" w:rsidR="00076087" w:rsidRPr="009A2701" w:rsidRDefault="00076087" w:rsidP="006844A6">
      <w:pPr>
        <w:pStyle w:val="PolicyBullets"/>
        <w:spacing w:after="200"/>
        <w:ind w:left="1922" w:hanging="357"/>
        <w:jc w:val="both"/>
      </w:pPr>
      <w:r w:rsidRPr="009A2701">
        <w:t>DfE (2018) ‘Charging for school activities’</w:t>
      </w:r>
    </w:p>
    <w:p w14:paraId="254B685F" w14:textId="77777777" w:rsidR="00076087" w:rsidRPr="009A2701" w:rsidRDefault="00076087" w:rsidP="006844A6">
      <w:pPr>
        <w:pStyle w:val="PolicyBullets"/>
        <w:spacing w:after="200"/>
        <w:ind w:left="1922" w:hanging="357"/>
        <w:jc w:val="both"/>
      </w:pPr>
      <w:r w:rsidRPr="009A2701">
        <w:t>DfE (2018) ‘Health and safety on educational visits’</w:t>
      </w:r>
    </w:p>
    <w:p w14:paraId="58EFD5E2" w14:textId="77777777" w:rsidR="00076087" w:rsidRPr="009A2701" w:rsidRDefault="00076087" w:rsidP="006844A6">
      <w:pPr>
        <w:pStyle w:val="PolicyBullets"/>
        <w:spacing w:after="200"/>
        <w:ind w:left="1922" w:hanging="357"/>
        <w:jc w:val="both"/>
      </w:pPr>
      <w:r w:rsidRPr="009A2701">
        <w:t xml:space="preserve">HSE (2011) ‘School trips and outdoor learning activities’ </w:t>
      </w:r>
    </w:p>
    <w:p w14:paraId="03ED22FC" w14:textId="77777777" w:rsidR="00B35219" w:rsidRDefault="00076087" w:rsidP="006844A6">
      <w:pPr>
        <w:pStyle w:val="PolicyBullets"/>
        <w:spacing w:after="200"/>
        <w:ind w:left="1922" w:hanging="357"/>
        <w:contextualSpacing w:val="0"/>
      </w:pPr>
      <w:r w:rsidRPr="009A2701">
        <w:t>DfE (20</w:t>
      </w:r>
      <w:r w:rsidR="00B35219">
        <w:t xml:space="preserve">13) ‘Driving school minibuses’ </w:t>
      </w:r>
    </w:p>
    <w:p w14:paraId="3B63D5E5" w14:textId="77777777" w:rsidR="00B328CE" w:rsidRPr="00B35219" w:rsidRDefault="00B328CE" w:rsidP="00712892">
      <w:pPr>
        <w:pStyle w:val="PolicyBullets"/>
        <w:numPr>
          <w:ilvl w:val="1"/>
          <w:numId w:val="10"/>
        </w:numPr>
        <w:spacing w:after="200"/>
        <w:ind w:left="567" w:hanging="567"/>
      </w:pPr>
      <w:r w:rsidRPr="00B35219">
        <w:t>The</w:t>
      </w:r>
      <w:r w:rsidRPr="00B35219">
        <w:rPr>
          <w:b/>
        </w:rPr>
        <w:t xml:space="preserve"> aims</w:t>
      </w:r>
      <w:r w:rsidRPr="00B35219">
        <w:t xml:space="preserve"> of our off-site visits are to: </w:t>
      </w:r>
    </w:p>
    <w:p w14:paraId="00117C73" w14:textId="77777777" w:rsidR="00B328CE" w:rsidRPr="00AB559F" w:rsidRDefault="00B328CE" w:rsidP="00712892">
      <w:pPr>
        <w:pStyle w:val="Default"/>
        <w:numPr>
          <w:ilvl w:val="0"/>
          <w:numId w:val="12"/>
        </w:numPr>
        <w:tabs>
          <w:tab w:val="left" w:pos="851"/>
        </w:tabs>
        <w:spacing w:after="200"/>
        <w:ind w:left="851" w:hanging="284"/>
        <w:contextualSpacing/>
        <w:jc w:val="both"/>
        <w:rPr>
          <w:sz w:val="22"/>
          <w:szCs w:val="22"/>
        </w:rPr>
      </w:pPr>
      <w:r w:rsidRPr="00AB559F">
        <w:rPr>
          <w:sz w:val="22"/>
          <w:szCs w:val="22"/>
        </w:rPr>
        <w:t xml:space="preserve">enhance curricular and recreational opportunities for our </w:t>
      </w:r>
      <w:r w:rsidR="00464CE2" w:rsidRPr="00AB559F">
        <w:rPr>
          <w:sz w:val="22"/>
          <w:szCs w:val="22"/>
        </w:rPr>
        <w:t>students</w:t>
      </w:r>
      <w:r w:rsidRPr="00AB559F">
        <w:rPr>
          <w:sz w:val="22"/>
          <w:szCs w:val="22"/>
        </w:rPr>
        <w:t xml:space="preserve">; </w:t>
      </w:r>
    </w:p>
    <w:p w14:paraId="39DFFB7B" w14:textId="77777777" w:rsidR="00B328CE" w:rsidRPr="00AB559F" w:rsidRDefault="00B328CE" w:rsidP="00712892">
      <w:pPr>
        <w:pStyle w:val="Default"/>
        <w:numPr>
          <w:ilvl w:val="0"/>
          <w:numId w:val="12"/>
        </w:numPr>
        <w:tabs>
          <w:tab w:val="left" w:pos="851"/>
        </w:tabs>
        <w:spacing w:after="200"/>
        <w:ind w:left="851" w:hanging="284"/>
        <w:contextualSpacing/>
        <w:jc w:val="both"/>
        <w:rPr>
          <w:sz w:val="22"/>
          <w:szCs w:val="22"/>
        </w:rPr>
      </w:pPr>
      <w:r w:rsidRPr="00AB559F">
        <w:rPr>
          <w:sz w:val="22"/>
          <w:szCs w:val="22"/>
        </w:rPr>
        <w:t xml:space="preserve">provide a wider range of experiences for our </w:t>
      </w:r>
      <w:r w:rsidR="00464CE2" w:rsidRPr="00AB559F">
        <w:rPr>
          <w:sz w:val="22"/>
          <w:szCs w:val="22"/>
        </w:rPr>
        <w:t>student</w:t>
      </w:r>
      <w:r w:rsidRPr="00AB559F">
        <w:rPr>
          <w:sz w:val="22"/>
          <w:szCs w:val="22"/>
        </w:rPr>
        <w:t xml:space="preserve">s than could be provided on the </w:t>
      </w:r>
      <w:r w:rsidR="00D27AFE">
        <w:rPr>
          <w:sz w:val="22"/>
          <w:szCs w:val="22"/>
        </w:rPr>
        <w:t>Trust</w:t>
      </w:r>
      <w:r w:rsidRPr="00AB559F">
        <w:rPr>
          <w:sz w:val="22"/>
          <w:szCs w:val="22"/>
        </w:rPr>
        <w:t xml:space="preserve"> site alone; </w:t>
      </w:r>
    </w:p>
    <w:p w14:paraId="60BF5DE6" w14:textId="77777777" w:rsidR="00B328CE" w:rsidRPr="00AB559F" w:rsidRDefault="00B328CE" w:rsidP="00712892">
      <w:pPr>
        <w:pStyle w:val="Default"/>
        <w:numPr>
          <w:ilvl w:val="0"/>
          <w:numId w:val="12"/>
        </w:numPr>
        <w:tabs>
          <w:tab w:val="left" w:pos="851"/>
        </w:tabs>
        <w:spacing w:after="200"/>
        <w:ind w:left="851" w:hanging="284"/>
        <w:jc w:val="both"/>
        <w:rPr>
          <w:sz w:val="22"/>
          <w:szCs w:val="22"/>
        </w:rPr>
      </w:pPr>
      <w:r w:rsidRPr="00AB559F">
        <w:rPr>
          <w:sz w:val="22"/>
          <w:szCs w:val="22"/>
        </w:rPr>
        <w:t xml:space="preserve">promote the independence of our </w:t>
      </w:r>
      <w:r w:rsidR="00464CE2" w:rsidRPr="00AB559F">
        <w:rPr>
          <w:sz w:val="22"/>
          <w:szCs w:val="22"/>
        </w:rPr>
        <w:t>students</w:t>
      </w:r>
      <w:r w:rsidRPr="00AB559F">
        <w:rPr>
          <w:sz w:val="22"/>
          <w:szCs w:val="22"/>
        </w:rPr>
        <w:t xml:space="preserve"> as learners, and enable them to grow and develop in new learning environments. </w:t>
      </w:r>
    </w:p>
    <w:p w14:paraId="28821B38" w14:textId="77777777" w:rsidR="00464CE2" w:rsidRDefault="00B328CE" w:rsidP="003441CB">
      <w:pPr>
        <w:pStyle w:val="Default"/>
        <w:spacing w:after="200"/>
        <w:ind w:left="567"/>
        <w:jc w:val="both"/>
        <w:rPr>
          <w:sz w:val="22"/>
          <w:szCs w:val="22"/>
        </w:rPr>
      </w:pPr>
      <w:r w:rsidRPr="00AB559F">
        <w:rPr>
          <w:sz w:val="22"/>
          <w:szCs w:val="22"/>
        </w:rPr>
        <w:t xml:space="preserve">The visits are carefully planned to enable our </w:t>
      </w:r>
      <w:r w:rsidR="00464CE2" w:rsidRPr="00AB559F">
        <w:rPr>
          <w:sz w:val="22"/>
          <w:szCs w:val="22"/>
        </w:rPr>
        <w:t>students</w:t>
      </w:r>
      <w:r w:rsidRPr="00AB559F">
        <w:rPr>
          <w:sz w:val="22"/>
          <w:szCs w:val="22"/>
        </w:rPr>
        <w:t xml:space="preserve"> to progress in skills and knowledge of the curriculum and of life skills. </w:t>
      </w:r>
    </w:p>
    <w:p w14:paraId="225B04F1" w14:textId="77777777" w:rsidR="00E754FA" w:rsidRDefault="00E754FA" w:rsidP="003441CB">
      <w:pPr>
        <w:pStyle w:val="Default"/>
        <w:spacing w:after="200"/>
        <w:ind w:left="567"/>
        <w:jc w:val="both"/>
        <w:rPr>
          <w:sz w:val="22"/>
          <w:szCs w:val="22"/>
        </w:rPr>
      </w:pPr>
    </w:p>
    <w:p w14:paraId="18D963FA" w14:textId="77777777" w:rsidR="00B328CE" w:rsidRPr="00B35219" w:rsidRDefault="00782881" w:rsidP="008359EA">
      <w:pPr>
        <w:pStyle w:val="Default"/>
        <w:spacing w:after="200"/>
        <w:ind w:left="567" w:hanging="567"/>
        <w:rPr>
          <w:color w:val="0070C0"/>
          <w:sz w:val="22"/>
          <w:szCs w:val="22"/>
        </w:rPr>
      </w:pPr>
      <w:r>
        <w:rPr>
          <w:b/>
          <w:color w:val="0070C0"/>
          <w:sz w:val="22"/>
          <w:szCs w:val="22"/>
        </w:rPr>
        <w:t>2</w:t>
      </w:r>
      <w:r w:rsidR="008359EA">
        <w:rPr>
          <w:b/>
          <w:color w:val="0070C0"/>
          <w:sz w:val="22"/>
          <w:szCs w:val="22"/>
        </w:rPr>
        <w:t>.</w:t>
      </w:r>
      <w:r w:rsidR="00464CE2" w:rsidRPr="00B35219">
        <w:rPr>
          <w:color w:val="0070C0"/>
          <w:sz w:val="22"/>
          <w:szCs w:val="22"/>
        </w:rPr>
        <w:tab/>
      </w:r>
      <w:r w:rsidR="00B328CE" w:rsidRPr="00B35219">
        <w:rPr>
          <w:b/>
          <w:bCs/>
          <w:color w:val="0070C0"/>
          <w:sz w:val="22"/>
          <w:szCs w:val="22"/>
        </w:rPr>
        <w:t xml:space="preserve">Curriculum links </w:t>
      </w:r>
    </w:p>
    <w:p w14:paraId="66DD19CD" w14:textId="77777777" w:rsidR="00B328CE" w:rsidRPr="00AB559F" w:rsidRDefault="00782881" w:rsidP="003C2007">
      <w:pPr>
        <w:pStyle w:val="Default"/>
        <w:spacing w:after="200"/>
        <w:ind w:left="567" w:hanging="567"/>
        <w:rPr>
          <w:sz w:val="22"/>
          <w:szCs w:val="22"/>
        </w:rPr>
      </w:pPr>
      <w:r>
        <w:rPr>
          <w:bCs/>
          <w:sz w:val="22"/>
          <w:szCs w:val="22"/>
        </w:rPr>
        <w:t>2</w:t>
      </w:r>
      <w:r w:rsidR="003C2007" w:rsidRPr="003C2007">
        <w:rPr>
          <w:bCs/>
          <w:sz w:val="22"/>
          <w:szCs w:val="22"/>
        </w:rPr>
        <w:t>.1</w:t>
      </w:r>
      <w:r w:rsidR="003C2007">
        <w:rPr>
          <w:bCs/>
          <w:sz w:val="22"/>
          <w:szCs w:val="22"/>
        </w:rPr>
        <w:tab/>
      </w:r>
      <w:r w:rsidR="00B328CE" w:rsidRPr="003C2007">
        <w:rPr>
          <w:sz w:val="22"/>
          <w:szCs w:val="22"/>
        </w:rPr>
        <w:t>For</w:t>
      </w:r>
      <w:r w:rsidR="00B328CE" w:rsidRPr="00AB559F">
        <w:rPr>
          <w:sz w:val="22"/>
          <w:szCs w:val="22"/>
        </w:rPr>
        <w:t xml:space="preserve"> each subject in the curriculum there are opportunities for off-site visits. These are some examples of the types of visits carried ou</w:t>
      </w:r>
      <w:r w:rsidR="00D27AFE">
        <w:rPr>
          <w:sz w:val="22"/>
          <w:szCs w:val="22"/>
        </w:rPr>
        <w:t>t by our</w:t>
      </w:r>
      <w:r w:rsidR="00B328CE" w:rsidRPr="00AB559F">
        <w:rPr>
          <w:sz w:val="22"/>
          <w:szCs w:val="22"/>
        </w:rPr>
        <w:t xml:space="preserve"> </w:t>
      </w:r>
      <w:r w:rsidR="00D27AFE">
        <w:rPr>
          <w:sz w:val="22"/>
          <w:szCs w:val="22"/>
        </w:rPr>
        <w:t>Trust</w:t>
      </w:r>
      <w:r w:rsidR="00B328CE" w:rsidRPr="00AB559F">
        <w:rPr>
          <w:sz w:val="22"/>
          <w:szCs w:val="22"/>
        </w:rPr>
        <w:t xml:space="preserve">. </w:t>
      </w:r>
    </w:p>
    <w:p w14:paraId="4B33BF37" w14:textId="77777777" w:rsidR="00B328CE" w:rsidRPr="00AB559F" w:rsidRDefault="00464CE2" w:rsidP="00712892">
      <w:pPr>
        <w:pStyle w:val="Default"/>
        <w:numPr>
          <w:ilvl w:val="2"/>
          <w:numId w:val="13"/>
        </w:numPr>
        <w:tabs>
          <w:tab w:val="left" w:pos="851"/>
        </w:tabs>
        <w:spacing w:after="200"/>
        <w:ind w:left="851" w:hanging="284"/>
        <w:contextualSpacing/>
        <w:rPr>
          <w:sz w:val="22"/>
          <w:szCs w:val="22"/>
        </w:rPr>
      </w:pPr>
      <w:r w:rsidRPr="00AB559F">
        <w:rPr>
          <w:sz w:val="22"/>
          <w:szCs w:val="22"/>
        </w:rPr>
        <w:lastRenderedPageBreak/>
        <w:t>English – theatre visits</w:t>
      </w:r>
      <w:r w:rsidR="00B328CE" w:rsidRPr="00AB559F">
        <w:rPr>
          <w:sz w:val="22"/>
          <w:szCs w:val="22"/>
        </w:rPr>
        <w:t xml:space="preserve">; </w:t>
      </w:r>
    </w:p>
    <w:p w14:paraId="1B3B707B"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S</w:t>
      </w:r>
      <w:r w:rsidR="00B328CE" w:rsidRPr="00AB559F">
        <w:rPr>
          <w:sz w:val="22"/>
          <w:szCs w:val="22"/>
        </w:rPr>
        <w:t>cience –visits to botanical gardens, ponds</w:t>
      </w:r>
      <w:r w:rsidR="00464CE2" w:rsidRPr="00AB559F">
        <w:rPr>
          <w:sz w:val="22"/>
          <w:szCs w:val="22"/>
        </w:rPr>
        <w:t>, coastal areas</w:t>
      </w:r>
      <w:r w:rsidR="00B328CE" w:rsidRPr="00AB559F">
        <w:rPr>
          <w:sz w:val="22"/>
          <w:szCs w:val="22"/>
        </w:rPr>
        <w:t xml:space="preserve">; </w:t>
      </w:r>
    </w:p>
    <w:p w14:paraId="5256EDCF"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M</w:t>
      </w:r>
      <w:r w:rsidR="00B328CE" w:rsidRPr="00AB559F">
        <w:rPr>
          <w:sz w:val="22"/>
          <w:szCs w:val="22"/>
        </w:rPr>
        <w:t xml:space="preserve">athematics – use of shape and number trails in the local environment, museums; </w:t>
      </w:r>
    </w:p>
    <w:p w14:paraId="6BEDF0D8"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H</w:t>
      </w:r>
      <w:r w:rsidR="00B328CE" w:rsidRPr="00AB559F">
        <w:rPr>
          <w:sz w:val="22"/>
          <w:szCs w:val="22"/>
        </w:rPr>
        <w:t xml:space="preserve">istory – castle visits, </w:t>
      </w:r>
      <w:r w:rsidR="00464CE2" w:rsidRPr="00AB559F">
        <w:rPr>
          <w:sz w:val="22"/>
          <w:szCs w:val="22"/>
        </w:rPr>
        <w:t xml:space="preserve">Hadrians Wall, Medical Museum </w:t>
      </w:r>
      <w:r w:rsidR="00B328CE" w:rsidRPr="00AB559F">
        <w:rPr>
          <w:sz w:val="22"/>
          <w:szCs w:val="22"/>
        </w:rPr>
        <w:t xml:space="preserve">study of local housing patterns, local museums; </w:t>
      </w:r>
    </w:p>
    <w:p w14:paraId="223D75B9"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G</w:t>
      </w:r>
      <w:r w:rsidR="00B328CE" w:rsidRPr="00AB559F">
        <w:rPr>
          <w:sz w:val="22"/>
          <w:szCs w:val="22"/>
        </w:rPr>
        <w:t xml:space="preserve">eography – use of the locality for fieldwork, village trails; </w:t>
      </w:r>
    </w:p>
    <w:p w14:paraId="2AD9F960"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A</w:t>
      </w:r>
      <w:r w:rsidR="00B328CE" w:rsidRPr="00AB559F">
        <w:rPr>
          <w:sz w:val="22"/>
          <w:szCs w:val="22"/>
        </w:rPr>
        <w:t xml:space="preserve">rt and </w:t>
      </w:r>
      <w:r>
        <w:rPr>
          <w:sz w:val="22"/>
          <w:szCs w:val="22"/>
        </w:rPr>
        <w:t>D</w:t>
      </w:r>
      <w:r w:rsidR="00B328CE" w:rsidRPr="00AB559F">
        <w:rPr>
          <w:sz w:val="22"/>
          <w:szCs w:val="22"/>
        </w:rPr>
        <w:t xml:space="preserve">esign – art gallery visits, use of the locality for drawing, sculpture and photography; </w:t>
      </w:r>
    </w:p>
    <w:p w14:paraId="07409013" w14:textId="77777777" w:rsidR="00B328CE" w:rsidRPr="00AB559F" w:rsidRDefault="00B328CE" w:rsidP="00712892">
      <w:pPr>
        <w:pStyle w:val="Default"/>
        <w:numPr>
          <w:ilvl w:val="2"/>
          <w:numId w:val="13"/>
        </w:numPr>
        <w:tabs>
          <w:tab w:val="left" w:pos="851"/>
        </w:tabs>
        <w:spacing w:after="200"/>
        <w:ind w:left="851" w:hanging="284"/>
        <w:contextualSpacing/>
        <w:rPr>
          <w:sz w:val="22"/>
          <w:szCs w:val="22"/>
        </w:rPr>
      </w:pPr>
      <w:r w:rsidRPr="00AB559F">
        <w:rPr>
          <w:sz w:val="22"/>
          <w:szCs w:val="22"/>
        </w:rPr>
        <w:t>PE – a range of sporting fixtures, extra-curricular activities</w:t>
      </w:r>
      <w:r w:rsidR="007D2EE2">
        <w:rPr>
          <w:sz w:val="22"/>
          <w:szCs w:val="22"/>
        </w:rPr>
        <w:t>,</w:t>
      </w:r>
      <w:r w:rsidRPr="00AB559F">
        <w:rPr>
          <w:sz w:val="22"/>
          <w:szCs w:val="22"/>
        </w:rPr>
        <w:t xml:space="preserve"> </w:t>
      </w:r>
      <w:r w:rsidR="007D2EE2">
        <w:rPr>
          <w:sz w:val="22"/>
          <w:szCs w:val="22"/>
        </w:rPr>
        <w:t>s</w:t>
      </w:r>
      <w:r w:rsidR="0056746C">
        <w:rPr>
          <w:sz w:val="22"/>
          <w:szCs w:val="22"/>
        </w:rPr>
        <w:t>ki</w:t>
      </w:r>
      <w:r w:rsidR="007D2EE2">
        <w:rPr>
          <w:sz w:val="22"/>
          <w:szCs w:val="22"/>
        </w:rPr>
        <w:t>ing;</w:t>
      </w:r>
    </w:p>
    <w:p w14:paraId="52E3E538" w14:textId="77777777" w:rsidR="00B328CE" w:rsidRPr="00AB559F" w:rsidRDefault="003B3B7B" w:rsidP="00712892">
      <w:pPr>
        <w:pStyle w:val="Default"/>
        <w:numPr>
          <w:ilvl w:val="2"/>
          <w:numId w:val="13"/>
        </w:numPr>
        <w:tabs>
          <w:tab w:val="left" w:pos="851"/>
        </w:tabs>
        <w:spacing w:after="200"/>
        <w:ind w:left="851" w:hanging="284"/>
        <w:contextualSpacing/>
        <w:rPr>
          <w:sz w:val="22"/>
          <w:szCs w:val="22"/>
        </w:rPr>
      </w:pPr>
      <w:r>
        <w:rPr>
          <w:sz w:val="22"/>
          <w:szCs w:val="22"/>
        </w:rPr>
        <w:t>M</w:t>
      </w:r>
      <w:r w:rsidR="00B328CE" w:rsidRPr="00AB559F">
        <w:rPr>
          <w:sz w:val="22"/>
          <w:szCs w:val="22"/>
        </w:rPr>
        <w:t>usic –</w:t>
      </w:r>
      <w:r w:rsidR="007D2EE2">
        <w:rPr>
          <w:sz w:val="22"/>
          <w:szCs w:val="22"/>
        </w:rPr>
        <w:t xml:space="preserve"> </w:t>
      </w:r>
      <w:r w:rsidR="00B328CE" w:rsidRPr="00AB559F">
        <w:rPr>
          <w:sz w:val="22"/>
          <w:szCs w:val="22"/>
        </w:rPr>
        <w:t xml:space="preserve">extra-curricular activities, concerts, recording studios; </w:t>
      </w:r>
    </w:p>
    <w:p w14:paraId="0BDD77A7" w14:textId="77777777" w:rsidR="00B328CE" w:rsidRPr="00AB559F" w:rsidRDefault="00CD5A20" w:rsidP="00712892">
      <w:pPr>
        <w:pStyle w:val="Default"/>
        <w:numPr>
          <w:ilvl w:val="2"/>
          <w:numId w:val="13"/>
        </w:numPr>
        <w:tabs>
          <w:tab w:val="left" w:pos="851"/>
        </w:tabs>
        <w:spacing w:after="200"/>
        <w:ind w:left="851" w:hanging="284"/>
        <w:contextualSpacing/>
        <w:rPr>
          <w:sz w:val="22"/>
          <w:szCs w:val="22"/>
        </w:rPr>
      </w:pPr>
      <w:r>
        <w:rPr>
          <w:sz w:val="22"/>
          <w:szCs w:val="22"/>
        </w:rPr>
        <w:t>D</w:t>
      </w:r>
      <w:r w:rsidR="00B328CE" w:rsidRPr="00AB559F">
        <w:rPr>
          <w:sz w:val="22"/>
          <w:szCs w:val="22"/>
        </w:rPr>
        <w:t xml:space="preserve">esign and </w:t>
      </w:r>
      <w:r>
        <w:rPr>
          <w:sz w:val="22"/>
          <w:szCs w:val="22"/>
        </w:rPr>
        <w:t>T</w:t>
      </w:r>
      <w:r w:rsidR="00B328CE" w:rsidRPr="00AB559F">
        <w:rPr>
          <w:sz w:val="22"/>
          <w:szCs w:val="22"/>
        </w:rPr>
        <w:t xml:space="preserve">echnology – visits to local factories or design centres, museums; </w:t>
      </w:r>
    </w:p>
    <w:p w14:paraId="4A440122" w14:textId="77777777" w:rsidR="00B328CE" w:rsidRPr="00AB559F" w:rsidRDefault="00CD5A20" w:rsidP="00712892">
      <w:pPr>
        <w:pStyle w:val="Default"/>
        <w:numPr>
          <w:ilvl w:val="2"/>
          <w:numId w:val="13"/>
        </w:numPr>
        <w:tabs>
          <w:tab w:val="left" w:pos="851"/>
        </w:tabs>
        <w:spacing w:after="200"/>
        <w:ind w:left="851" w:hanging="284"/>
        <w:contextualSpacing/>
        <w:rPr>
          <w:sz w:val="22"/>
          <w:szCs w:val="22"/>
        </w:rPr>
      </w:pPr>
      <w:r>
        <w:rPr>
          <w:sz w:val="22"/>
          <w:szCs w:val="22"/>
        </w:rPr>
        <w:t>M</w:t>
      </w:r>
      <w:r w:rsidR="00B328CE" w:rsidRPr="00AB559F">
        <w:rPr>
          <w:sz w:val="22"/>
          <w:szCs w:val="22"/>
        </w:rPr>
        <w:t xml:space="preserve">odern </w:t>
      </w:r>
      <w:r>
        <w:rPr>
          <w:sz w:val="22"/>
          <w:szCs w:val="22"/>
        </w:rPr>
        <w:t>F</w:t>
      </w:r>
      <w:r w:rsidR="00B328CE" w:rsidRPr="00AB559F">
        <w:rPr>
          <w:sz w:val="22"/>
          <w:szCs w:val="22"/>
        </w:rPr>
        <w:t xml:space="preserve">oreign </w:t>
      </w:r>
      <w:r>
        <w:rPr>
          <w:sz w:val="22"/>
          <w:szCs w:val="22"/>
        </w:rPr>
        <w:t>L</w:t>
      </w:r>
      <w:r w:rsidR="00B328CE" w:rsidRPr="00AB559F">
        <w:rPr>
          <w:sz w:val="22"/>
          <w:szCs w:val="22"/>
        </w:rPr>
        <w:t xml:space="preserve">anguages – visits abroad, local language events; </w:t>
      </w:r>
    </w:p>
    <w:p w14:paraId="2DEC496C" w14:textId="77777777" w:rsidR="00B328CE" w:rsidRPr="00AB559F" w:rsidRDefault="00B328CE" w:rsidP="00712892">
      <w:pPr>
        <w:pStyle w:val="Default"/>
        <w:numPr>
          <w:ilvl w:val="2"/>
          <w:numId w:val="13"/>
        </w:numPr>
        <w:tabs>
          <w:tab w:val="left" w:pos="851"/>
        </w:tabs>
        <w:spacing w:after="200"/>
        <w:ind w:left="851" w:hanging="284"/>
        <w:contextualSpacing/>
        <w:rPr>
          <w:sz w:val="22"/>
          <w:szCs w:val="22"/>
        </w:rPr>
      </w:pPr>
      <w:r w:rsidRPr="00AB559F">
        <w:rPr>
          <w:sz w:val="22"/>
          <w:szCs w:val="22"/>
        </w:rPr>
        <w:t>ICT – its use in local shops/libraries/</w:t>
      </w:r>
      <w:r w:rsidR="007D2EE2">
        <w:rPr>
          <w:sz w:val="22"/>
          <w:szCs w:val="22"/>
        </w:rPr>
        <w:t>c</w:t>
      </w:r>
      <w:r w:rsidR="002E4568">
        <w:rPr>
          <w:sz w:val="22"/>
          <w:szCs w:val="22"/>
        </w:rPr>
        <w:t>ollege</w:t>
      </w:r>
      <w:r w:rsidRPr="00AB559F">
        <w:rPr>
          <w:sz w:val="22"/>
          <w:szCs w:val="22"/>
        </w:rPr>
        <w:t xml:space="preserve">s; </w:t>
      </w:r>
    </w:p>
    <w:p w14:paraId="5CC9866E" w14:textId="77777777" w:rsidR="00B328CE" w:rsidRPr="00AB559F" w:rsidRDefault="00B328CE" w:rsidP="00712892">
      <w:pPr>
        <w:pStyle w:val="Default"/>
        <w:numPr>
          <w:ilvl w:val="2"/>
          <w:numId w:val="13"/>
        </w:numPr>
        <w:tabs>
          <w:tab w:val="left" w:pos="851"/>
        </w:tabs>
        <w:spacing w:after="200"/>
        <w:ind w:left="851" w:hanging="284"/>
        <w:contextualSpacing/>
        <w:rPr>
          <w:sz w:val="22"/>
          <w:szCs w:val="22"/>
        </w:rPr>
      </w:pPr>
      <w:r w:rsidRPr="00AB559F">
        <w:rPr>
          <w:sz w:val="22"/>
          <w:szCs w:val="22"/>
        </w:rPr>
        <w:t>RE – vis</w:t>
      </w:r>
      <w:r w:rsidR="0056746C">
        <w:rPr>
          <w:sz w:val="22"/>
          <w:szCs w:val="22"/>
        </w:rPr>
        <w:t>its to local places of worship</w:t>
      </w:r>
      <w:r w:rsidR="00CD5A20">
        <w:rPr>
          <w:sz w:val="22"/>
          <w:szCs w:val="22"/>
        </w:rPr>
        <w:t xml:space="preserve"> and</w:t>
      </w:r>
      <w:r w:rsidR="0056746C">
        <w:rPr>
          <w:sz w:val="22"/>
          <w:szCs w:val="22"/>
        </w:rPr>
        <w:t xml:space="preserve"> international visits includ</w:t>
      </w:r>
      <w:r w:rsidR="00CD5A20">
        <w:rPr>
          <w:sz w:val="22"/>
          <w:szCs w:val="22"/>
        </w:rPr>
        <w:t>ing</w:t>
      </w:r>
      <w:r w:rsidR="0056746C">
        <w:rPr>
          <w:sz w:val="22"/>
          <w:szCs w:val="22"/>
        </w:rPr>
        <w:t xml:space="preserve"> Lourdes and Rome</w:t>
      </w:r>
    </w:p>
    <w:p w14:paraId="3A370DC4" w14:textId="77777777" w:rsidR="00B328CE" w:rsidRPr="00AB559F" w:rsidRDefault="00B328CE" w:rsidP="00712892">
      <w:pPr>
        <w:pStyle w:val="Default"/>
        <w:numPr>
          <w:ilvl w:val="2"/>
          <w:numId w:val="13"/>
        </w:numPr>
        <w:tabs>
          <w:tab w:val="left" w:pos="851"/>
        </w:tabs>
        <w:spacing w:after="200"/>
        <w:ind w:left="851" w:hanging="284"/>
        <w:rPr>
          <w:sz w:val="22"/>
          <w:szCs w:val="22"/>
        </w:rPr>
      </w:pPr>
      <w:r w:rsidRPr="00AB559F">
        <w:rPr>
          <w:sz w:val="22"/>
          <w:szCs w:val="22"/>
        </w:rPr>
        <w:t xml:space="preserve">PSHE and </w:t>
      </w:r>
      <w:r w:rsidR="00CD5A20">
        <w:rPr>
          <w:sz w:val="22"/>
          <w:szCs w:val="22"/>
        </w:rPr>
        <w:t>C</w:t>
      </w:r>
      <w:r w:rsidRPr="00AB559F">
        <w:rPr>
          <w:sz w:val="22"/>
          <w:szCs w:val="22"/>
        </w:rPr>
        <w:t>itizenship – visit</w:t>
      </w:r>
      <w:r w:rsidR="007D2EE2">
        <w:rPr>
          <w:sz w:val="22"/>
          <w:szCs w:val="22"/>
        </w:rPr>
        <w:t>s</w:t>
      </w:r>
      <w:r w:rsidRPr="00AB559F">
        <w:rPr>
          <w:sz w:val="22"/>
          <w:szCs w:val="22"/>
        </w:rPr>
        <w:t xml:space="preserve"> to the fire station</w:t>
      </w:r>
      <w:r w:rsidR="00CD5A20">
        <w:rPr>
          <w:sz w:val="22"/>
          <w:szCs w:val="22"/>
        </w:rPr>
        <w:t xml:space="preserve"> </w:t>
      </w:r>
      <w:r w:rsidRPr="00AB559F">
        <w:rPr>
          <w:sz w:val="22"/>
          <w:szCs w:val="22"/>
        </w:rPr>
        <w:t>an</w:t>
      </w:r>
      <w:r w:rsidR="00CD5A20">
        <w:rPr>
          <w:sz w:val="22"/>
          <w:szCs w:val="22"/>
        </w:rPr>
        <w:t>d</w:t>
      </w:r>
      <w:r w:rsidRPr="00AB559F">
        <w:rPr>
          <w:sz w:val="22"/>
          <w:szCs w:val="22"/>
        </w:rPr>
        <w:t xml:space="preserve"> old people's residential homes </w:t>
      </w:r>
    </w:p>
    <w:p w14:paraId="6D17EFF1" w14:textId="77777777" w:rsidR="00B328CE" w:rsidRPr="00B35219" w:rsidRDefault="00B328CE" w:rsidP="00712892">
      <w:pPr>
        <w:pStyle w:val="Default"/>
        <w:numPr>
          <w:ilvl w:val="0"/>
          <w:numId w:val="11"/>
        </w:numPr>
        <w:spacing w:after="200"/>
        <w:ind w:left="567" w:hanging="567"/>
        <w:rPr>
          <w:b/>
          <w:bCs/>
          <w:color w:val="0070C0"/>
          <w:sz w:val="22"/>
          <w:szCs w:val="22"/>
        </w:rPr>
      </w:pPr>
      <w:r w:rsidRPr="00B35219">
        <w:rPr>
          <w:b/>
          <w:bCs/>
          <w:color w:val="0070C0"/>
          <w:sz w:val="22"/>
          <w:szCs w:val="22"/>
        </w:rPr>
        <w:t xml:space="preserve">Residential activities </w:t>
      </w:r>
    </w:p>
    <w:p w14:paraId="4A5CE54A" w14:textId="77777777" w:rsidR="00B328CE" w:rsidRDefault="00BA4E40" w:rsidP="00712892">
      <w:pPr>
        <w:pStyle w:val="Default"/>
        <w:numPr>
          <w:ilvl w:val="1"/>
          <w:numId w:val="11"/>
        </w:numPr>
        <w:spacing w:after="200"/>
        <w:ind w:left="567" w:hanging="567"/>
        <w:jc w:val="both"/>
        <w:rPr>
          <w:sz w:val="22"/>
          <w:szCs w:val="22"/>
        </w:rPr>
      </w:pPr>
      <w:r w:rsidRPr="00AB559F">
        <w:rPr>
          <w:sz w:val="22"/>
          <w:szCs w:val="22"/>
        </w:rPr>
        <w:t>Throughout their</w:t>
      </w:r>
      <w:r w:rsidR="007D2EE2">
        <w:rPr>
          <w:sz w:val="22"/>
          <w:szCs w:val="22"/>
        </w:rPr>
        <w:t xml:space="preserve"> </w:t>
      </w:r>
      <w:r w:rsidRPr="00AB559F">
        <w:rPr>
          <w:sz w:val="22"/>
          <w:szCs w:val="22"/>
        </w:rPr>
        <w:t>education s</w:t>
      </w:r>
      <w:r w:rsidR="00464CE2" w:rsidRPr="00AB559F">
        <w:rPr>
          <w:sz w:val="22"/>
          <w:szCs w:val="22"/>
        </w:rPr>
        <w:t>tudents</w:t>
      </w:r>
      <w:r w:rsidR="00B328CE" w:rsidRPr="00AB559F">
        <w:rPr>
          <w:sz w:val="22"/>
          <w:szCs w:val="22"/>
        </w:rPr>
        <w:t xml:space="preserve"> </w:t>
      </w:r>
      <w:r w:rsidR="0056746C">
        <w:rPr>
          <w:sz w:val="22"/>
          <w:szCs w:val="22"/>
        </w:rPr>
        <w:t xml:space="preserve">may benefit from </w:t>
      </w:r>
      <w:r w:rsidR="00B328CE" w:rsidRPr="00AB559F">
        <w:rPr>
          <w:sz w:val="22"/>
          <w:szCs w:val="22"/>
        </w:rPr>
        <w:t xml:space="preserve">the opportunity to take part in a residential visit. </w:t>
      </w:r>
      <w:r w:rsidRPr="00AB559F">
        <w:rPr>
          <w:sz w:val="22"/>
          <w:szCs w:val="22"/>
        </w:rPr>
        <w:t xml:space="preserve">Activities within </w:t>
      </w:r>
      <w:r w:rsidR="00D27AFE">
        <w:rPr>
          <w:sz w:val="22"/>
          <w:szCs w:val="22"/>
        </w:rPr>
        <w:t>Trust</w:t>
      </w:r>
      <w:r w:rsidR="00B328CE" w:rsidRPr="00AB559F">
        <w:rPr>
          <w:sz w:val="22"/>
          <w:szCs w:val="22"/>
        </w:rPr>
        <w:t xml:space="preserve"> time </w:t>
      </w:r>
      <w:r w:rsidRPr="00AB559F">
        <w:rPr>
          <w:sz w:val="22"/>
          <w:szCs w:val="22"/>
        </w:rPr>
        <w:t>are</w:t>
      </w:r>
      <w:r w:rsidR="0056746C">
        <w:rPr>
          <w:sz w:val="22"/>
          <w:szCs w:val="22"/>
        </w:rPr>
        <w:t xml:space="preserve"> often</w:t>
      </w:r>
      <w:r w:rsidRPr="00AB559F">
        <w:rPr>
          <w:sz w:val="22"/>
          <w:szCs w:val="22"/>
        </w:rPr>
        <w:t xml:space="preserve"> </w:t>
      </w:r>
      <w:r w:rsidR="00B328CE" w:rsidRPr="00AB559F">
        <w:rPr>
          <w:sz w:val="22"/>
          <w:szCs w:val="22"/>
        </w:rPr>
        <w:t>lin</w:t>
      </w:r>
      <w:r w:rsidR="0056746C">
        <w:rPr>
          <w:sz w:val="22"/>
          <w:szCs w:val="22"/>
        </w:rPr>
        <w:t>ked to the National Curriculum or programmes of study.</w:t>
      </w:r>
    </w:p>
    <w:p w14:paraId="68D521B8" w14:textId="77777777" w:rsidR="00B328CE" w:rsidRPr="00B35219" w:rsidRDefault="00B35219" w:rsidP="00712892">
      <w:pPr>
        <w:pStyle w:val="Default"/>
        <w:numPr>
          <w:ilvl w:val="1"/>
          <w:numId w:val="11"/>
        </w:numPr>
        <w:spacing w:after="200"/>
        <w:ind w:left="567" w:hanging="567"/>
        <w:jc w:val="both"/>
        <w:rPr>
          <w:sz w:val="22"/>
          <w:szCs w:val="22"/>
        </w:rPr>
      </w:pPr>
      <w:r>
        <w:rPr>
          <w:sz w:val="22"/>
          <w:szCs w:val="22"/>
        </w:rPr>
        <w:t>T</w:t>
      </w:r>
      <w:r w:rsidR="00B328CE" w:rsidRPr="00B35219">
        <w:rPr>
          <w:sz w:val="22"/>
          <w:szCs w:val="22"/>
        </w:rPr>
        <w:t>he</w:t>
      </w:r>
      <w:r w:rsidR="00BA4E40" w:rsidRPr="00B35219">
        <w:rPr>
          <w:sz w:val="22"/>
          <w:szCs w:val="22"/>
        </w:rPr>
        <w:t>se</w:t>
      </w:r>
      <w:r w:rsidR="00B328CE" w:rsidRPr="00B35219">
        <w:rPr>
          <w:sz w:val="22"/>
          <w:szCs w:val="22"/>
        </w:rPr>
        <w:t xml:space="preserve"> residential visit</w:t>
      </w:r>
      <w:r w:rsidR="00BA4E40" w:rsidRPr="00B35219">
        <w:rPr>
          <w:sz w:val="22"/>
          <w:szCs w:val="22"/>
        </w:rPr>
        <w:t>s enable</w:t>
      </w:r>
      <w:r w:rsidR="00B328CE" w:rsidRPr="00B35219">
        <w:rPr>
          <w:sz w:val="22"/>
          <w:szCs w:val="22"/>
        </w:rPr>
        <w:t xml:space="preserve"> </w:t>
      </w:r>
      <w:r w:rsidR="00464CE2" w:rsidRPr="00B35219">
        <w:rPr>
          <w:sz w:val="22"/>
          <w:szCs w:val="22"/>
        </w:rPr>
        <w:t>students</w:t>
      </w:r>
      <w:r w:rsidR="00B328CE" w:rsidRPr="00B35219">
        <w:rPr>
          <w:sz w:val="22"/>
          <w:szCs w:val="22"/>
        </w:rPr>
        <w:t xml:space="preserve"> to take part in activities to build life skills, confidence and experience away from their normal environment. We provide qualified instructors for all specialist activities that we undertake. </w:t>
      </w:r>
    </w:p>
    <w:p w14:paraId="537B87E1" w14:textId="77777777" w:rsidR="00B328CE" w:rsidRPr="00B35219" w:rsidRDefault="00B328CE" w:rsidP="00712892">
      <w:pPr>
        <w:pStyle w:val="Default"/>
        <w:numPr>
          <w:ilvl w:val="0"/>
          <w:numId w:val="11"/>
        </w:numPr>
        <w:spacing w:after="200"/>
        <w:ind w:left="567" w:hanging="567"/>
        <w:rPr>
          <w:b/>
          <w:bCs/>
          <w:color w:val="0070C0"/>
          <w:sz w:val="22"/>
          <w:szCs w:val="22"/>
        </w:rPr>
      </w:pPr>
      <w:r w:rsidRPr="00B35219">
        <w:rPr>
          <w:b/>
          <w:bCs/>
          <w:color w:val="0070C0"/>
          <w:sz w:val="22"/>
          <w:szCs w:val="22"/>
        </w:rPr>
        <w:t xml:space="preserve">How visits may be planned and approved </w:t>
      </w:r>
    </w:p>
    <w:p w14:paraId="45189C21" w14:textId="77777777" w:rsidR="00B328CE" w:rsidRPr="009A2701" w:rsidRDefault="00D27AFE" w:rsidP="00712892">
      <w:pPr>
        <w:pStyle w:val="Default"/>
        <w:numPr>
          <w:ilvl w:val="1"/>
          <w:numId w:val="11"/>
        </w:numPr>
        <w:spacing w:after="200"/>
        <w:ind w:left="567" w:hanging="567"/>
        <w:jc w:val="both"/>
        <w:rPr>
          <w:sz w:val="22"/>
          <w:szCs w:val="22"/>
        </w:rPr>
      </w:pPr>
      <w:r>
        <w:rPr>
          <w:sz w:val="22"/>
          <w:szCs w:val="22"/>
        </w:rPr>
        <w:t>Each school within the Trust</w:t>
      </w:r>
      <w:r w:rsidR="00B328CE" w:rsidRPr="00AB559F">
        <w:rPr>
          <w:sz w:val="22"/>
          <w:szCs w:val="22"/>
        </w:rPr>
        <w:t xml:space="preserve"> has a named </w:t>
      </w:r>
      <w:r w:rsidR="00B328CE" w:rsidRPr="00AB559F">
        <w:rPr>
          <w:b/>
          <w:bCs/>
          <w:sz w:val="22"/>
          <w:szCs w:val="22"/>
        </w:rPr>
        <w:t xml:space="preserve">Educational Visits Coordinator (EVC), </w:t>
      </w:r>
      <w:r w:rsidR="00BA4E40" w:rsidRPr="00AB559F">
        <w:rPr>
          <w:sz w:val="22"/>
          <w:szCs w:val="22"/>
        </w:rPr>
        <w:t xml:space="preserve">who is </w:t>
      </w:r>
      <w:r w:rsidR="00BA4E40" w:rsidRPr="009A2701">
        <w:rPr>
          <w:sz w:val="22"/>
          <w:szCs w:val="22"/>
        </w:rPr>
        <w:t xml:space="preserve">involved in the </w:t>
      </w:r>
      <w:r w:rsidR="00B328CE" w:rsidRPr="009A2701">
        <w:rPr>
          <w:sz w:val="22"/>
          <w:szCs w:val="22"/>
        </w:rPr>
        <w:t xml:space="preserve">planning and management of off-site visits. </w:t>
      </w:r>
    </w:p>
    <w:p w14:paraId="5C2A6C36" w14:textId="3A505349" w:rsidR="008F63DA" w:rsidRPr="009A2701" w:rsidRDefault="008F63DA" w:rsidP="003C2007">
      <w:pPr>
        <w:pStyle w:val="Default"/>
        <w:spacing w:after="200"/>
        <w:ind w:left="567"/>
        <w:jc w:val="both"/>
        <w:rPr>
          <w:b/>
          <w:bCs/>
          <w:sz w:val="22"/>
          <w:szCs w:val="22"/>
        </w:rPr>
      </w:pPr>
      <w:r w:rsidRPr="009A2701">
        <w:rPr>
          <w:b/>
          <w:bCs/>
          <w:sz w:val="22"/>
          <w:szCs w:val="22"/>
        </w:rPr>
        <w:t>The Educational Visits Coordinator for this school is</w:t>
      </w:r>
      <w:r w:rsidR="00CD47AE">
        <w:rPr>
          <w:b/>
          <w:bCs/>
          <w:sz w:val="22"/>
          <w:szCs w:val="22"/>
        </w:rPr>
        <w:t xml:space="preserve"> Kate Ridley </w:t>
      </w:r>
    </w:p>
    <w:p w14:paraId="628645BB" w14:textId="77777777" w:rsidR="00A64915" w:rsidRPr="009A2701" w:rsidRDefault="00A64915" w:rsidP="003C2007">
      <w:pPr>
        <w:shd w:val="clear" w:color="auto" w:fill="FFFFFF"/>
        <w:spacing w:after="200"/>
        <w:ind w:left="567"/>
        <w:rPr>
          <w:rFonts w:eastAsia="Times New Roman" w:cs="Arial"/>
          <w:color w:val="0B0C0C"/>
          <w:lang w:eastAsia="en-GB"/>
        </w:rPr>
      </w:pPr>
      <w:r w:rsidRPr="009A2701">
        <w:rPr>
          <w:rFonts w:eastAsia="Times New Roman" w:cs="Arial"/>
          <w:color w:val="0B0C0C"/>
          <w:lang w:eastAsia="en-GB"/>
        </w:rPr>
        <w:t xml:space="preserve">Schools should appoint an educational visits coordinator and make sure they have the training they need. </w:t>
      </w:r>
    </w:p>
    <w:p w14:paraId="542E0946" w14:textId="77777777" w:rsidR="00A64915" w:rsidRPr="009A2701" w:rsidRDefault="00A64915" w:rsidP="003C2007">
      <w:pPr>
        <w:shd w:val="clear" w:color="auto" w:fill="FFFFFF"/>
        <w:spacing w:after="200"/>
        <w:ind w:left="567"/>
        <w:rPr>
          <w:rFonts w:eastAsia="Times New Roman" w:cs="Arial"/>
          <w:color w:val="0B0C0C"/>
          <w:lang w:eastAsia="en-GB"/>
        </w:rPr>
      </w:pPr>
      <w:r w:rsidRPr="009A2701">
        <w:rPr>
          <w:rFonts w:eastAsia="Times New Roman" w:cs="Arial"/>
          <w:color w:val="0B0C0C"/>
          <w:lang w:eastAsia="en-GB"/>
        </w:rPr>
        <w:t>The coordinator should:</w:t>
      </w:r>
    </w:p>
    <w:p w14:paraId="0526A351" w14:textId="77777777" w:rsidR="003C2007" w:rsidRDefault="00A64915" w:rsidP="00712892">
      <w:pPr>
        <w:numPr>
          <w:ilvl w:val="0"/>
          <w:numId w:val="15"/>
        </w:numPr>
        <w:shd w:val="clear" w:color="auto" w:fill="FFFFFF"/>
        <w:tabs>
          <w:tab w:val="left" w:pos="851"/>
        </w:tabs>
        <w:spacing w:after="200"/>
        <w:ind w:left="851" w:hanging="284"/>
        <w:contextualSpacing/>
        <w:rPr>
          <w:rFonts w:eastAsia="Times New Roman" w:cs="Arial"/>
          <w:color w:val="0B0C0C"/>
          <w:lang w:eastAsia="en-GB"/>
        </w:rPr>
      </w:pPr>
      <w:r w:rsidRPr="009A2701">
        <w:rPr>
          <w:rFonts w:eastAsia="Times New Roman" w:cs="Arial"/>
          <w:color w:val="0B0C0C"/>
          <w:lang w:eastAsia="en-GB"/>
        </w:rPr>
        <w:t>be an experienced visits leader</w:t>
      </w:r>
    </w:p>
    <w:p w14:paraId="36540895" w14:textId="77777777" w:rsidR="00E754FA" w:rsidRPr="007D20B2" w:rsidRDefault="00E754FA" w:rsidP="00712892">
      <w:pPr>
        <w:numPr>
          <w:ilvl w:val="0"/>
          <w:numId w:val="15"/>
        </w:numPr>
        <w:shd w:val="clear" w:color="auto" w:fill="FFFFFF"/>
        <w:tabs>
          <w:tab w:val="left" w:pos="851"/>
        </w:tabs>
        <w:spacing w:after="200"/>
        <w:ind w:left="851" w:hanging="284"/>
        <w:contextualSpacing/>
        <w:rPr>
          <w:rFonts w:eastAsia="Times New Roman" w:cs="Arial"/>
          <w:color w:val="0B0C0C"/>
          <w:lang w:eastAsia="en-GB"/>
        </w:rPr>
      </w:pPr>
      <w:r w:rsidRPr="007D20B2">
        <w:rPr>
          <w:rFonts w:eastAsia="Times New Roman" w:cs="Arial"/>
          <w:color w:val="0B0C0C"/>
          <w:lang w:eastAsia="en-GB"/>
        </w:rPr>
        <w:t>obtain risk assessments from the venue or activity for visit</w:t>
      </w:r>
    </w:p>
    <w:p w14:paraId="50DA11C5" w14:textId="77777777" w:rsidR="00A64915" w:rsidRPr="009A2701" w:rsidRDefault="00A64915" w:rsidP="00712892">
      <w:pPr>
        <w:numPr>
          <w:ilvl w:val="0"/>
          <w:numId w:val="14"/>
        </w:numPr>
        <w:shd w:val="clear" w:color="auto" w:fill="FFFFFF"/>
        <w:tabs>
          <w:tab w:val="left" w:pos="851"/>
        </w:tabs>
        <w:spacing w:after="200"/>
        <w:ind w:left="851" w:hanging="284"/>
        <w:contextualSpacing/>
        <w:rPr>
          <w:rFonts w:eastAsia="Times New Roman" w:cs="Arial"/>
          <w:color w:val="0B0C0C"/>
          <w:lang w:eastAsia="en-GB"/>
        </w:rPr>
      </w:pPr>
      <w:r w:rsidRPr="009A2701">
        <w:rPr>
          <w:rFonts w:eastAsia="Times New Roman" w:cs="Arial"/>
          <w:color w:val="0B0C0C"/>
          <w:lang w:eastAsia="en-GB"/>
        </w:rPr>
        <w:t>have the status to be able to guide the working practices of other staff</w:t>
      </w:r>
    </w:p>
    <w:p w14:paraId="58E8A402" w14:textId="77777777" w:rsidR="00A64915" w:rsidRPr="009A2701" w:rsidRDefault="00A64915" w:rsidP="00712892">
      <w:pPr>
        <w:numPr>
          <w:ilvl w:val="0"/>
          <w:numId w:val="14"/>
        </w:numPr>
        <w:shd w:val="clear" w:color="auto" w:fill="FFFFFF"/>
        <w:tabs>
          <w:tab w:val="left" w:pos="851"/>
        </w:tabs>
        <w:spacing w:after="200"/>
        <w:ind w:left="851" w:hanging="284"/>
        <w:contextualSpacing/>
        <w:rPr>
          <w:rFonts w:eastAsia="Times New Roman" w:cs="Arial"/>
          <w:color w:val="0B0C0C"/>
          <w:lang w:eastAsia="en-GB"/>
        </w:rPr>
      </w:pPr>
      <w:r w:rsidRPr="009A2701">
        <w:rPr>
          <w:rFonts w:eastAsia="Times New Roman" w:cs="Arial"/>
          <w:color w:val="0B0C0C"/>
          <w:lang w:eastAsia="en-GB"/>
        </w:rPr>
        <w:t>be confident in assessing the ability of other staff to lead visits</w:t>
      </w:r>
    </w:p>
    <w:p w14:paraId="6FE8BAB6" w14:textId="77777777" w:rsidR="00A64915" w:rsidRPr="009A2701" w:rsidRDefault="00A64915" w:rsidP="00712892">
      <w:pPr>
        <w:numPr>
          <w:ilvl w:val="0"/>
          <w:numId w:val="14"/>
        </w:numPr>
        <w:shd w:val="clear" w:color="auto" w:fill="FFFFFF"/>
        <w:tabs>
          <w:tab w:val="left" w:pos="851"/>
        </w:tabs>
        <w:spacing w:after="200"/>
        <w:ind w:left="851" w:hanging="284"/>
        <w:contextualSpacing/>
        <w:rPr>
          <w:rFonts w:eastAsia="Times New Roman" w:cs="Arial"/>
          <w:color w:val="0B0C0C"/>
          <w:lang w:eastAsia="en-GB"/>
        </w:rPr>
      </w:pPr>
      <w:r w:rsidRPr="009A2701">
        <w:rPr>
          <w:rFonts w:eastAsia="Times New Roman" w:cs="Arial"/>
          <w:color w:val="0B0C0C"/>
          <w:lang w:eastAsia="en-GB"/>
        </w:rPr>
        <w:t>be confident in assessing outside activity providers</w:t>
      </w:r>
    </w:p>
    <w:p w14:paraId="4E4FDE17" w14:textId="77777777" w:rsidR="00A64915" w:rsidRPr="009A2701" w:rsidRDefault="00A64915" w:rsidP="00712892">
      <w:pPr>
        <w:numPr>
          <w:ilvl w:val="0"/>
          <w:numId w:val="14"/>
        </w:numPr>
        <w:shd w:val="clear" w:color="auto" w:fill="FFFFFF"/>
        <w:tabs>
          <w:tab w:val="left" w:pos="851"/>
        </w:tabs>
        <w:spacing w:after="200"/>
        <w:ind w:left="851" w:hanging="284"/>
        <w:contextualSpacing/>
        <w:rPr>
          <w:rFonts w:eastAsia="Times New Roman" w:cs="Arial"/>
          <w:color w:val="0B0C0C"/>
          <w:lang w:eastAsia="en-GB"/>
        </w:rPr>
      </w:pPr>
      <w:r w:rsidRPr="009A2701">
        <w:rPr>
          <w:rFonts w:eastAsia="Times New Roman" w:cs="Arial"/>
          <w:color w:val="0B0C0C"/>
          <w:lang w:eastAsia="en-GB"/>
        </w:rPr>
        <w:t>be able to advise headteachers and governors when they’re approving trips</w:t>
      </w:r>
    </w:p>
    <w:p w14:paraId="6907E980" w14:textId="77777777" w:rsidR="00E754FA" w:rsidRPr="00E754FA" w:rsidRDefault="00A64915" w:rsidP="00E754FA">
      <w:pPr>
        <w:numPr>
          <w:ilvl w:val="0"/>
          <w:numId w:val="14"/>
        </w:numPr>
        <w:shd w:val="clear" w:color="auto" w:fill="FFFFFF"/>
        <w:tabs>
          <w:tab w:val="left" w:pos="851"/>
        </w:tabs>
        <w:spacing w:after="200"/>
        <w:ind w:left="851" w:hanging="284"/>
        <w:rPr>
          <w:rFonts w:eastAsia="Times New Roman" w:cs="Arial"/>
          <w:color w:val="0B0C0C"/>
          <w:lang w:eastAsia="en-GB"/>
        </w:rPr>
      </w:pPr>
      <w:r w:rsidRPr="009A2701">
        <w:rPr>
          <w:rFonts w:eastAsia="Times New Roman" w:cs="Arial"/>
          <w:color w:val="0B0C0C"/>
          <w:lang w:eastAsia="en-GB"/>
        </w:rPr>
        <w:t>have access to training, advice and guidance</w:t>
      </w:r>
      <w:r w:rsidR="00E754FA">
        <w:rPr>
          <w:rFonts w:eastAsia="Times New Roman" w:cs="Arial"/>
          <w:color w:val="0B0C0C"/>
          <w:lang w:eastAsia="en-GB"/>
        </w:rPr>
        <w:t xml:space="preserve"> </w:t>
      </w:r>
      <w:r w:rsidR="00E754FA" w:rsidRPr="007D20B2">
        <w:rPr>
          <w:rFonts w:eastAsia="Times New Roman" w:cs="Arial"/>
          <w:color w:val="0B0C0C"/>
          <w:lang w:eastAsia="en-GB"/>
        </w:rPr>
        <w:t>(including via the Citation Atlas advice line and portal)</w:t>
      </w:r>
    </w:p>
    <w:p w14:paraId="6F95C8D6" w14:textId="77777777" w:rsidR="00A64915" w:rsidRPr="00A64915" w:rsidRDefault="00A64915" w:rsidP="00A13289">
      <w:pPr>
        <w:shd w:val="clear" w:color="auto" w:fill="FFFFFF"/>
        <w:spacing w:after="200"/>
        <w:ind w:left="567"/>
        <w:rPr>
          <w:rFonts w:eastAsia="Times New Roman" w:cs="Arial"/>
          <w:color w:val="0B0C0C"/>
          <w:lang w:eastAsia="en-GB"/>
        </w:rPr>
      </w:pPr>
      <w:r w:rsidRPr="005D3026">
        <w:rPr>
          <w:rFonts w:eastAsia="Times New Roman" w:cs="Arial"/>
          <w:color w:val="0B0C0C"/>
          <w:lang w:eastAsia="en-GB"/>
        </w:rPr>
        <w:t>Coordinators can also get guidance on the</w:t>
      </w:r>
      <w:r w:rsidR="003C2007" w:rsidRPr="005D3026">
        <w:rPr>
          <w:rFonts w:eastAsia="Times New Roman" w:cs="Arial"/>
          <w:color w:val="0B0C0C"/>
          <w:lang w:eastAsia="en-GB"/>
        </w:rPr>
        <w:t xml:space="preserve"> </w:t>
      </w:r>
      <w:hyperlink r:id="rId11" w:history="1">
        <w:r w:rsidRPr="005D3026">
          <w:rPr>
            <w:rFonts w:eastAsia="Times New Roman" w:cs="Arial"/>
            <w:color w:val="0B0C0C"/>
            <w:u w:val="single"/>
            <w:bdr w:val="none" w:sz="0" w:space="0" w:color="auto" w:frame="1"/>
            <w:shd w:val="clear" w:color="auto" w:fill="FFDD00"/>
            <w:lang w:eastAsia="en-GB"/>
          </w:rPr>
          <w:t>OEAP</w:t>
        </w:r>
        <w:r w:rsidR="003C2007" w:rsidRPr="005D3026">
          <w:rPr>
            <w:rFonts w:eastAsia="Times New Roman" w:cs="Arial"/>
            <w:color w:val="0B0C0C"/>
            <w:u w:val="single"/>
            <w:bdr w:val="none" w:sz="0" w:space="0" w:color="auto" w:frame="1"/>
            <w:shd w:val="clear" w:color="auto" w:fill="FFDD00"/>
            <w:lang w:eastAsia="en-GB"/>
          </w:rPr>
          <w:t xml:space="preserve"> </w:t>
        </w:r>
        <w:r w:rsidRPr="005D3026">
          <w:rPr>
            <w:rFonts w:eastAsia="Times New Roman" w:cs="Arial"/>
            <w:color w:val="0B0C0C"/>
            <w:u w:val="single"/>
            <w:bdr w:val="none" w:sz="0" w:space="0" w:color="auto" w:frame="1"/>
            <w:shd w:val="clear" w:color="auto" w:fill="FFDD00"/>
            <w:lang w:eastAsia="en-GB"/>
          </w:rPr>
          <w:t>website</w:t>
        </w:r>
      </w:hyperlink>
      <w:r w:rsidRPr="005D3026">
        <w:rPr>
          <w:rFonts w:eastAsia="Times New Roman" w:cs="Arial"/>
          <w:color w:val="0B0C0C"/>
          <w:lang w:eastAsia="en-GB"/>
        </w:rPr>
        <w:t>.</w:t>
      </w:r>
    </w:p>
    <w:p w14:paraId="6046A4D0" w14:textId="77777777" w:rsidR="00B328CE" w:rsidRPr="00AB559F" w:rsidRDefault="00D27AFE" w:rsidP="00A13289">
      <w:pPr>
        <w:pStyle w:val="Default"/>
        <w:spacing w:after="200"/>
        <w:ind w:left="567"/>
        <w:rPr>
          <w:sz w:val="22"/>
          <w:szCs w:val="22"/>
        </w:rPr>
      </w:pPr>
      <w:r>
        <w:rPr>
          <w:sz w:val="22"/>
          <w:szCs w:val="22"/>
        </w:rPr>
        <w:t>Th</w:t>
      </w:r>
      <w:r w:rsidR="0050791B">
        <w:rPr>
          <w:sz w:val="22"/>
          <w:szCs w:val="22"/>
        </w:rPr>
        <w:t>e</w:t>
      </w:r>
      <w:r>
        <w:rPr>
          <w:sz w:val="22"/>
          <w:szCs w:val="22"/>
        </w:rPr>
        <w:t xml:space="preserve"> EVC</w:t>
      </w:r>
      <w:r w:rsidR="00B328CE" w:rsidRPr="00AB559F">
        <w:rPr>
          <w:sz w:val="22"/>
          <w:szCs w:val="22"/>
        </w:rPr>
        <w:t xml:space="preserve"> will: </w:t>
      </w:r>
    </w:p>
    <w:p w14:paraId="112DAF22" w14:textId="77777777" w:rsidR="00B328CE" w:rsidRPr="00810B8D" w:rsidRDefault="00B328CE" w:rsidP="00712892">
      <w:pPr>
        <w:pStyle w:val="Default"/>
        <w:numPr>
          <w:ilvl w:val="0"/>
          <w:numId w:val="16"/>
        </w:numPr>
        <w:tabs>
          <w:tab w:val="left" w:pos="851"/>
        </w:tabs>
        <w:spacing w:after="200"/>
        <w:ind w:left="851" w:hanging="284"/>
        <w:contextualSpacing/>
        <w:jc w:val="both"/>
        <w:rPr>
          <w:color w:val="auto"/>
          <w:sz w:val="22"/>
          <w:szCs w:val="22"/>
        </w:rPr>
      </w:pPr>
      <w:r w:rsidRPr="00AB559F">
        <w:rPr>
          <w:sz w:val="22"/>
          <w:szCs w:val="22"/>
        </w:rPr>
        <w:t>assign competent staff to lead and help with trips</w:t>
      </w:r>
      <w:r w:rsidR="0076110A">
        <w:rPr>
          <w:sz w:val="22"/>
          <w:szCs w:val="22"/>
        </w:rPr>
        <w:t xml:space="preserve"> </w:t>
      </w:r>
      <w:r w:rsidR="0076110A" w:rsidRPr="009B36ED">
        <w:rPr>
          <w:color w:val="auto"/>
          <w:sz w:val="22"/>
          <w:szCs w:val="22"/>
        </w:rPr>
        <w:t>(</w:t>
      </w:r>
      <w:r w:rsidR="0076110A" w:rsidRPr="00810B8D">
        <w:rPr>
          <w:color w:val="auto"/>
          <w:sz w:val="22"/>
          <w:szCs w:val="22"/>
        </w:rPr>
        <w:t>being competent means that the Leader has demonstrated the ability to operate to recognised standards of good practice, and has sufficient relevant experience and knowledge of the group, the activity and the venue)</w:t>
      </w:r>
      <w:r w:rsidRPr="00810B8D">
        <w:rPr>
          <w:color w:val="auto"/>
          <w:sz w:val="22"/>
          <w:szCs w:val="22"/>
        </w:rPr>
        <w:t xml:space="preserve">; </w:t>
      </w:r>
    </w:p>
    <w:p w14:paraId="20A47096" w14:textId="77777777" w:rsidR="00767D23" w:rsidRPr="00810B8D" w:rsidRDefault="00767D23" w:rsidP="00712892">
      <w:pPr>
        <w:pStyle w:val="Default"/>
        <w:numPr>
          <w:ilvl w:val="0"/>
          <w:numId w:val="16"/>
        </w:numPr>
        <w:tabs>
          <w:tab w:val="left" w:pos="851"/>
        </w:tabs>
        <w:spacing w:after="200"/>
        <w:ind w:left="851" w:hanging="284"/>
        <w:contextualSpacing/>
        <w:jc w:val="both"/>
        <w:rPr>
          <w:color w:val="auto"/>
          <w:sz w:val="22"/>
          <w:szCs w:val="22"/>
        </w:rPr>
      </w:pPr>
      <w:r w:rsidRPr="00810B8D">
        <w:rPr>
          <w:color w:val="auto"/>
          <w:sz w:val="22"/>
          <w:szCs w:val="22"/>
        </w:rPr>
        <w:t>Check that Visit Leaders are competent and record details of necessary training and qua</w:t>
      </w:r>
      <w:r w:rsidR="00004349" w:rsidRPr="00810B8D">
        <w:rPr>
          <w:color w:val="auto"/>
          <w:sz w:val="22"/>
          <w:szCs w:val="22"/>
        </w:rPr>
        <w:t>l</w:t>
      </w:r>
      <w:r w:rsidRPr="00810B8D">
        <w:rPr>
          <w:color w:val="auto"/>
          <w:sz w:val="22"/>
          <w:szCs w:val="22"/>
        </w:rPr>
        <w:t xml:space="preserve">ifications </w:t>
      </w:r>
      <w:r w:rsidR="00004349" w:rsidRPr="00810B8D">
        <w:rPr>
          <w:color w:val="auto"/>
          <w:sz w:val="22"/>
          <w:szCs w:val="22"/>
        </w:rPr>
        <w:t>and/or reviewing verified evidence of relevant experience;</w:t>
      </w:r>
    </w:p>
    <w:p w14:paraId="5F7FFE09" w14:textId="77777777" w:rsidR="00B328CE" w:rsidRPr="00810B8D" w:rsidRDefault="00B328CE" w:rsidP="00712892">
      <w:pPr>
        <w:pStyle w:val="Default"/>
        <w:numPr>
          <w:ilvl w:val="0"/>
          <w:numId w:val="16"/>
        </w:numPr>
        <w:tabs>
          <w:tab w:val="left" w:pos="851"/>
        </w:tabs>
        <w:spacing w:after="200"/>
        <w:ind w:left="851" w:hanging="284"/>
        <w:contextualSpacing/>
        <w:jc w:val="both"/>
        <w:rPr>
          <w:color w:val="auto"/>
          <w:sz w:val="22"/>
          <w:szCs w:val="22"/>
        </w:rPr>
      </w:pPr>
      <w:r w:rsidRPr="00810B8D">
        <w:rPr>
          <w:color w:val="auto"/>
          <w:sz w:val="22"/>
          <w:szCs w:val="22"/>
        </w:rPr>
        <w:lastRenderedPageBreak/>
        <w:t xml:space="preserve">ensure that risk assessments are completed by competent trained staff; </w:t>
      </w:r>
    </w:p>
    <w:p w14:paraId="4C418D6A" w14:textId="77777777" w:rsidR="00B328CE" w:rsidRPr="00810B8D" w:rsidRDefault="00B328CE" w:rsidP="00712892">
      <w:pPr>
        <w:pStyle w:val="Default"/>
        <w:numPr>
          <w:ilvl w:val="0"/>
          <w:numId w:val="16"/>
        </w:numPr>
        <w:tabs>
          <w:tab w:val="left" w:pos="851"/>
        </w:tabs>
        <w:spacing w:after="200"/>
        <w:ind w:left="851" w:hanging="284"/>
        <w:contextualSpacing/>
        <w:jc w:val="both"/>
        <w:rPr>
          <w:color w:val="auto"/>
          <w:sz w:val="22"/>
          <w:szCs w:val="22"/>
        </w:rPr>
      </w:pPr>
      <w:r w:rsidRPr="00810B8D">
        <w:rPr>
          <w:color w:val="auto"/>
          <w:sz w:val="22"/>
          <w:szCs w:val="22"/>
        </w:rPr>
        <w:t>check visit plans and</w:t>
      </w:r>
      <w:r w:rsidR="00243A53" w:rsidRPr="00810B8D">
        <w:rPr>
          <w:color w:val="auto"/>
          <w:sz w:val="22"/>
          <w:szCs w:val="22"/>
        </w:rPr>
        <w:t xml:space="preserve"> sign-off</w:t>
      </w:r>
      <w:r w:rsidRPr="00810B8D">
        <w:rPr>
          <w:color w:val="auto"/>
          <w:sz w:val="22"/>
          <w:szCs w:val="22"/>
        </w:rPr>
        <w:t xml:space="preserve"> risk assessments</w:t>
      </w:r>
      <w:r w:rsidR="007D2EE2" w:rsidRPr="00810B8D">
        <w:rPr>
          <w:color w:val="auto"/>
          <w:sz w:val="22"/>
          <w:szCs w:val="22"/>
        </w:rPr>
        <w:t>;</w:t>
      </w:r>
      <w:r w:rsidRPr="00810B8D">
        <w:rPr>
          <w:color w:val="auto"/>
          <w:sz w:val="22"/>
          <w:szCs w:val="22"/>
        </w:rPr>
        <w:t xml:space="preserve"> </w:t>
      </w:r>
    </w:p>
    <w:p w14:paraId="09DAF5CD" w14:textId="77777777" w:rsidR="00B328CE" w:rsidRPr="00AB559F" w:rsidRDefault="00B328CE" w:rsidP="00712892">
      <w:pPr>
        <w:pStyle w:val="Default"/>
        <w:numPr>
          <w:ilvl w:val="0"/>
          <w:numId w:val="16"/>
        </w:numPr>
        <w:tabs>
          <w:tab w:val="left" w:pos="851"/>
        </w:tabs>
        <w:spacing w:after="200"/>
        <w:ind w:left="851" w:hanging="284"/>
        <w:contextualSpacing/>
        <w:jc w:val="both"/>
        <w:rPr>
          <w:sz w:val="22"/>
          <w:szCs w:val="22"/>
        </w:rPr>
      </w:pPr>
      <w:r w:rsidRPr="00AB559F">
        <w:rPr>
          <w:sz w:val="22"/>
          <w:szCs w:val="22"/>
        </w:rPr>
        <w:t xml:space="preserve">organise related staff training; </w:t>
      </w:r>
    </w:p>
    <w:p w14:paraId="3014683B" w14:textId="77777777" w:rsidR="00B328CE" w:rsidRPr="00AB559F" w:rsidRDefault="00B328CE" w:rsidP="00712892">
      <w:pPr>
        <w:pStyle w:val="Default"/>
        <w:numPr>
          <w:ilvl w:val="0"/>
          <w:numId w:val="16"/>
        </w:numPr>
        <w:tabs>
          <w:tab w:val="left" w:pos="851"/>
        </w:tabs>
        <w:ind w:left="851" w:hanging="284"/>
        <w:contextualSpacing/>
        <w:jc w:val="both"/>
        <w:rPr>
          <w:sz w:val="22"/>
          <w:szCs w:val="22"/>
        </w:rPr>
      </w:pPr>
      <w:r w:rsidRPr="00AB559F">
        <w:rPr>
          <w:sz w:val="22"/>
          <w:szCs w:val="22"/>
        </w:rPr>
        <w:t xml:space="preserve">verify that all private car drivers, have had satisfactory </w:t>
      </w:r>
      <w:r w:rsidR="0056746C">
        <w:rPr>
          <w:sz w:val="22"/>
          <w:szCs w:val="22"/>
        </w:rPr>
        <w:t>DBS</w:t>
      </w:r>
      <w:r w:rsidRPr="00AB559F">
        <w:rPr>
          <w:sz w:val="22"/>
          <w:szCs w:val="22"/>
        </w:rPr>
        <w:t xml:space="preserve"> checks, and that the letter from the coach company assures us their drivers too have had satisfactory </w:t>
      </w:r>
      <w:r w:rsidR="0056746C">
        <w:rPr>
          <w:sz w:val="22"/>
          <w:szCs w:val="22"/>
        </w:rPr>
        <w:t>DBS</w:t>
      </w:r>
      <w:r w:rsidRPr="00AB559F">
        <w:rPr>
          <w:sz w:val="22"/>
          <w:szCs w:val="22"/>
        </w:rPr>
        <w:t xml:space="preserve"> checks; </w:t>
      </w:r>
    </w:p>
    <w:p w14:paraId="19EF6019" w14:textId="77777777" w:rsidR="00B328CE" w:rsidRPr="00AB559F" w:rsidRDefault="00B328CE" w:rsidP="00712892">
      <w:pPr>
        <w:pStyle w:val="NoSpacing"/>
        <w:numPr>
          <w:ilvl w:val="0"/>
          <w:numId w:val="16"/>
        </w:numPr>
        <w:tabs>
          <w:tab w:val="left" w:pos="851"/>
        </w:tabs>
        <w:ind w:left="851" w:hanging="284"/>
        <w:contextualSpacing/>
      </w:pPr>
      <w:r w:rsidRPr="00AB559F">
        <w:t xml:space="preserve">ensure that regular volunteers and those assisting with overnight/residential stays have had satisfactory </w:t>
      </w:r>
      <w:r w:rsidR="0056746C">
        <w:t>DBS</w:t>
      </w:r>
      <w:r w:rsidRPr="00AB559F">
        <w:t xml:space="preserve"> checks carried out. Volunteers used for one off activities, who are not left alone at any time (out of sight/ear shot of a member of staff) to supervise </w:t>
      </w:r>
      <w:r w:rsidR="00464CE2" w:rsidRPr="00AB559F">
        <w:t>students</w:t>
      </w:r>
      <w:r w:rsidRPr="00AB559F">
        <w:t xml:space="preserve">, do not necessarily need </w:t>
      </w:r>
      <w:r w:rsidR="0056746C">
        <w:t>DBS</w:t>
      </w:r>
      <w:r w:rsidRPr="00AB559F">
        <w:t xml:space="preserve"> checks completing. The </w:t>
      </w:r>
      <w:r w:rsidR="001A2568">
        <w:t>Headtea</w:t>
      </w:r>
      <w:r w:rsidR="007D2EE2">
        <w:t>c</w:t>
      </w:r>
      <w:r w:rsidR="001A2568">
        <w:t>her</w:t>
      </w:r>
      <w:r w:rsidR="00E43F14">
        <w:t>’s</w:t>
      </w:r>
      <w:r w:rsidRPr="00AB559F">
        <w:t xml:space="preserve"> discretion under these circumstances is used</w:t>
      </w:r>
      <w:r w:rsidR="007D2EE2">
        <w:t>;</w:t>
      </w:r>
      <w:r w:rsidRPr="00AB559F">
        <w:t xml:space="preserve"> </w:t>
      </w:r>
    </w:p>
    <w:p w14:paraId="0F466F8F" w14:textId="77777777" w:rsidR="00B328CE" w:rsidRPr="00AB559F" w:rsidRDefault="00B328CE" w:rsidP="00712892">
      <w:pPr>
        <w:pStyle w:val="Default"/>
        <w:numPr>
          <w:ilvl w:val="0"/>
          <w:numId w:val="16"/>
        </w:numPr>
        <w:tabs>
          <w:tab w:val="left" w:pos="851"/>
        </w:tabs>
        <w:spacing w:after="200"/>
        <w:ind w:left="851" w:hanging="284"/>
        <w:contextualSpacing/>
        <w:jc w:val="both"/>
        <w:rPr>
          <w:sz w:val="22"/>
          <w:szCs w:val="22"/>
        </w:rPr>
      </w:pPr>
      <w:r w:rsidRPr="00AB559F">
        <w:rPr>
          <w:sz w:val="22"/>
          <w:szCs w:val="22"/>
        </w:rPr>
        <w:t xml:space="preserve">make sure that all necessary consent and medical forms are obtained; </w:t>
      </w:r>
    </w:p>
    <w:p w14:paraId="1C327793" w14:textId="77777777" w:rsidR="00B328CE" w:rsidRPr="00AB559F" w:rsidRDefault="00B328CE" w:rsidP="00712892">
      <w:pPr>
        <w:pStyle w:val="Default"/>
        <w:numPr>
          <w:ilvl w:val="0"/>
          <w:numId w:val="16"/>
        </w:numPr>
        <w:tabs>
          <w:tab w:val="left" w:pos="851"/>
        </w:tabs>
        <w:spacing w:after="200"/>
        <w:ind w:left="851" w:hanging="284"/>
        <w:contextualSpacing/>
        <w:jc w:val="both"/>
        <w:rPr>
          <w:sz w:val="22"/>
          <w:szCs w:val="22"/>
        </w:rPr>
      </w:pPr>
      <w:r w:rsidRPr="00AB559F">
        <w:rPr>
          <w:sz w:val="22"/>
          <w:szCs w:val="22"/>
        </w:rPr>
        <w:t xml:space="preserve">support the </w:t>
      </w:r>
      <w:r w:rsidR="001A2568">
        <w:rPr>
          <w:sz w:val="22"/>
          <w:szCs w:val="22"/>
        </w:rPr>
        <w:t>Headtea</w:t>
      </w:r>
      <w:r w:rsidR="007D2EE2">
        <w:rPr>
          <w:sz w:val="22"/>
          <w:szCs w:val="22"/>
        </w:rPr>
        <w:t>c</w:t>
      </w:r>
      <w:r w:rsidR="001A2568">
        <w:rPr>
          <w:sz w:val="22"/>
          <w:szCs w:val="22"/>
        </w:rPr>
        <w:t>her</w:t>
      </w:r>
      <w:r w:rsidRPr="00AB559F">
        <w:rPr>
          <w:sz w:val="22"/>
          <w:szCs w:val="22"/>
        </w:rPr>
        <w:t xml:space="preserve"> and governing body in their decisions on approval and pass all visits to the </w:t>
      </w:r>
      <w:r w:rsidR="001A2568">
        <w:rPr>
          <w:sz w:val="22"/>
          <w:szCs w:val="22"/>
        </w:rPr>
        <w:t>Headtea</w:t>
      </w:r>
      <w:r w:rsidR="007D2EE2">
        <w:rPr>
          <w:sz w:val="22"/>
          <w:szCs w:val="22"/>
        </w:rPr>
        <w:t>c</w:t>
      </w:r>
      <w:r w:rsidR="001A2568">
        <w:rPr>
          <w:sz w:val="22"/>
          <w:szCs w:val="22"/>
        </w:rPr>
        <w:t>her</w:t>
      </w:r>
      <w:r w:rsidRPr="00AB559F">
        <w:rPr>
          <w:sz w:val="22"/>
          <w:szCs w:val="22"/>
        </w:rPr>
        <w:t xml:space="preserve"> for formal approval</w:t>
      </w:r>
      <w:r w:rsidR="009A2701">
        <w:rPr>
          <w:sz w:val="22"/>
          <w:szCs w:val="22"/>
        </w:rPr>
        <w:t>:</w:t>
      </w:r>
    </w:p>
    <w:p w14:paraId="572205D6" w14:textId="77777777" w:rsidR="00B328CE" w:rsidRDefault="00B328CE" w:rsidP="00712892">
      <w:pPr>
        <w:pStyle w:val="Default"/>
        <w:numPr>
          <w:ilvl w:val="0"/>
          <w:numId w:val="16"/>
        </w:numPr>
        <w:tabs>
          <w:tab w:val="left" w:pos="851"/>
        </w:tabs>
        <w:spacing w:after="200"/>
        <w:ind w:left="851" w:hanging="284"/>
        <w:jc w:val="both"/>
        <w:rPr>
          <w:sz w:val="22"/>
          <w:szCs w:val="22"/>
        </w:rPr>
      </w:pPr>
      <w:r w:rsidRPr="00AB559F">
        <w:rPr>
          <w:sz w:val="22"/>
          <w:szCs w:val="22"/>
        </w:rPr>
        <w:t xml:space="preserve">ensure </w:t>
      </w:r>
      <w:r w:rsidR="00243A53">
        <w:rPr>
          <w:sz w:val="22"/>
          <w:szCs w:val="22"/>
        </w:rPr>
        <w:t xml:space="preserve">that </w:t>
      </w:r>
      <w:r w:rsidRPr="00AB559F">
        <w:rPr>
          <w:sz w:val="22"/>
          <w:szCs w:val="22"/>
        </w:rPr>
        <w:t>risk</w:t>
      </w:r>
      <w:r w:rsidR="00243A53">
        <w:rPr>
          <w:sz w:val="22"/>
          <w:szCs w:val="22"/>
        </w:rPr>
        <w:t xml:space="preserve"> assessments for </w:t>
      </w:r>
      <w:r w:rsidRPr="00AB559F">
        <w:rPr>
          <w:sz w:val="22"/>
          <w:szCs w:val="22"/>
        </w:rPr>
        <w:t>frequent</w:t>
      </w:r>
      <w:r w:rsidR="00243A53">
        <w:rPr>
          <w:sz w:val="22"/>
          <w:szCs w:val="22"/>
        </w:rPr>
        <w:t>/regular</w:t>
      </w:r>
      <w:r w:rsidRPr="00AB559F">
        <w:rPr>
          <w:sz w:val="22"/>
          <w:szCs w:val="22"/>
        </w:rPr>
        <w:t xml:space="preserve"> visits </w:t>
      </w:r>
      <w:r w:rsidR="00243A53">
        <w:rPr>
          <w:sz w:val="22"/>
          <w:szCs w:val="22"/>
        </w:rPr>
        <w:t xml:space="preserve">are routinely reviewed </w:t>
      </w:r>
      <w:r w:rsidRPr="00AB559F">
        <w:rPr>
          <w:sz w:val="22"/>
          <w:szCs w:val="22"/>
        </w:rPr>
        <w:t>(for example a swimming facility)</w:t>
      </w:r>
      <w:r w:rsidR="00243A53">
        <w:rPr>
          <w:sz w:val="22"/>
          <w:szCs w:val="22"/>
        </w:rPr>
        <w:t xml:space="preserve"> and update where necessary</w:t>
      </w:r>
      <w:r w:rsidRPr="00AB559F">
        <w:rPr>
          <w:sz w:val="22"/>
          <w:szCs w:val="22"/>
        </w:rPr>
        <w:t xml:space="preserve">. </w:t>
      </w:r>
    </w:p>
    <w:p w14:paraId="4F46CEDD" w14:textId="77777777" w:rsidR="00356F14" w:rsidRPr="00AB559F" w:rsidRDefault="00356F14" w:rsidP="000F3A60">
      <w:pPr>
        <w:pStyle w:val="Default"/>
        <w:spacing w:after="200"/>
        <w:ind w:left="1440" w:hanging="720"/>
        <w:jc w:val="both"/>
        <w:rPr>
          <w:sz w:val="22"/>
          <w:szCs w:val="22"/>
        </w:rPr>
      </w:pPr>
      <w:r>
        <w:rPr>
          <w:sz w:val="22"/>
          <w:szCs w:val="22"/>
        </w:rPr>
        <w:t xml:space="preserve">An EVC checklist is attached at </w:t>
      </w:r>
      <w:r w:rsidRPr="00356F14">
        <w:rPr>
          <w:b/>
          <w:sz w:val="22"/>
          <w:szCs w:val="22"/>
        </w:rPr>
        <w:t>Appendix 1</w:t>
      </w:r>
      <w:r>
        <w:rPr>
          <w:sz w:val="22"/>
          <w:szCs w:val="22"/>
        </w:rPr>
        <w:t xml:space="preserve">. </w:t>
      </w:r>
    </w:p>
    <w:p w14:paraId="6A7AD23E" w14:textId="77777777" w:rsidR="00B328CE" w:rsidRPr="00AB559F" w:rsidRDefault="00E26D2E" w:rsidP="000F3A60">
      <w:pPr>
        <w:pStyle w:val="Default"/>
        <w:spacing w:after="200"/>
        <w:ind w:left="720" w:hanging="720"/>
        <w:rPr>
          <w:sz w:val="22"/>
          <w:szCs w:val="22"/>
        </w:rPr>
      </w:pPr>
      <w:r>
        <w:rPr>
          <w:bCs/>
          <w:sz w:val="22"/>
          <w:szCs w:val="22"/>
        </w:rPr>
        <w:t>4</w:t>
      </w:r>
      <w:r w:rsidR="00B328CE" w:rsidRPr="00A13289">
        <w:rPr>
          <w:bCs/>
          <w:sz w:val="22"/>
          <w:szCs w:val="22"/>
        </w:rPr>
        <w:t>.2</w:t>
      </w:r>
      <w:r w:rsidR="00B328CE" w:rsidRPr="00AB559F">
        <w:rPr>
          <w:b/>
          <w:bCs/>
          <w:sz w:val="22"/>
          <w:szCs w:val="22"/>
        </w:rPr>
        <w:t xml:space="preserve"> </w:t>
      </w:r>
      <w:r w:rsidR="00BA4E40" w:rsidRPr="00AB559F">
        <w:rPr>
          <w:b/>
          <w:bCs/>
          <w:sz w:val="22"/>
          <w:szCs w:val="22"/>
        </w:rPr>
        <w:tab/>
      </w:r>
      <w:r w:rsidR="00B328CE" w:rsidRPr="00AB559F">
        <w:rPr>
          <w:sz w:val="22"/>
          <w:szCs w:val="22"/>
        </w:rPr>
        <w:t xml:space="preserve">The </w:t>
      </w:r>
      <w:r w:rsidR="007D2EE2">
        <w:rPr>
          <w:sz w:val="22"/>
          <w:szCs w:val="22"/>
        </w:rPr>
        <w:t>Headteacher</w:t>
      </w:r>
      <w:r w:rsidR="00B328CE" w:rsidRPr="00AB559F">
        <w:rPr>
          <w:sz w:val="22"/>
          <w:szCs w:val="22"/>
        </w:rPr>
        <w:t xml:space="preserve"> will appoint/approve a competent </w:t>
      </w:r>
      <w:r w:rsidR="00B328CE" w:rsidRPr="00AB559F">
        <w:rPr>
          <w:b/>
          <w:bCs/>
          <w:sz w:val="22"/>
          <w:szCs w:val="22"/>
        </w:rPr>
        <w:t xml:space="preserve">Visit Leader </w:t>
      </w:r>
      <w:r w:rsidR="00B328CE" w:rsidRPr="00AB559F">
        <w:rPr>
          <w:sz w:val="22"/>
          <w:szCs w:val="22"/>
        </w:rPr>
        <w:t xml:space="preserve">to be responsible for running the visit. This will normally be a teacher employed at the </w:t>
      </w:r>
      <w:r w:rsidR="00D27AFE">
        <w:rPr>
          <w:sz w:val="22"/>
          <w:szCs w:val="22"/>
        </w:rPr>
        <w:t>individual school within the Trust</w:t>
      </w:r>
      <w:r w:rsidR="00B328CE" w:rsidRPr="00AB559F">
        <w:rPr>
          <w:sz w:val="22"/>
          <w:szCs w:val="22"/>
        </w:rPr>
        <w:t xml:space="preserve">, with an appropriate level of experience, training and qualifications. </w:t>
      </w:r>
    </w:p>
    <w:p w14:paraId="04E08C30" w14:textId="77777777" w:rsidR="00B328CE" w:rsidRPr="00AB559F" w:rsidRDefault="00E26D2E" w:rsidP="000F3A60">
      <w:pPr>
        <w:pStyle w:val="Default"/>
        <w:spacing w:after="200"/>
        <w:ind w:left="720" w:hanging="720"/>
        <w:jc w:val="both"/>
        <w:rPr>
          <w:sz w:val="22"/>
          <w:szCs w:val="22"/>
        </w:rPr>
      </w:pPr>
      <w:r>
        <w:rPr>
          <w:bCs/>
          <w:sz w:val="22"/>
          <w:szCs w:val="22"/>
        </w:rPr>
        <w:t>4</w:t>
      </w:r>
      <w:r w:rsidR="00B328CE" w:rsidRPr="00A13289">
        <w:rPr>
          <w:bCs/>
          <w:sz w:val="22"/>
          <w:szCs w:val="22"/>
        </w:rPr>
        <w:t>.3</w:t>
      </w:r>
      <w:r w:rsidR="00B328CE" w:rsidRPr="00AB559F">
        <w:rPr>
          <w:b/>
          <w:bCs/>
          <w:sz w:val="22"/>
          <w:szCs w:val="22"/>
        </w:rPr>
        <w:t xml:space="preserve"> </w:t>
      </w:r>
      <w:r w:rsidR="00BA4E40" w:rsidRPr="00AB559F">
        <w:rPr>
          <w:b/>
          <w:bCs/>
          <w:sz w:val="22"/>
          <w:szCs w:val="22"/>
        </w:rPr>
        <w:tab/>
      </w:r>
      <w:r w:rsidR="00B328CE" w:rsidRPr="00AB559F">
        <w:rPr>
          <w:sz w:val="22"/>
          <w:szCs w:val="22"/>
        </w:rPr>
        <w:t>Visit Leaders and staff arranging</w:t>
      </w:r>
      <w:r w:rsidR="00D27AFE">
        <w:rPr>
          <w:sz w:val="22"/>
          <w:szCs w:val="22"/>
        </w:rPr>
        <w:t>,</w:t>
      </w:r>
      <w:r w:rsidR="00B328CE" w:rsidRPr="00AB559F">
        <w:rPr>
          <w:sz w:val="22"/>
          <w:szCs w:val="22"/>
        </w:rPr>
        <w:t xml:space="preserve"> or otherwise involved in</w:t>
      </w:r>
      <w:r w:rsidR="00D27AFE">
        <w:rPr>
          <w:sz w:val="22"/>
          <w:szCs w:val="22"/>
        </w:rPr>
        <w:t>,</w:t>
      </w:r>
      <w:r w:rsidR="00B328CE" w:rsidRPr="00AB559F">
        <w:rPr>
          <w:sz w:val="22"/>
          <w:szCs w:val="22"/>
        </w:rPr>
        <w:t xml:space="preserve"> off</w:t>
      </w:r>
      <w:r w:rsidR="001A2568">
        <w:rPr>
          <w:sz w:val="22"/>
          <w:szCs w:val="22"/>
        </w:rPr>
        <w:t>-</w:t>
      </w:r>
      <w:r w:rsidR="00B328CE" w:rsidRPr="00AB559F">
        <w:rPr>
          <w:sz w:val="22"/>
          <w:szCs w:val="22"/>
        </w:rPr>
        <w:t xml:space="preserve">site activities must read thoroughly the </w:t>
      </w:r>
      <w:r w:rsidR="00D27AFE">
        <w:rPr>
          <w:sz w:val="22"/>
          <w:szCs w:val="22"/>
        </w:rPr>
        <w:t>guidelines</w:t>
      </w:r>
      <w:r w:rsidR="00B328CE" w:rsidRPr="00AB559F">
        <w:rPr>
          <w:sz w:val="22"/>
          <w:szCs w:val="22"/>
        </w:rPr>
        <w:t xml:space="preserve"> published </w:t>
      </w:r>
      <w:r w:rsidR="00A05644">
        <w:rPr>
          <w:sz w:val="22"/>
          <w:szCs w:val="22"/>
        </w:rPr>
        <w:t>within</w:t>
      </w:r>
      <w:r w:rsidR="00B328CE" w:rsidRPr="00AB559F">
        <w:rPr>
          <w:sz w:val="22"/>
          <w:szCs w:val="22"/>
        </w:rPr>
        <w:t xml:space="preserve"> </w:t>
      </w:r>
      <w:r w:rsidR="00A05644" w:rsidRPr="00A05644">
        <w:rPr>
          <w:color w:val="auto"/>
          <w:sz w:val="22"/>
          <w:szCs w:val="22"/>
        </w:rPr>
        <w:t xml:space="preserve">this </w:t>
      </w:r>
      <w:r w:rsidR="001A2568">
        <w:rPr>
          <w:color w:val="auto"/>
          <w:sz w:val="22"/>
          <w:szCs w:val="22"/>
        </w:rPr>
        <w:t>P</w:t>
      </w:r>
      <w:r w:rsidR="00A05644" w:rsidRPr="00A05644">
        <w:rPr>
          <w:color w:val="auto"/>
          <w:sz w:val="22"/>
          <w:szCs w:val="22"/>
        </w:rPr>
        <w:t>olicy.</w:t>
      </w:r>
    </w:p>
    <w:p w14:paraId="356EC3FC" w14:textId="77777777" w:rsidR="00B328CE" w:rsidRPr="00AB559F" w:rsidRDefault="00B328CE" w:rsidP="000F3A60">
      <w:pPr>
        <w:pStyle w:val="Default"/>
        <w:spacing w:after="200"/>
        <w:ind w:firstLine="720"/>
        <w:rPr>
          <w:sz w:val="22"/>
          <w:szCs w:val="22"/>
        </w:rPr>
      </w:pPr>
      <w:r w:rsidRPr="00AB559F">
        <w:rPr>
          <w:sz w:val="22"/>
          <w:szCs w:val="22"/>
        </w:rPr>
        <w:t xml:space="preserve">Visit Leaders will: </w:t>
      </w:r>
    </w:p>
    <w:p w14:paraId="75617D60" w14:textId="77777777" w:rsidR="00371D44" w:rsidRDefault="00B328CE" w:rsidP="00712892">
      <w:pPr>
        <w:pStyle w:val="Default"/>
        <w:numPr>
          <w:ilvl w:val="3"/>
          <w:numId w:val="17"/>
        </w:numPr>
        <w:tabs>
          <w:tab w:val="left" w:pos="851"/>
        </w:tabs>
        <w:ind w:left="851" w:hanging="284"/>
        <w:contextualSpacing/>
        <w:rPr>
          <w:color w:val="auto"/>
          <w:sz w:val="22"/>
          <w:szCs w:val="22"/>
        </w:rPr>
      </w:pPr>
      <w:r w:rsidRPr="00A05644">
        <w:rPr>
          <w:color w:val="auto"/>
          <w:sz w:val="22"/>
          <w:szCs w:val="22"/>
        </w:rPr>
        <w:t>ensure all off</w:t>
      </w:r>
      <w:r w:rsidR="000B32B2">
        <w:rPr>
          <w:color w:val="auto"/>
          <w:sz w:val="22"/>
          <w:szCs w:val="22"/>
        </w:rPr>
        <w:t>-</w:t>
      </w:r>
      <w:r w:rsidRPr="00A05644">
        <w:rPr>
          <w:color w:val="auto"/>
          <w:sz w:val="22"/>
          <w:szCs w:val="22"/>
        </w:rPr>
        <w:t xml:space="preserve">site activities take place in accordance </w:t>
      </w:r>
      <w:r w:rsidR="00A05644" w:rsidRPr="00A05644">
        <w:rPr>
          <w:color w:val="auto"/>
          <w:sz w:val="22"/>
          <w:szCs w:val="22"/>
        </w:rPr>
        <w:t>with Trust</w:t>
      </w:r>
      <w:r w:rsidR="0056746C" w:rsidRPr="00A05644">
        <w:rPr>
          <w:color w:val="auto"/>
          <w:sz w:val="22"/>
          <w:szCs w:val="22"/>
        </w:rPr>
        <w:t xml:space="preserve"> procedures</w:t>
      </w:r>
      <w:r w:rsidRPr="00A05644">
        <w:rPr>
          <w:color w:val="auto"/>
          <w:sz w:val="22"/>
          <w:szCs w:val="22"/>
        </w:rPr>
        <w:t xml:space="preserve">; </w:t>
      </w:r>
    </w:p>
    <w:p w14:paraId="3813BC1E" w14:textId="77777777" w:rsidR="00E754FA" w:rsidRPr="007D20B2" w:rsidRDefault="00E754FA" w:rsidP="00712892">
      <w:pPr>
        <w:pStyle w:val="Default"/>
        <w:numPr>
          <w:ilvl w:val="3"/>
          <w:numId w:val="17"/>
        </w:numPr>
        <w:tabs>
          <w:tab w:val="left" w:pos="851"/>
        </w:tabs>
        <w:ind w:left="851" w:hanging="284"/>
        <w:contextualSpacing/>
        <w:rPr>
          <w:color w:val="auto"/>
          <w:sz w:val="22"/>
          <w:szCs w:val="22"/>
        </w:rPr>
      </w:pPr>
      <w:r w:rsidRPr="007D20B2">
        <w:rPr>
          <w:color w:val="auto"/>
          <w:sz w:val="22"/>
          <w:szCs w:val="22"/>
        </w:rPr>
        <w:t>Follow site specific risk assessments provided by venue or activity provider;</w:t>
      </w:r>
    </w:p>
    <w:p w14:paraId="6824A8A2" w14:textId="77777777" w:rsidR="00371D44" w:rsidRPr="00AB559F" w:rsidRDefault="00313A36" w:rsidP="00712892">
      <w:pPr>
        <w:pStyle w:val="NoSpacing"/>
        <w:numPr>
          <w:ilvl w:val="3"/>
          <w:numId w:val="17"/>
        </w:numPr>
        <w:tabs>
          <w:tab w:val="left" w:pos="851"/>
        </w:tabs>
        <w:ind w:left="851" w:hanging="284"/>
      </w:pPr>
      <w:r>
        <w:t xml:space="preserve">ensure all documentation including the Trip </w:t>
      </w:r>
      <w:r w:rsidR="008A6CFD">
        <w:t>T</w:t>
      </w:r>
      <w:r>
        <w:t>racker</w:t>
      </w:r>
      <w:r w:rsidR="008A6CFD">
        <w:t xml:space="preserve"> (</w:t>
      </w:r>
      <w:r w:rsidR="008A6CFD" w:rsidRPr="008A6CFD">
        <w:rPr>
          <w:b/>
        </w:rPr>
        <w:t>Appendix</w:t>
      </w:r>
      <w:r w:rsidR="008A6CFD">
        <w:rPr>
          <w:b/>
        </w:rPr>
        <w:t xml:space="preserve"> </w:t>
      </w:r>
      <w:r w:rsidR="00356F14">
        <w:rPr>
          <w:b/>
        </w:rPr>
        <w:t>2</w:t>
      </w:r>
      <w:r w:rsidR="008A6CFD">
        <w:t>)</w:t>
      </w:r>
      <w:r>
        <w:t>,</w:t>
      </w:r>
      <w:r w:rsidR="008A6CFD">
        <w:t xml:space="preserve"> </w:t>
      </w:r>
      <w:r>
        <w:t>risk assessments</w:t>
      </w:r>
      <w:r w:rsidR="00484A94">
        <w:t xml:space="preserve"> </w:t>
      </w:r>
      <w:r>
        <w:t>and indemnity forms are completed</w:t>
      </w:r>
      <w:r w:rsidR="00EF4A8E">
        <w:t>/reviewed</w:t>
      </w:r>
      <w:r>
        <w:t xml:space="preserve"> within the specified time to ensure EVC are able to </w:t>
      </w:r>
      <w:r w:rsidR="00B1783E">
        <w:t>comply with</w:t>
      </w:r>
      <w:r w:rsidR="00810B8D">
        <w:t xml:space="preserve"> </w:t>
      </w:r>
      <w:r w:rsidR="00A05644">
        <w:t>Trust</w:t>
      </w:r>
      <w:r>
        <w:t xml:space="preserve"> policies</w:t>
      </w:r>
      <w:r w:rsidR="00E754FA">
        <w:t>;</w:t>
      </w:r>
    </w:p>
    <w:p w14:paraId="6166319B" w14:textId="77777777" w:rsidR="00B328CE" w:rsidRPr="00AB559F" w:rsidRDefault="00B328CE" w:rsidP="00712892">
      <w:pPr>
        <w:pStyle w:val="Default"/>
        <w:numPr>
          <w:ilvl w:val="3"/>
          <w:numId w:val="17"/>
        </w:numPr>
        <w:tabs>
          <w:tab w:val="left" w:pos="851"/>
        </w:tabs>
        <w:ind w:left="851" w:hanging="284"/>
        <w:contextualSpacing/>
        <w:rPr>
          <w:sz w:val="22"/>
          <w:szCs w:val="22"/>
        </w:rPr>
      </w:pPr>
      <w:r w:rsidRPr="00AB559F">
        <w:rPr>
          <w:sz w:val="22"/>
          <w:szCs w:val="22"/>
        </w:rPr>
        <w:t xml:space="preserve">check to ensure sufficient staff and helpers of the right experience are </w:t>
      </w:r>
      <w:r w:rsidR="0056746C">
        <w:rPr>
          <w:sz w:val="22"/>
          <w:szCs w:val="22"/>
        </w:rPr>
        <w:t>DBS</w:t>
      </w:r>
      <w:r w:rsidRPr="00AB559F">
        <w:rPr>
          <w:sz w:val="22"/>
          <w:szCs w:val="22"/>
        </w:rPr>
        <w:t xml:space="preserve"> checked (as detailed above) and briefed throughout the visit; </w:t>
      </w:r>
    </w:p>
    <w:p w14:paraId="2889F096" w14:textId="77777777" w:rsidR="00B328CE" w:rsidRDefault="00B328CE" w:rsidP="00712892">
      <w:pPr>
        <w:pStyle w:val="Default"/>
        <w:numPr>
          <w:ilvl w:val="0"/>
          <w:numId w:val="17"/>
        </w:numPr>
        <w:tabs>
          <w:tab w:val="left" w:pos="851"/>
        </w:tabs>
        <w:ind w:left="851" w:hanging="284"/>
        <w:rPr>
          <w:sz w:val="22"/>
          <w:szCs w:val="22"/>
        </w:rPr>
      </w:pPr>
      <w:r w:rsidRPr="00AB559F">
        <w:rPr>
          <w:sz w:val="22"/>
          <w:szCs w:val="22"/>
        </w:rPr>
        <w:t>conduct</w:t>
      </w:r>
      <w:r w:rsidR="00EF4A8E">
        <w:rPr>
          <w:sz w:val="22"/>
          <w:szCs w:val="22"/>
        </w:rPr>
        <w:t>/review</w:t>
      </w:r>
      <w:r w:rsidRPr="00AB559F">
        <w:rPr>
          <w:sz w:val="22"/>
          <w:szCs w:val="22"/>
        </w:rPr>
        <w:t xml:space="preserve"> risk assessments and ensure management to reduce risks including site specific, general and dynamic risk assessments are undertaken and recorded; </w:t>
      </w:r>
    </w:p>
    <w:p w14:paraId="4EDF65D6" w14:textId="77777777" w:rsidR="00391BAA" w:rsidRPr="00810B8D" w:rsidRDefault="00391BAA" w:rsidP="00712892">
      <w:pPr>
        <w:pStyle w:val="Default"/>
        <w:numPr>
          <w:ilvl w:val="0"/>
          <w:numId w:val="17"/>
        </w:numPr>
        <w:tabs>
          <w:tab w:val="left" w:pos="851"/>
        </w:tabs>
        <w:ind w:left="851" w:hanging="284"/>
        <w:rPr>
          <w:color w:val="auto"/>
          <w:sz w:val="22"/>
          <w:szCs w:val="22"/>
        </w:rPr>
      </w:pPr>
      <w:r w:rsidRPr="00810B8D">
        <w:rPr>
          <w:color w:val="auto"/>
          <w:sz w:val="22"/>
          <w:szCs w:val="22"/>
        </w:rPr>
        <w:t xml:space="preserve">Liaise with Medical Conditions Co-ordinator to review Individual Healthcare Plans and where appropriate meet with pupils, parents and healthcare professionals; </w:t>
      </w:r>
    </w:p>
    <w:p w14:paraId="6B52972F" w14:textId="77777777" w:rsidR="00B328CE" w:rsidRPr="00810B8D" w:rsidRDefault="00B328CE" w:rsidP="00712892">
      <w:pPr>
        <w:pStyle w:val="Default"/>
        <w:numPr>
          <w:ilvl w:val="0"/>
          <w:numId w:val="17"/>
        </w:numPr>
        <w:tabs>
          <w:tab w:val="left" w:pos="851"/>
        </w:tabs>
        <w:ind w:left="851" w:hanging="284"/>
        <w:rPr>
          <w:color w:val="auto"/>
          <w:sz w:val="22"/>
          <w:szCs w:val="22"/>
        </w:rPr>
      </w:pPr>
      <w:r w:rsidRPr="00810B8D">
        <w:rPr>
          <w:color w:val="auto"/>
          <w:sz w:val="22"/>
          <w:szCs w:val="22"/>
        </w:rPr>
        <w:t xml:space="preserve">ensure that Best Value principles are used when selecting providers, appropriate checks are made, insurance and financial support procedures are followed; </w:t>
      </w:r>
    </w:p>
    <w:p w14:paraId="5A7EDB1C" w14:textId="77777777" w:rsidR="00B328CE" w:rsidRPr="00810B8D" w:rsidRDefault="00B328CE" w:rsidP="00712892">
      <w:pPr>
        <w:pStyle w:val="Default"/>
        <w:numPr>
          <w:ilvl w:val="0"/>
          <w:numId w:val="17"/>
        </w:numPr>
        <w:tabs>
          <w:tab w:val="left" w:pos="851"/>
        </w:tabs>
        <w:ind w:left="851" w:hanging="284"/>
        <w:rPr>
          <w:color w:val="auto"/>
          <w:sz w:val="22"/>
          <w:szCs w:val="22"/>
        </w:rPr>
      </w:pPr>
      <w:r w:rsidRPr="00810B8D">
        <w:rPr>
          <w:color w:val="auto"/>
          <w:sz w:val="22"/>
          <w:szCs w:val="22"/>
        </w:rPr>
        <w:t xml:space="preserve">ensure a named person, emergency procedures and systems for recording and sharing information on accidents and near misses are in place before briefing </w:t>
      </w:r>
      <w:r w:rsidR="00464CE2" w:rsidRPr="00810B8D">
        <w:rPr>
          <w:color w:val="auto"/>
          <w:sz w:val="22"/>
          <w:szCs w:val="22"/>
        </w:rPr>
        <w:t>student</w:t>
      </w:r>
      <w:r w:rsidRPr="00810B8D">
        <w:rPr>
          <w:color w:val="auto"/>
          <w:sz w:val="22"/>
          <w:szCs w:val="22"/>
        </w:rPr>
        <w:t xml:space="preserve">s and parents; </w:t>
      </w:r>
    </w:p>
    <w:p w14:paraId="4FA8B6E2" w14:textId="77777777" w:rsidR="00B328CE" w:rsidRPr="00810B8D" w:rsidRDefault="00EF4A8E" w:rsidP="00712892">
      <w:pPr>
        <w:pStyle w:val="Default"/>
        <w:numPr>
          <w:ilvl w:val="0"/>
          <w:numId w:val="17"/>
        </w:numPr>
        <w:tabs>
          <w:tab w:val="left" w:pos="851"/>
        </w:tabs>
        <w:ind w:left="851" w:hanging="284"/>
        <w:rPr>
          <w:color w:val="auto"/>
          <w:sz w:val="22"/>
          <w:szCs w:val="22"/>
        </w:rPr>
      </w:pPr>
      <w:r w:rsidRPr="00810B8D">
        <w:rPr>
          <w:color w:val="auto"/>
          <w:sz w:val="22"/>
          <w:szCs w:val="22"/>
        </w:rPr>
        <w:t>Where appropriate and when considered necessary</w:t>
      </w:r>
      <w:r w:rsidR="00B328CE" w:rsidRPr="00810B8D">
        <w:rPr>
          <w:color w:val="auto"/>
          <w:sz w:val="22"/>
          <w:szCs w:val="22"/>
        </w:rPr>
        <w:t xml:space="preserve"> undertake exploratory visits or seek references from other </w:t>
      </w:r>
      <w:r w:rsidR="001A2568" w:rsidRPr="00810B8D">
        <w:rPr>
          <w:color w:val="auto"/>
          <w:sz w:val="22"/>
          <w:szCs w:val="22"/>
        </w:rPr>
        <w:t>school</w:t>
      </w:r>
      <w:r w:rsidR="00B328CE" w:rsidRPr="00810B8D">
        <w:rPr>
          <w:color w:val="auto"/>
          <w:sz w:val="22"/>
          <w:szCs w:val="22"/>
        </w:rPr>
        <w:t xml:space="preserve">s if using new venues; and reassess from time to time; </w:t>
      </w:r>
    </w:p>
    <w:p w14:paraId="167CE3A8" w14:textId="77777777" w:rsidR="00B328CE" w:rsidRPr="00810B8D" w:rsidRDefault="00B328CE" w:rsidP="00712892">
      <w:pPr>
        <w:pStyle w:val="Default"/>
        <w:numPr>
          <w:ilvl w:val="0"/>
          <w:numId w:val="17"/>
        </w:numPr>
        <w:tabs>
          <w:tab w:val="left" w:pos="851"/>
        </w:tabs>
        <w:ind w:left="851" w:hanging="284"/>
        <w:rPr>
          <w:color w:val="auto"/>
          <w:sz w:val="22"/>
          <w:szCs w:val="22"/>
        </w:rPr>
      </w:pPr>
      <w:r w:rsidRPr="00810B8D">
        <w:rPr>
          <w:color w:val="auto"/>
          <w:sz w:val="22"/>
          <w:szCs w:val="22"/>
        </w:rPr>
        <w:t xml:space="preserve">ensure appropriate transport arrangements are in place i.e. reputable coach company, driver insurance, following specific legal requirements;  </w:t>
      </w:r>
    </w:p>
    <w:p w14:paraId="5036588E" w14:textId="77777777" w:rsidR="00B328CE" w:rsidRPr="00810B8D" w:rsidRDefault="00B328CE" w:rsidP="00712892">
      <w:pPr>
        <w:pStyle w:val="Default"/>
        <w:numPr>
          <w:ilvl w:val="0"/>
          <w:numId w:val="17"/>
        </w:numPr>
        <w:tabs>
          <w:tab w:val="left" w:pos="851"/>
        </w:tabs>
        <w:ind w:left="851" w:hanging="284"/>
        <w:rPr>
          <w:color w:val="auto"/>
          <w:sz w:val="22"/>
          <w:szCs w:val="22"/>
        </w:rPr>
      </w:pPr>
      <w:r w:rsidRPr="00810B8D">
        <w:rPr>
          <w:color w:val="auto"/>
          <w:sz w:val="22"/>
          <w:szCs w:val="22"/>
        </w:rPr>
        <w:t xml:space="preserve">ensure any accidents / incidents are reported; </w:t>
      </w:r>
    </w:p>
    <w:p w14:paraId="4FF02616" w14:textId="77777777" w:rsidR="00B328CE" w:rsidRPr="009A2701" w:rsidRDefault="00B328CE" w:rsidP="00712892">
      <w:pPr>
        <w:pStyle w:val="Default"/>
        <w:numPr>
          <w:ilvl w:val="0"/>
          <w:numId w:val="17"/>
        </w:numPr>
        <w:tabs>
          <w:tab w:val="left" w:pos="851"/>
        </w:tabs>
        <w:ind w:left="851" w:hanging="284"/>
        <w:rPr>
          <w:color w:val="auto"/>
          <w:sz w:val="22"/>
          <w:szCs w:val="22"/>
        </w:rPr>
      </w:pPr>
      <w:r w:rsidRPr="009A2701">
        <w:rPr>
          <w:color w:val="auto"/>
          <w:sz w:val="22"/>
          <w:szCs w:val="22"/>
        </w:rPr>
        <w:t>feedback any learning points from visits to the EVC/</w:t>
      </w:r>
      <w:r w:rsidR="00D126C7" w:rsidRPr="009A2701">
        <w:rPr>
          <w:color w:val="auto"/>
          <w:sz w:val="22"/>
          <w:szCs w:val="22"/>
        </w:rPr>
        <w:t>Headteacher</w:t>
      </w:r>
      <w:r w:rsidR="0074676E" w:rsidRPr="009A2701">
        <w:rPr>
          <w:color w:val="auto"/>
          <w:sz w:val="22"/>
          <w:szCs w:val="22"/>
        </w:rPr>
        <w:t>/</w:t>
      </w:r>
      <w:r w:rsidR="000F0E6A" w:rsidRPr="009A2701">
        <w:rPr>
          <w:color w:val="auto"/>
          <w:sz w:val="22"/>
          <w:szCs w:val="22"/>
        </w:rPr>
        <w:t>Medical Conditions Co-ordinator</w:t>
      </w:r>
      <w:r w:rsidR="00411678" w:rsidRPr="009A2701">
        <w:rPr>
          <w:color w:val="auto"/>
          <w:sz w:val="22"/>
          <w:szCs w:val="22"/>
        </w:rPr>
        <w:t>;</w:t>
      </w:r>
    </w:p>
    <w:p w14:paraId="4AF2066A" w14:textId="77777777" w:rsidR="00411678" w:rsidRPr="009A2701" w:rsidRDefault="00411678" w:rsidP="00712892">
      <w:pPr>
        <w:pStyle w:val="Default"/>
        <w:numPr>
          <w:ilvl w:val="0"/>
          <w:numId w:val="17"/>
        </w:numPr>
        <w:tabs>
          <w:tab w:val="left" w:pos="851"/>
        </w:tabs>
        <w:spacing w:after="200"/>
        <w:ind w:left="851" w:hanging="284"/>
        <w:rPr>
          <w:color w:val="auto"/>
          <w:sz w:val="22"/>
          <w:szCs w:val="22"/>
        </w:rPr>
      </w:pPr>
      <w:r w:rsidRPr="009A2701">
        <w:rPr>
          <w:color w:val="auto"/>
          <w:sz w:val="22"/>
          <w:szCs w:val="22"/>
        </w:rPr>
        <w:t xml:space="preserve">Communicate / brief risk assessments to all those attending the trip  </w:t>
      </w:r>
    </w:p>
    <w:p w14:paraId="41ECE3FA" w14:textId="77777777" w:rsidR="00B328CE" w:rsidRPr="009A2701" w:rsidRDefault="00E26D2E" w:rsidP="0047422F">
      <w:pPr>
        <w:pStyle w:val="Default"/>
        <w:spacing w:after="200"/>
        <w:ind w:left="567" w:hanging="567"/>
        <w:jc w:val="both"/>
        <w:rPr>
          <w:sz w:val="22"/>
          <w:szCs w:val="22"/>
        </w:rPr>
      </w:pPr>
      <w:r>
        <w:rPr>
          <w:bCs/>
          <w:sz w:val="22"/>
          <w:szCs w:val="22"/>
        </w:rPr>
        <w:t>4</w:t>
      </w:r>
      <w:r w:rsidR="00B328CE" w:rsidRPr="009B36ED">
        <w:rPr>
          <w:bCs/>
          <w:sz w:val="22"/>
          <w:szCs w:val="22"/>
        </w:rPr>
        <w:t>.4</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Where staff are proposing to arrange an off-site activity, they must </w:t>
      </w:r>
      <w:r w:rsidR="00EF4A8E">
        <w:rPr>
          <w:sz w:val="22"/>
          <w:szCs w:val="22"/>
        </w:rPr>
        <w:t xml:space="preserve">first </w:t>
      </w:r>
      <w:r w:rsidR="00B328CE" w:rsidRPr="00AB559F">
        <w:rPr>
          <w:sz w:val="22"/>
          <w:szCs w:val="22"/>
        </w:rPr>
        <w:t xml:space="preserve">seek and obtain the initial approval of the </w:t>
      </w:r>
      <w:r w:rsidR="00D126C7">
        <w:rPr>
          <w:sz w:val="22"/>
          <w:szCs w:val="22"/>
        </w:rPr>
        <w:t>Headteacher</w:t>
      </w:r>
      <w:r w:rsidR="003E2BA3" w:rsidRPr="00AB559F">
        <w:rPr>
          <w:sz w:val="22"/>
          <w:szCs w:val="22"/>
        </w:rPr>
        <w:t xml:space="preserve"> </w:t>
      </w:r>
      <w:r w:rsidR="00B328CE" w:rsidRPr="00AB559F">
        <w:rPr>
          <w:sz w:val="22"/>
          <w:szCs w:val="22"/>
        </w:rPr>
        <w:t xml:space="preserve">before any commitment is made on behalf of the </w:t>
      </w:r>
      <w:r w:rsidR="00A05644">
        <w:rPr>
          <w:sz w:val="22"/>
          <w:szCs w:val="22"/>
        </w:rPr>
        <w:t>Trust</w:t>
      </w:r>
      <w:r w:rsidR="00B328CE" w:rsidRPr="00AB559F">
        <w:rPr>
          <w:sz w:val="22"/>
          <w:szCs w:val="22"/>
        </w:rPr>
        <w:t>.</w:t>
      </w:r>
      <w:r w:rsidR="003E2BA3" w:rsidRPr="00AB559F">
        <w:rPr>
          <w:sz w:val="22"/>
          <w:szCs w:val="22"/>
        </w:rPr>
        <w:t xml:space="preserve"> </w:t>
      </w:r>
      <w:r w:rsidR="00B328CE" w:rsidRPr="00AB559F">
        <w:rPr>
          <w:sz w:val="22"/>
          <w:szCs w:val="22"/>
        </w:rPr>
        <w:t xml:space="preserve">Staff should </w:t>
      </w:r>
      <w:r w:rsidR="003E2BA3" w:rsidRPr="00AB559F">
        <w:rPr>
          <w:sz w:val="22"/>
          <w:szCs w:val="22"/>
        </w:rPr>
        <w:t>discuss the basic details with the EVC</w:t>
      </w:r>
      <w:r w:rsidR="00B328CE" w:rsidRPr="00AB559F">
        <w:rPr>
          <w:sz w:val="22"/>
          <w:szCs w:val="22"/>
        </w:rPr>
        <w:t xml:space="preserve"> </w:t>
      </w:r>
      <w:r w:rsidR="003E2BA3" w:rsidRPr="00AB559F">
        <w:rPr>
          <w:sz w:val="22"/>
          <w:szCs w:val="22"/>
        </w:rPr>
        <w:t>and w</w:t>
      </w:r>
      <w:r w:rsidR="00B328CE" w:rsidRPr="00AB559F">
        <w:rPr>
          <w:sz w:val="22"/>
          <w:szCs w:val="22"/>
        </w:rPr>
        <w:t>hen initial approval is granted</w:t>
      </w:r>
      <w:r w:rsidR="009A2701">
        <w:rPr>
          <w:sz w:val="22"/>
          <w:szCs w:val="22"/>
        </w:rPr>
        <w:t>.</w:t>
      </w:r>
      <w:r w:rsidR="00B328CE" w:rsidRPr="00411678">
        <w:rPr>
          <w:strike/>
          <w:sz w:val="22"/>
          <w:szCs w:val="22"/>
        </w:rPr>
        <w:t xml:space="preserve"> </w:t>
      </w:r>
    </w:p>
    <w:p w14:paraId="37F2D4FF" w14:textId="77777777" w:rsidR="000C228E" w:rsidRPr="00AB559F" w:rsidRDefault="00E26D2E" w:rsidP="0047422F">
      <w:pPr>
        <w:pStyle w:val="Default"/>
        <w:spacing w:after="200"/>
        <w:ind w:left="567" w:hanging="567"/>
        <w:jc w:val="both"/>
        <w:rPr>
          <w:sz w:val="22"/>
          <w:szCs w:val="22"/>
        </w:rPr>
      </w:pPr>
      <w:r>
        <w:rPr>
          <w:bCs/>
          <w:sz w:val="22"/>
          <w:szCs w:val="22"/>
        </w:rPr>
        <w:lastRenderedPageBreak/>
        <w:t>4</w:t>
      </w:r>
      <w:r w:rsidR="00B328CE" w:rsidRPr="009B36ED">
        <w:rPr>
          <w:bCs/>
          <w:sz w:val="22"/>
          <w:szCs w:val="22"/>
        </w:rPr>
        <w:t>.</w:t>
      </w:r>
      <w:r w:rsidR="009A2701" w:rsidRPr="009B36ED">
        <w:rPr>
          <w:bCs/>
          <w:sz w:val="22"/>
          <w:szCs w:val="22"/>
        </w:rPr>
        <w:t>5</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It is our policy that all </w:t>
      </w:r>
      <w:r w:rsidR="00464CE2" w:rsidRPr="00AB559F">
        <w:rPr>
          <w:sz w:val="22"/>
          <w:szCs w:val="22"/>
        </w:rPr>
        <w:t>students</w:t>
      </w:r>
      <w:r w:rsidR="00A363DE">
        <w:rPr>
          <w:sz w:val="22"/>
          <w:szCs w:val="22"/>
        </w:rPr>
        <w:t xml:space="preserve"> including those with medical conditions</w:t>
      </w:r>
      <w:r w:rsidR="00B328CE" w:rsidRPr="00AB559F">
        <w:rPr>
          <w:sz w:val="22"/>
          <w:szCs w:val="22"/>
        </w:rPr>
        <w:t xml:space="preserve"> should be able to participate in educational visits. Where a child with a </w:t>
      </w:r>
      <w:r w:rsidR="0050791B">
        <w:rPr>
          <w:sz w:val="22"/>
          <w:szCs w:val="22"/>
        </w:rPr>
        <w:t>protected characteristic</w:t>
      </w:r>
      <w:r w:rsidR="00B328CE" w:rsidRPr="00AB559F">
        <w:rPr>
          <w:sz w:val="22"/>
          <w:szCs w:val="22"/>
        </w:rPr>
        <w:t xml:space="preserve"> is eligible for a trip, we will make every effort to ensure that s/he is included. We may seek guidance from parents to help us adapt our programme, and we will make any reasonable adjustments to our itinerary to include a child with </w:t>
      </w:r>
      <w:r w:rsidR="0050791B">
        <w:rPr>
          <w:sz w:val="22"/>
          <w:szCs w:val="22"/>
        </w:rPr>
        <w:t>protective characteristics</w:t>
      </w:r>
      <w:r w:rsidR="00B328CE" w:rsidRPr="00AB559F">
        <w:rPr>
          <w:sz w:val="22"/>
          <w:szCs w:val="22"/>
        </w:rPr>
        <w:t>. Any such adjustments will be included in the risk assessment.</w:t>
      </w:r>
    </w:p>
    <w:p w14:paraId="79E2190B" w14:textId="77777777" w:rsidR="00B328CE" w:rsidRPr="00B35219" w:rsidRDefault="00E26D2E" w:rsidP="0047422F">
      <w:pPr>
        <w:pStyle w:val="Default"/>
        <w:spacing w:after="200"/>
        <w:ind w:left="567" w:hanging="567"/>
        <w:rPr>
          <w:color w:val="0070C0"/>
          <w:sz w:val="22"/>
          <w:szCs w:val="22"/>
        </w:rPr>
      </w:pPr>
      <w:r>
        <w:rPr>
          <w:b/>
          <w:bCs/>
          <w:color w:val="0070C0"/>
          <w:sz w:val="22"/>
          <w:szCs w:val="22"/>
        </w:rPr>
        <w:t>5.</w:t>
      </w:r>
      <w:r w:rsidR="00B328CE" w:rsidRPr="00B35219">
        <w:rPr>
          <w:b/>
          <w:bCs/>
          <w:color w:val="0070C0"/>
          <w:sz w:val="22"/>
          <w:szCs w:val="22"/>
        </w:rPr>
        <w:t xml:space="preserve"> </w:t>
      </w:r>
      <w:r w:rsidR="00B328CE" w:rsidRPr="00B35219">
        <w:rPr>
          <w:b/>
          <w:bCs/>
          <w:color w:val="0070C0"/>
          <w:sz w:val="22"/>
          <w:szCs w:val="22"/>
        </w:rPr>
        <w:tab/>
        <w:t xml:space="preserve">Risk assessments </w:t>
      </w:r>
    </w:p>
    <w:p w14:paraId="71E7B61A" w14:textId="77777777" w:rsidR="00C93BF0" w:rsidRPr="00B35219" w:rsidRDefault="00E26D2E" w:rsidP="0047422F">
      <w:pPr>
        <w:pStyle w:val="Default"/>
        <w:spacing w:after="200"/>
        <w:ind w:left="567" w:hanging="567"/>
        <w:jc w:val="both"/>
        <w:rPr>
          <w:color w:val="auto"/>
          <w:sz w:val="22"/>
          <w:szCs w:val="22"/>
        </w:rPr>
      </w:pPr>
      <w:r>
        <w:rPr>
          <w:bCs/>
          <w:sz w:val="22"/>
          <w:szCs w:val="22"/>
        </w:rPr>
        <w:t>5</w:t>
      </w:r>
      <w:r w:rsidR="00B328CE" w:rsidRPr="0047422F">
        <w:rPr>
          <w:bCs/>
          <w:sz w:val="22"/>
          <w:szCs w:val="22"/>
        </w:rPr>
        <w:t>.1</w:t>
      </w:r>
      <w:r w:rsidR="00B328CE" w:rsidRPr="00AB559F">
        <w:rPr>
          <w:b/>
          <w:bCs/>
          <w:sz w:val="22"/>
          <w:szCs w:val="22"/>
        </w:rPr>
        <w:t xml:space="preserve"> </w:t>
      </w:r>
      <w:r w:rsidR="003E2BA3" w:rsidRPr="00AB559F">
        <w:rPr>
          <w:b/>
          <w:bCs/>
          <w:sz w:val="22"/>
          <w:szCs w:val="22"/>
        </w:rPr>
        <w:tab/>
      </w:r>
      <w:r w:rsidR="005D5B3B" w:rsidRPr="00A363DE">
        <w:rPr>
          <w:bCs/>
          <w:sz w:val="22"/>
          <w:szCs w:val="22"/>
        </w:rPr>
        <w:t>T</w:t>
      </w:r>
      <w:r w:rsidR="005D5B3B">
        <w:rPr>
          <w:sz w:val="22"/>
          <w:szCs w:val="22"/>
        </w:rPr>
        <w:t>he Visit Leader</w:t>
      </w:r>
      <w:r w:rsidR="00B328CE" w:rsidRPr="00AB559F">
        <w:rPr>
          <w:sz w:val="22"/>
          <w:szCs w:val="22"/>
        </w:rPr>
        <w:t xml:space="preserve"> must carry out a comprehensive risk assessment, before the proposed visit. It will assess the risks that might be encountered on the visit, and will indicate measures </w:t>
      </w:r>
      <w:r w:rsidR="00B328CE" w:rsidRPr="009A2701">
        <w:rPr>
          <w:sz w:val="22"/>
          <w:szCs w:val="22"/>
        </w:rPr>
        <w:t xml:space="preserve">to prevent or reduce them. </w:t>
      </w:r>
      <w:r w:rsidR="00C93BF0" w:rsidRPr="009A2701">
        <w:rPr>
          <w:color w:val="auto"/>
          <w:sz w:val="22"/>
          <w:szCs w:val="22"/>
        </w:rPr>
        <w:t>All identified hazards must be reduced to an acceptable level (Medium or Low rating) before the</w:t>
      </w:r>
      <w:r w:rsidR="00932197" w:rsidRPr="009A2701">
        <w:rPr>
          <w:color w:val="auto"/>
          <w:sz w:val="22"/>
          <w:szCs w:val="22"/>
        </w:rPr>
        <w:t xml:space="preserve"> EVC presents the trip proposal </w:t>
      </w:r>
      <w:r w:rsidR="00507C87" w:rsidRPr="009A2701">
        <w:rPr>
          <w:color w:val="auto"/>
          <w:sz w:val="22"/>
          <w:szCs w:val="22"/>
        </w:rPr>
        <w:t>for approval</w:t>
      </w:r>
      <w:r w:rsidR="00932197" w:rsidRPr="009A2701">
        <w:rPr>
          <w:color w:val="auto"/>
          <w:sz w:val="22"/>
          <w:szCs w:val="22"/>
        </w:rPr>
        <w:t xml:space="preserve"> </w:t>
      </w:r>
      <w:r w:rsidR="00507C87" w:rsidRPr="009A2701">
        <w:rPr>
          <w:color w:val="auto"/>
          <w:sz w:val="22"/>
          <w:szCs w:val="22"/>
        </w:rPr>
        <w:t>t</w:t>
      </w:r>
      <w:r w:rsidR="00932197" w:rsidRPr="009A2701">
        <w:rPr>
          <w:color w:val="auto"/>
          <w:sz w:val="22"/>
          <w:szCs w:val="22"/>
        </w:rPr>
        <w:t xml:space="preserve">o the </w:t>
      </w:r>
      <w:r w:rsidR="00C93BF0" w:rsidRPr="009A2701">
        <w:rPr>
          <w:color w:val="auto"/>
          <w:sz w:val="22"/>
          <w:szCs w:val="22"/>
        </w:rPr>
        <w:t xml:space="preserve">Headteacher. </w:t>
      </w:r>
      <w:bookmarkStart w:id="2" w:name="_Hlk86918917"/>
      <w:r w:rsidR="00C93BF0" w:rsidRPr="009A2701">
        <w:rPr>
          <w:color w:val="auto"/>
          <w:sz w:val="22"/>
          <w:szCs w:val="22"/>
        </w:rPr>
        <w:t>Advice may be sought from the</w:t>
      </w:r>
      <w:r w:rsidR="009A2701">
        <w:rPr>
          <w:color w:val="auto"/>
          <w:sz w:val="22"/>
          <w:szCs w:val="22"/>
        </w:rPr>
        <w:t xml:space="preserve"> </w:t>
      </w:r>
      <w:r w:rsidR="00C93BF0" w:rsidRPr="001B4408">
        <w:rPr>
          <w:color w:val="auto"/>
          <w:sz w:val="22"/>
          <w:szCs w:val="22"/>
        </w:rPr>
        <w:t>Trust Health and Safety Advisor where required</w:t>
      </w:r>
      <w:r w:rsidR="00E044D2">
        <w:rPr>
          <w:color w:val="auto"/>
          <w:sz w:val="22"/>
          <w:szCs w:val="22"/>
        </w:rPr>
        <w:t xml:space="preserve"> </w:t>
      </w:r>
      <w:r w:rsidR="00E044D2" w:rsidRPr="00B35219">
        <w:rPr>
          <w:color w:val="auto"/>
          <w:sz w:val="22"/>
          <w:szCs w:val="22"/>
        </w:rPr>
        <w:t xml:space="preserve">and must be sought where the visit is high risk (e.g. </w:t>
      </w:r>
      <w:r w:rsidR="00E044D2" w:rsidRPr="00B35219">
        <w:rPr>
          <w:rFonts w:eastAsia="Times New Roman"/>
          <w:color w:val="auto"/>
          <w:sz w:val="22"/>
          <w:szCs w:val="22"/>
        </w:rPr>
        <w:t>city centre/ arena venue/ reduced phone signal/ overnight/ international/adventure/ water-based activities)</w:t>
      </w:r>
      <w:r w:rsidR="00E044D2" w:rsidRPr="00B35219">
        <w:rPr>
          <w:color w:val="auto"/>
          <w:sz w:val="22"/>
          <w:szCs w:val="22"/>
        </w:rPr>
        <w:t xml:space="preserve">.  Approval of the risk assessment must be sought from the CEO of the Trust where the visit is an international trip.  </w:t>
      </w:r>
    </w:p>
    <w:bookmarkEnd w:id="2"/>
    <w:p w14:paraId="6141EE11" w14:textId="77777777" w:rsidR="003E2BA3" w:rsidRDefault="00B328CE" w:rsidP="0047422F">
      <w:pPr>
        <w:pStyle w:val="Default"/>
        <w:spacing w:after="200"/>
        <w:ind w:left="567"/>
        <w:jc w:val="both"/>
        <w:rPr>
          <w:sz w:val="22"/>
          <w:szCs w:val="22"/>
        </w:rPr>
      </w:pPr>
      <w:r w:rsidRPr="00AB559F">
        <w:rPr>
          <w:sz w:val="22"/>
          <w:szCs w:val="22"/>
        </w:rPr>
        <w:t xml:space="preserve">The risk assessment should be based </w:t>
      </w:r>
      <w:r w:rsidR="005D5B3B">
        <w:rPr>
          <w:sz w:val="22"/>
          <w:szCs w:val="22"/>
        </w:rPr>
        <w:t>on the following considerations:</w:t>
      </w:r>
    </w:p>
    <w:p w14:paraId="3956EE4C"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Look for the hazards</w:t>
      </w:r>
      <w:r w:rsidR="00D126C7">
        <w:rPr>
          <w:sz w:val="22"/>
          <w:szCs w:val="22"/>
        </w:rPr>
        <w:t>;</w:t>
      </w:r>
      <w:r w:rsidRPr="00AB559F">
        <w:rPr>
          <w:sz w:val="22"/>
          <w:szCs w:val="22"/>
        </w:rPr>
        <w:t xml:space="preserve"> </w:t>
      </w:r>
    </w:p>
    <w:p w14:paraId="5700B792"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Decide who might be harmed and how</w:t>
      </w:r>
      <w:r w:rsidR="00D126C7">
        <w:rPr>
          <w:sz w:val="22"/>
          <w:szCs w:val="22"/>
        </w:rPr>
        <w:t>;</w:t>
      </w:r>
      <w:r w:rsidRPr="00AB559F">
        <w:rPr>
          <w:sz w:val="22"/>
          <w:szCs w:val="22"/>
        </w:rPr>
        <w:t xml:space="preserve"> </w:t>
      </w:r>
    </w:p>
    <w:p w14:paraId="518F2D56"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Evaluate the risks and decide whether the existing precautions are adequate or whether more should be done</w:t>
      </w:r>
      <w:r w:rsidR="00D126C7">
        <w:rPr>
          <w:sz w:val="22"/>
          <w:szCs w:val="22"/>
        </w:rPr>
        <w:t>;</w:t>
      </w:r>
      <w:r w:rsidRPr="00AB559F">
        <w:rPr>
          <w:sz w:val="22"/>
          <w:szCs w:val="22"/>
        </w:rPr>
        <w:t xml:space="preserve"> </w:t>
      </w:r>
    </w:p>
    <w:p w14:paraId="7CCB1926"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Implement safety measures needed to reduce risks to an acceptable level</w:t>
      </w:r>
      <w:r w:rsidR="00D126C7">
        <w:rPr>
          <w:sz w:val="22"/>
          <w:szCs w:val="22"/>
        </w:rPr>
        <w:t>;</w:t>
      </w:r>
      <w:r w:rsidRPr="00AB559F">
        <w:rPr>
          <w:sz w:val="22"/>
          <w:szCs w:val="22"/>
        </w:rPr>
        <w:t xml:space="preserve"> </w:t>
      </w:r>
    </w:p>
    <w:p w14:paraId="1690D000"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 xml:space="preserve">Include the SEN/medical needs of the specific </w:t>
      </w:r>
      <w:r w:rsidR="00464CE2" w:rsidRPr="00AB559F">
        <w:rPr>
          <w:sz w:val="22"/>
          <w:szCs w:val="22"/>
        </w:rPr>
        <w:t>students</w:t>
      </w:r>
      <w:r w:rsidRPr="00AB559F">
        <w:rPr>
          <w:sz w:val="22"/>
          <w:szCs w:val="22"/>
        </w:rPr>
        <w:t xml:space="preserve"> participating</w:t>
      </w:r>
      <w:r w:rsidR="00D126C7">
        <w:rPr>
          <w:sz w:val="22"/>
          <w:szCs w:val="22"/>
        </w:rPr>
        <w:t>;</w:t>
      </w:r>
      <w:r w:rsidRPr="00AB559F">
        <w:rPr>
          <w:sz w:val="22"/>
          <w:szCs w:val="22"/>
        </w:rPr>
        <w:t xml:space="preserve"> </w:t>
      </w:r>
    </w:p>
    <w:p w14:paraId="4C8859F4"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Plan for emergencies</w:t>
      </w:r>
      <w:r w:rsidR="00D126C7">
        <w:rPr>
          <w:sz w:val="22"/>
          <w:szCs w:val="22"/>
        </w:rPr>
        <w:t>;</w:t>
      </w:r>
      <w:r w:rsidRPr="00AB559F">
        <w:rPr>
          <w:sz w:val="22"/>
          <w:szCs w:val="22"/>
        </w:rPr>
        <w:t xml:space="preserve"> </w:t>
      </w:r>
    </w:p>
    <w:p w14:paraId="25EFCA32"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Identify alternative arrangements or “Plan B” if the risks change and activities cannot be completed</w:t>
      </w:r>
      <w:r w:rsidR="00D126C7">
        <w:rPr>
          <w:sz w:val="22"/>
          <w:szCs w:val="22"/>
        </w:rPr>
        <w:t>;</w:t>
      </w:r>
      <w:r w:rsidRPr="00AB559F">
        <w:rPr>
          <w:sz w:val="22"/>
          <w:szCs w:val="22"/>
        </w:rPr>
        <w:t xml:space="preserve"> </w:t>
      </w:r>
    </w:p>
    <w:p w14:paraId="7B2CB0DC" w14:textId="77777777" w:rsidR="00B328CE" w:rsidRPr="00AB559F" w:rsidRDefault="00B328CE" w:rsidP="00712892">
      <w:pPr>
        <w:pStyle w:val="Default"/>
        <w:numPr>
          <w:ilvl w:val="0"/>
          <w:numId w:val="1"/>
        </w:numPr>
        <w:tabs>
          <w:tab w:val="left" w:pos="851"/>
        </w:tabs>
        <w:spacing w:after="200"/>
        <w:ind w:left="851" w:hanging="284"/>
        <w:contextualSpacing/>
        <w:jc w:val="both"/>
        <w:rPr>
          <w:sz w:val="22"/>
          <w:szCs w:val="22"/>
        </w:rPr>
      </w:pPr>
      <w:r w:rsidRPr="00AB559F">
        <w:rPr>
          <w:sz w:val="22"/>
          <w:szCs w:val="22"/>
        </w:rPr>
        <w:t>Record findings</w:t>
      </w:r>
      <w:r w:rsidR="00D126C7">
        <w:rPr>
          <w:sz w:val="22"/>
          <w:szCs w:val="22"/>
        </w:rPr>
        <w:t>;</w:t>
      </w:r>
      <w:r w:rsidRPr="00AB559F">
        <w:rPr>
          <w:sz w:val="22"/>
          <w:szCs w:val="22"/>
        </w:rPr>
        <w:t xml:space="preserve"> </w:t>
      </w:r>
    </w:p>
    <w:p w14:paraId="7C89D9CF" w14:textId="77777777" w:rsidR="00B328CE" w:rsidRPr="00AB559F" w:rsidRDefault="00B328CE" w:rsidP="00712892">
      <w:pPr>
        <w:pStyle w:val="Default"/>
        <w:numPr>
          <w:ilvl w:val="0"/>
          <w:numId w:val="1"/>
        </w:numPr>
        <w:tabs>
          <w:tab w:val="left" w:pos="851"/>
        </w:tabs>
        <w:spacing w:after="200"/>
        <w:ind w:left="851" w:hanging="284"/>
        <w:jc w:val="both"/>
        <w:rPr>
          <w:sz w:val="22"/>
          <w:szCs w:val="22"/>
        </w:rPr>
      </w:pPr>
      <w:r w:rsidRPr="00AB559F">
        <w:rPr>
          <w:sz w:val="22"/>
          <w:szCs w:val="22"/>
        </w:rPr>
        <w:t xml:space="preserve">Review assessment and revise it if necessary. </w:t>
      </w:r>
    </w:p>
    <w:p w14:paraId="4F75DDFF" w14:textId="77777777" w:rsidR="00365163" w:rsidRPr="009A2701" w:rsidRDefault="00E26D2E" w:rsidP="0047422F">
      <w:pPr>
        <w:pStyle w:val="TSB-Level1Numbers"/>
        <w:spacing w:before="0" w:after="200"/>
        <w:ind w:left="567" w:hanging="567"/>
      </w:pPr>
      <w:r>
        <w:rPr>
          <w:bCs/>
          <w:szCs w:val="22"/>
        </w:rPr>
        <w:t>5</w:t>
      </w:r>
      <w:r w:rsidR="00B328CE" w:rsidRPr="0047422F">
        <w:rPr>
          <w:bCs/>
          <w:szCs w:val="22"/>
        </w:rPr>
        <w:t>.2</w:t>
      </w:r>
      <w:r w:rsidR="00B328CE" w:rsidRPr="00AB559F">
        <w:rPr>
          <w:b/>
          <w:bCs/>
          <w:szCs w:val="22"/>
        </w:rPr>
        <w:t xml:space="preserve"> </w:t>
      </w:r>
      <w:r w:rsidR="003E2BA3" w:rsidRPr="00AB559F">
        <w:rPr>
          <w:b/>
          <w:bCs/>
          <w:szCs w:val="22"/>
        </w:rPr>
        <w:tab/>
      </w:r>
      <w:r w:rsidR="00EF4A8E" w:rsidRPr="00EF4A8E">
        <w:rPr>
          <w:bCs/>
          <w:szCs w:val="22"/>
        </w:rPr>
        <w:t>Where ne</w:t>
      </w:r>
      <w:r w:rsidR="00EF4A8E">
        <w:rPr>
          <w:bCs/>
          <w:szCs w:val="22"/>
        </w:rPr>
        <w:t>cessary, and if possible, s</w:t>
      </w:r>
      <w:r w:rsidR="00B328CE" w:rsidRPr="00AB559F">
        <w:rPr>
          <w:szCs w:val="22"/>
        </w:rPr>
        <w:t xml:space="preserve">taff planning an off-site visit should make a preliminary visit to the venue, in order to carry out an on-site risk assessment. Venues providing instructor-led activities will have their own risk assessments for particular sessions, and these assessments should be considered to ascertain if they are of an appropriate standard and can be adopted. </w:t>
      </w:r>
      <w:r w:rsidR="00197BB2" w:rsidRPr="00810B8D">
        <w:rPr>
          <w:szCs w:val="22"/>
        </w:rPr>
        <w:t xml:space="preserve">To reduce bureaucracy Visit Leaders are encouraged to take advantage of national schemes that have been established to eliminate the need for questionnaires and forms e.g. </w:t>
      </w:r>
      <w:proofErr w:type="spellStart"/>
      <w:r w:rsidR="00197BB2" w:rsidRPr="00810B8D">
        <w:rPr>
          <w:szCs w:val="22"/>
        </w:rPr>
        <w:t>LOtC</w:t>
      </w:r>
      <w:proofErr w:type="spellEnd"/>
      <w:r w:rsidR="00197BB2" w:rsidRPr="00810B8D">
        <w:rPr>
          <w:szCs w:val="22"/>
        </w:rPr>
        <w:t xml:space="preserve"> Quality Badge, AALA Licence, </w:t>
      </w:r>
      <w:proofErr w:type="spellStart"/>
      <w:r w:rsidR="00197BB2" w:rsidRPr="00810B8D">
        <w:rPr>
          <w:szCs w:val="22"/>
        </w:rPr>
        <w:t>Adventuremark</w:t>
      </w:r>
      <w:proofErr w:type="spellEnd"/>
      <w:r w:rsidR="00932197">
        <w:rPr>
          <w:szCs w:val="22"/>
        </w:rPr>
        <w:t>, KADDI</w:t>
      </w:r>
      <w:r w:rsidR="00197BB2" w:rsidRPr="00810B8D">
        <w:rPr>
          <w:szCs w:val="22"/>
        </w:rPr>
        <w:t>. Holding one of the above is a credible</w:t>
      </w:r>
      <w:r w:rsidR="003122A0" w:rsidRPr="00810B8D">
        <w:rPr>
          <w:szCs w:val="22"/>
        </w:rPr>
        <w:t xml:space="preserve"> assurance of </w:t>
      </w:r>
      <w:r w:rsidR="003122A0" w:rsidRPr="009A2701">
        <w:rPr>
          <w:szCs w:val="22"/>
        </w:rPr>
        <w:t>appropriate Health and Safety management systems, and no further verification should be necessary.</w:t>
      </w:r>
      <w:r w:rsidR="00197BB2" w:rsidRPr="009A2701">
        <w:rPr>
          <w:szCs w:val="22"/>
        </w:rPr>
        <w:t xml:space="preserve"> The </w:t>
      </w:r>
      <w:proofErr w:type="spellStart"/>
      <w:r w:rsidR="00197BB2" w:rsidRPr="009A2701">
        <w:rPr>
          <w:szCs w:val="22"/>
        </w:rPr>
        <w:t>LOtC</w:t>
      </w:r>
      <w:proofErr w:type="spellEnd"/>
      <w:r w:rsidR="00197BB2" w:rsidRPr="009A2701">
        <w:rPr>
          <w:szCs w:val="22"/>
        </w:rPr>
        <w:t xml:space="preserve"> Quality Badge also covers learning quality.</w:t>
      </w:r>
      <w:r w:rsidR="00365163" w:rsidRPr="009A2701">
        <w:rPr>
          <w:szCs w:val="22"/>
        </w:rPr>
        <w:t xml:space="preserve"> </w:t>
      </w:r>
      <w:r w:rsidR="00365163" w:rsidRPr="009A2701">
        <w:t>When considering external providers for activities, the educational visits coordinator will check whether they hold the ‘Learning Outside the Classroom Quality Badge’ to indicate they meet nationally recognised standards.</w:t>
      </w:r>
    </w:p>
    <w:p w14:paraId="77D26CF4" w14:textId="77777777" w:rsidR="00365163" w:rsidRPr="009A2701" w:rsidRDefault="00365163" w:rsidP="0047422F">
      <w:pPr>
        <w:pStyle w:val="TSB-Level1Numbers"/>
        <w:spacing w:before="0" w:after="200"/>
        <w:ind w:left="567" w:firstLine="0"/>
      </w:pPr>
      <w:bookmarkStart w:id="3" w:name="sevenpointtwo"/>
      <w:bookmarkStart w:id="4" w:name="Subsection2"/>
      <w:r w:rsidRPr="009A2701">
        <w:t xml:space="preserve">If </w:t>
      </w:r>
      <w:bookmarkEnd w:id="3"/>
      <w:r w:rsidRPr="009A2701">
        <w:t xml:space="preserve">a </w:t>
      </w:r>
      <w:bookmarkEnd w:id="4"/>
      <w:r w:rsidRPr="009A2701">
        <w:t>provider does not hold the badge, the educational visits coordinator will check the following to ensure they are a suitable organisation to work with:</w:t>
      </w:r>
    </w:p>
    <w:p w14:paraId="5EAACD5E" w14:textId="77777777" w:rsidR="00365163" w:rsidRPr="009A2701" w:rsidRDefault="00365163" w:rsidP="000F3A60">
      <w:pPr>
        <w:pStyle w:val="PolicyBullets"/>
        <w:spacing w:after="200"/>
      </w:pPr>
      <w:r w:rsidRPr="009A2701">
        <w:t>Their insurance arrangements</w:t>
      </w:r>
    </w:p>
    <w:p w14:paraId="59956B62" w14:textId="77777777" w:rsidR="00365163" w:rsidRPr="009A2701" w:rsidRDefault="00365163" w:rsidP="000F3A60">
      <w:pPr>
        <w:pStyle w:val="PolicyBullets"/>
        <w:spacing w:after="200"/>
      </w:pPr>
      <w:r w:rsidRPr="009A2701">
        <w:t>Their adherence to legal requirements</w:t>
      </w:r>
    </w:p>
    <w:p w14:paraId="54457F71" w14:textId="77777777" w:rsidR="00365163" w:rsidRPr="009A2701" w:rsidRDefault="00365163" w:rsidP="000F3A60">
      <w:pPr>
        <w:pStyle w:val="PolicyBullets"/>
        <w:spacing w:after="200"/>
      </w:pPr>
      <w:r w:rsidRPr="009A2701">
        <w:t>Their control measures</w:t>
      </w:r>
    </w:p>
    <w:p w14:paraId="09370106" w14:textId="77777777" w:rsidR="00365163" w:rsidRPr="009A2701" w:rsidRDefault="00365163" w:rsidP="000F3A60">
      <w:pPr>
        <w:pStyle w:val="PolicyBullets"/>
        <w:spacing w:after="200"/>
      </w:pPr>
      <w:r w:rsidRPr="009A2701">
        <w:t>Their use of vehicles</w:t>
      </w:r>
    </w:p>
    <w:p w14:paraId="1E2EF708" w14:textId="77777777" w:rsidR="00365163" w:rsidRPr="009A2701" w:rsidRDefault="00365163" w:rsidP="000F3A60">
      <w:pPr>
        <w:pStyle w:val="PolicyBullets"/>
        <w:spacing w:after="200"/>
      </w:pPr>
      <w:r w:rsidRPr="009A2701">
        <w:t>Staff competency levels</w:t>
      </w:r>
    </w:p>
    <w:p w14:paraId="0AC7BC0F" w14:textId="77777777" w:rsidR="00365163" w:rsidRPr="009A2701" w:rsidRDefault="00365163" w:rsidP="000F3A60">
      <w:pPr>
        <w:pStyle w:val="PolicyBullets"/>
        <w:spacing w:after="200"/>
      </w:pPr>
      <w:r w:rsidRPr="009A2701">
        <w:lastRenderedPageBreak/>
        <w:t>Safeguarding policies</w:t>
      </w:r>
    </w:p>
    <w:p w14:paraId="2B86503C" w14:textId="77777777" w:rsidR="00365163" w:rsidRPr="009A2701" w:rsidRDefault="00365163" w:rsidP="000F3A60">
      <w:pPr>
        <w:pStyle w:val="PolicyBullets"/>
        <w:spacing w:after="200"/>
      </w:pPr>
      <w:r w:rsidRPr="009A2701">
        <w:t>The suitability of their accommodation</w:t>
      </w:r>
    </w:p>
    <w:p w14:paraId="5AC0DDE5" w14:textId="77777777" w:rsidR="00365163" w:rsidRPr="009A2701" w:rsidRDefault="00365163" w:rsidP="000F3A60">
      <w:pPr>
        <w:pStyle w:val="PolicyBullets"/>
        <w:spacing w:after="200"/>
      </w:pPr>
      <w:r w:rsidRPr="009A2701">
        <w:t>Any sub-contracting arrangements in place</w:t>
      </w:r>
    </w:p>
    <w:p w14:paraId="340D7AB3" w14:textId="77777777" w:rsidR="00365163" w:rsidRPr="009A2701" w:rsidRDefault="00365163" w:rsidP="000F3A60">
      <w:pPr>
        <w:pStyle w:val="PolicyBullets"/>
        <w:spacing w:after="200"/>
      </w:pPr>
      <w:r w:rsidRPr="009A2701">
        <w:t>The presence of necessary licences</w:t>
      </w:r>
    </w:p>
    <w:p w14:paraId="0428FD12" w14:textId="77777777" w:rsidR="00F80539" w:rsidRDefault="00E26D2E" w:rsidP="0047422F">
      <w:pPr>
        <w:pStyle w:val="Default"/>
        <w:spacing w:after="200"/>
        <w:ind w:left="567" w:hanging="567"/>
        <w:jc w:val="both"/>
        <w:rPr>
          <w:sz w:val="22"/>
          <w:szCs w:val="22"/>
        </w:rPr>
      </w:pPr>
      <w:r>
        <w:rPr>
          <w:bCs/>
          <w:sz w:val="22"/>
          <w:szCs w:val="22"/>
        </w:rPr>
        <w:t>5</w:t>
      </w:r>
      <w:r w:rsidR="007F6A85" w:rsidRPr="0047422F">
        <w:rPr>
          <w:bCs/>
          <w:sz w:val="22"/>
          <w:szCs w:val="22"/>
        </w:rPr>
        <w:t>.3</w:t>
      </w:r>
      <w:r w:rsidR="003E2BA3" w:rsidRPr="00AB559F">
        <w:rPr>
          <w:b/>
          <w:bCs/>
          <w:sz w:val="22"/>
          <w:szCs w:val="22"/>
        </w:rPr>
        <w:tab/>
      </w:r>
      <w:r w:rsidR="00B328CE" w:rsidRPr="00AB559F">
        <w:rPr>
          <w:sz w:val="22"/>
          <w:szCs w:val="22"/>
        </w:rPr>
        <w:t xml:space="preserve">It is important to assess and record any health, safety or security issues that are identified during the preliminary visit. Any such issues will be taken into account when the final decision is taken on whether the visit should proceed, and the risk assessment must show the extent of any hazards involved, and the measures that will be taken to reduce or eliminate the risks. The cost of these preliminary visits will be borne by the </w:t>
      </w:r>
      <w:r w:rsidR="00A05644">
        <w:rPr>
          <w:sz w:val="22"/>
          <w:szCs w:val="22"/>
        </w:rPr>
        <w:t>Trust</w:t>
      </w:r>
      <w:r w:rsidR="00B328CE" w:rsidRPr="00AB559F">
        <w:rPr>
          <w:sz w:val="22"/>
          <w:szCs w:val="22"/>
        </w:rPr>
        <w:t xml:space="preserve">, and should be built into the overall financial arrangements for the visit itself. </w:t>
      </w:r>
    </w:p>
    <w:p w14:paraId="33815F6D" w14:textId="77777777" w:rsidR="009721FF" w:rsidRPr="00810B8D" w:rsidRDefault="00E26D2E" w:rsidP="0047422F">
      <w:pPr>
        <w:pStyle w:val="Default"/>
        <w:spacing w:after="200"/>
        <w:ind w:left="567" w:hanging="567"/>
        <w:jc w:val="both"/>
        <w:rPr>
          <w:color w:val="auto"/>
          <w:sz w:val="22"/>
          <w:szCs w:val="22"/>
        </w:rPr>
      </w:pPr>
      <w:r>
        <w:t>5</w:t>
      </w:r>
      <w:r w:rsidR="00F80539" w:rsidRPr="0047422F">
        <w:t>.4</w:t>
      </w:r>
      <w:r w:rsidR="00F80539">
        <w:tab/>
      </w:r>
      <w:r w:rsidR="00F80539" w:rsidRPr="00810B8D">
        <w:rPr>
          <w:color w:val="auto"/>
          <w:sz w:val="22"/>
          <w:szCs w:val="22"/>
        </w:rPr>
        <w:t>A</w:t>
      </w:r>
      <w:r w:rsidR="00755A17" w:rsidRPr="00810B8D">
        <w:rPr>
          <w:color w:val="auto"/>
          <w:sz w:val="22"/>
          <w:szCs w:val="22"/>
        </w:rPr>
        <w:t>ctivity and Visit Leaders must ensure that young people are</w:t>
      </w:r>
      <w:r w:rsidR="009721FF" w:rsidRPr="00810B8D">
        <w:rPr>
          <w:color w:val="auto"/>
          <w:sz w:val="22"/>
          <w:szCs w:val="22"/>
        </w:rPr>
        <w:t xml:space="preserve"> adequately</w:t>
      </w:r>
      <w:r w:rsidR="00755A17" w:rsidRPr="00810B8D">
        <w:rPr>
          <w:color w:val="auto"/>
          <w:sz w:val="22"/>
          <w:szCs w:val="22"/>
        </w:rPr>
        <w:t xml:space="preserve"> supervised </w:t>
      </w:r>
      <w:r w:rsidR="009721FF" w:rsidRPr="00810B8D">
        <w:rPr>
          <w:color w:val="auto"/>
          <w:sz w:val="22"/>
          <w:szCs w:val="22"/>
        </w:rPr>
        <w:t xml:space="preserve">and </w:t>
      </w:r>
      <w:r w:rsidR="00755A17" w:rsidRPr="00810B8D">
        <w:rPr>
          <w:color w:val="auto"/>
          <w:sz w:val="22"/>
          <w:szCs w:val="22"/>
        </w:rPr>
        <w:t>take</w:t>
      </w:r>
      <w:r w:rsidR="009721FF" w:rsidRPr="00810B8D">
        <w:rPr>
          <w:color w:val="auto"/>
          <w:sz w:val="22"/>
          <w:szCs w:val="22"/>
        </w:rPr>
        <w:t xml:space="preserve"> into </w:t>
      </w:r>
      <w:r w:rsidR="00755A17" w:rsidRPr="00810B8D">
        <w:rPr>
          <w:color w:val="auto"/>
          <w:sz w:val="22"/>
          <w:szCs w:val="22"/>
        </w:rPr>
        <w:t xml:space="preserve">account </w:t>
      </w:r>
      <w:r w:rsidR="009721FF" w:rsidRPr="00810B8D">
        <w:rPr>
          <w:color w:val="auto"/>
          <w:sz w:val="22"/>
          <w:szCs w:val="22"/>
        </w:rPr>
        <w:t>the following</w:t>
      </w:r>
      <w:r w:rsidR="00755A17" w:rsidRPr="00810B8D">
        <w:rPr>
          <w:color w:val="auto"/>
          <w:sz w:val="22"/>
          <w:szCs w:val="22"/>
        </w:rPr>
        <w:t>:</w:t>
      </w:r>
    </w:p>
    <w:p w14:paraId="0536A1CE" w14:textId="77777777" w:rsidR="007F6A85" w:rsidRPr="00810B8D" w:rsidRDefault="00755A17" w:rsidP="00712892">
      <w:pPr>
        <w:pStyle w:val="Default"/>
        <w:numPr>
          <w:ilvl w:val="0"/>
          <w:numId w:val="18"/>
        </w:numPr>
        <w:tabs>
          <w:tab w:val="left" w:pos="851"/>
        </w:tabs>
        <w:ind w:left="851" w:hanging="284"/>
        <w:contextualSpacing/>
        <w:jc w:val="both"/>
        <w:rPr>
          <w:color w:val="auto"/>
        </w:rPr>
      </w:pPr>
      <w:r w:rsidRPr="00810B8D">
        <w:rPr>
          <w:color w:val="auto"/>
          <w:sz w:val="22"/>
          <w:szCs w:val="22"/>
        </w:rPr>
        <w:t>The nature of the activity (including its duration)</w:t>
      </w:r>
      <w:r w:rsidR="00D126C7" w:rsidRPr="00810B8D">
        <w:rPr>
          <w:color w:val="auto"/>
          <w:sz w:val="22"/>
          <w:szCs w:val="22"/>
        </w:rPr>
        <w:t>;</w:t>
      </w:r>
    </w:p>
    <w:p w14:paraId="1BEA2112" w14:textId="77777777" w:rsidR="00755A17" w:rsidRPr="00810B8D" w:rsidRDefault="00755A17" w:rsidP="00712892">
      <w:pPr>
        <w:numPr>
          <w:ilvl w:val="0"/>
          <w:numId w:val="18"/>
        </w:numPr>
        <w:tabs>
          <w:tab w:val="left" w:pos="851"/>
        </w:tabs>
        <w:spacing w:after="200"/>
        <w:ind w:left="851" w:hanging="284"/>
        <w:contextualSpacing/>
      </w:pPr>
      <w:r w:rsidRPr="00810B8D">
        <w:t>The location and environment in which the activity is to take place</w:t>
      </w:r>
      <w:r w:rsidR="00D126C7" w:rsidRPr="00810B8D">
        <w:t>;</w:t>
      </w:r>
    </w:p>
    <w:p w14:paraId="00038317" w14:textId="77777777" w:rsidR="00755A17" w:rsidRPr="00810B8D" w:rsidRDefault="00755A17" w:rsidP="00712892">
      <w:pPr>
        <w:numPr>
          <w:ilvl w:val="0"/>
          <w:numId w:val="18"/>
        </w:numPr>
        <w:tabs>
          <w:tab w:val="left" w:pos="851"/>
        </w:tabs>
        <w:spacing w:after="200"/>
        <w:ind w:left="851" w:hanging="284"/>
        <w:contextualSpacing/>
      </w:pPr>
      <w:r w:rsidRPr="00810B8D">
        <w:t>The age and gender (including developmental age) of the young people to be supervised</w:t>
      </w:r>
      <w:r w:rsidR="00D126C7" w:rsidRPr="00810B8D">
        <w:t>;</w:t>
      </w:r>
    </w:p>
    <w:p w14:paraId="21C8AAC7" w14:textId="77777777" w:rsidR="009721FF" w:rsidRPr="00810B8D" w:rsidRDefault="00755A17" w:rsidP="00712892">
      <w:pPr>
        <w:numPr>
          <w:ilvl w:val="0"/>
          <w:numId w:val="18"/>
        </w:numPr>
        <w:tabs>
          <w:tab w:val="left" w:pos="851"/>
        </w:tabs>
        <w:spacing w:after="200"/>
        <w:ind w:left="851" w:hanging="284"/>
        <w:contextualSpacing/>
      </w:pPr>
      <w:r w:rsidRPr="00810B8D">
        <w:t>The ability of the young people (including their behavioural, medical, emotional and educational needs)</w:t>
      </w:r>
      <w:r w:rsidR="00D126C7" w:rsidRPr="00810B8D">
        <w:t>;</w:t>
      </w:r>
    </w:p>
    <w:p w14:paraId="2A4C4839" w14:textId="77777777" w:rsidR="00391BAA" w:rsidRPr="00810B8D" w:rsidRDefault="00391BAA" w:rsidP="00712892">
      <w:pPr>
        <w:numPr>
          <w:ilvl w:val="0"/>
          <w:numId w:val="18"/>
        </w:numPr>
        <w:tabs>
          <w:tab w:val="left" w:pos="851"/>
        </w:tabs>
        <w:spacing w:after="200"/>
        <w:ind w:left="851" w:hanging="284"/>
        <w:contextualSpacing/>
      </w:pPr>
      <w:r w:rsidRPr="00810B8D">
        <w:t xml:space="preserve">Medical conditions and Individual Healthcare Plans </w:t>
      </w:r>
    </w:p>
    <w:p w14:paraId="4B7B6F49" w14:textId="77777777" w:rsidR="00755A17" w:rsidRPr="00810B8D" w:rsidRDefault="00755A17" w:rsidP="00712892">
      <w:pPr>
        <w:numPr>
          <w:ilvl w:val="0"/>
          <w:numId w:val="18"/>
        </w:numPr>
        <w:tabs>
          <w:tab w:val="left" w:pos="851"/>
        </w:tabs>
        <w:spacing w:after="200"/>
        <w:ind w:left="851" w:hanging="284"/>
      </w:pPr>
      <w:r w:rsidRPr="00810B8D">
        <w:t>Staff competence</w:t>
      </w:r>
      <w:r w:rsidR="00D126C7" w:rsidRPr="00810B8D">
        <w:t>.</w:t>
      </w:r>
    </w:p>
    <w:p w14:paraId="59692B08" w14:textId="77777777" w:rsidR="00755A17" w:rsidRPr="00810B8D" w:rsidRDefault="00E26D2E" w:rsidP="0047422F">
      <w:pPr>
        <w:spacing w:after="200"/>
        <w:ind w:left="567" w:hanging="578"/>
      </w:pPr>
      <w:r>
        <w:t>5</w:t>
      </w:r>
      <w:r w:rsidR="00F80539" w:rsidRPr="0047422F">
        <w:t>.5</w:t>
      </w:r>
      <w:r w:rsidR="00F80539" w:rsidRPr="00FF178D">
        <w:rPr>
          <w:color w:val="FF0000"/>
        </w:rPr>
        <w:tab/>
      </w:r>
      <w:r w:rsidR="00755A17" w:rsidRPr="00810B8D">
        <w:t>This means that arrangements for supervision, including staff/student ratios, must take into account the nature of a group and the individuals in it. It is therefore important that, when planning a repeat visit or a series of activities, the previous plan (no matter how well it worked in the past) is reviewed to ensure it meets current group needs.</w:t>
      </w:r>
    </w:p>
    <w:p w14:paraId="32A4BC75" w14:textId="77777777" w:rsidR="00755A17" w:rsidRPr="00810B8D" w:rsidRDefault="00E26D2E" w:rsidP="0047422F">
      <w:pPr>
        <w:spacing w:after="200"/>
        <w:ind w:left="567" w:hanging="567"/>
      </w:pPr>
      <w:r>
        <w:t>5</w:t>
      </w:r>
      <w:r w:rsidR="00F80539" w:rsidRPr="0047422F">
        <w:t>.6</w:t>
      </w:r>
      <w:r w:rsidR="00F80539" w:rsidRPr="00810B8D">
        <w:tab/>
      </w:r>
      <w:r w:rsidR="00755A17" w:rsidRPr="00810B8D">
        <w:t>Ratios are a risk management issue, and should be determined through the process of risk assessment. It is not possible to set down definitive staff/student ratios for a particular age group or activity.</w:t>
      </w:r>
      <w:r w:rsidR="002B5FC4" w:rsidRPr="00810B8D">
        <w:t xml:space="preserve"> However, s</w:t>
      </w:r>
      <w:r w:rsidR="00755A17" w:rsidRPr="00810B8D">
        <w:t>ome guidance documents do set out ratios, but these should be regarded as starting points for consideration rather than being definitive, as they may only be appropriate where the activity is relatively straightforward and the group has no special requirements</w:t>
      </w:r>
      <w:r w:rsidR="00076087">
        <w:t>. T</w:t>
      </w:r>
      <w:r w:rsidR="00755A17" w:rsidRPr="00810B8D">
        <w:t>he following “starting points”:</w:t>
      </w:r>
    </w:p>
    <w:p w14:paraId="74DE9337" w14:textId="77777777" w:rsidR="00755A17" w:rsidRPr="009A2701" w:rsidRDefault="00755A17" w:rsidP="00712892">
      <w:pPr>
        <w:numPr>
          <w:ilvl w:val="0"/>
          <w:numId w:val="19"/>
        </w:numPr>
        <w:tabs>
          <w:tab w:val="left" w:pos="851"/>
        </w:tabs>
        <w:spacing w:after="200"/>
        <w:ind w:left="851" w:hanging="284"/>
        <w:contextualSpacing/>
      </w:pPr>
      <w:r w:rsidRPr="009A2701">
        <w:t>School years 1 - 3, 1:6</w:t>
      </w:r>
    </w:p>
    <w:p w14:paraId="19C2A676" w14:textId="77777777" w:rsidR="00755A17" w:rsidRPr="009A2701" w:rsidRDefault="00755A17" w:rsidP="00712892">
      <w:pPr>
        <w:numPr>
          <w:ilvl w:val="0"/>
          <w:numId w:val="19"/>
        </w:numPr>
        <w:tabs>
          <w:tab w:val="left" w:pos="851"/>
        </w:tabs>
        <w:spacing w:after="200"/>
        <w:ind w:left="851" w:hanging="284"/>
        <w:contextualSpacing/>
      </w:pPr>
      <w:r w:rsidRPr="009A2701">
        <w:t>School years 4 - 6, 1:10/15</w:t>
      </w:r>
    </w:p>
    <w:p w14:paraId="5B78AB8C" w14:textId="77777777" w:rsidR="00755A17" w:rsidRPr="005D3026" w:rsidRDefault="00755A17" w:rsidP="00712892">
      <w:pPr>
        <w:numPr>
          <w:ilvl w:val="0"/>
          <w:numId w:val="19"/>
        </w:numPr>
        <w:tabs>
          <w:tab w:val="left" w:pos="851"/>
        </w:tabs>
        <w:spacing w:after="200"/>
        <w:ind w:left="851" w:hanging="284"/>
      </w:pPr>
      <w:r w:rsidRPr="005D3026">
        <w:t>School years 7 onwards, 1:15/20</w:t>
      </w:r>
    </w:p>
    <w:p w14:paraId="3F59F9EB" w14:textId="77777777" w:rsidR="002B5FC4" w:rsidRPr="009A2701" w:rsidRDefault="00A64915" w:rsidP="0047422F">
      <w:pPr>
        <w:spacing w:after="200"/>
        <w:ind w:left="567"/>
      </w:pPr>
      <w:r w:rsidRPr="009A2701">
        <w:t xml:space="preserve">Further advise on ratios can be obtained from </w:t>
      </w:r>
      <w:hyperlink r:id="rId12" w:history="1">
        <w:r w:rsidRPr="005D3026">
          <w:rPr>
            <w:rFonts w:eastAsia="Times New Roman" w:cs="Arial"/>
            <w:color w:val="0B0C0C"/>
            <w:u w:val="single"/>
            <w:bdr w:val="none" w:sz="0" w:space="0" w:color="auto" w:frame="1"/>
            <w:shd w:val="clear" w:color="auto" w:fill="FFDD00"/>
            <w:lang w:eastAsia="en-GB"/>
          </w:rPr>
          <w:t>OEAP</w:t>
        </w:r>
        <w:r w:rsidR="0047422F" w:rsidRPr="005D3026">
          <w:rPr>
            <w:rFonts w:eastAsia="Times New Roman" w:cs="Arial"/>
            <w:color w:val="0B0C0C"/>
            <w:u w:val="single"/>
            <w:bdr w:val="none" w:sz="0" w:space="0" w:color="auto" w:frame="1"/>
            <w:shd w:val="clear" w:color="auto" w:fill="FFDD00"/>
            <w:lang w:eastAsia="en-GB"/>
          </w:rPr>
          <w:t xml:space="preserve"> </w:t>
        </w:r>
        <w:r w:rsidRPr="005D3026">
          <w:rPr>
            <w:rFonts w:eastAsia="Times New Roman" w:cs="Arial"/>
            <w:color w:val="0B0C0C"/>
            <w:u w:val="single"/>
            <w:bdr w:val="none" w:sz="0" w:space="0" w:color="auto" w:frame="1"/>
            <w:shd w:val="clear" w:color="auto" w:fill="FFDD00"/>
            <w:lang w:eastAsia="en-GB"/>
          </w:rPr>
          <w:t>website</w:t>
        </w:r>
      </w:hyperlink>
    </w:p>
    <w:p w14:paraId="79D580F6" w14:textId="77777777" w:rsidR="00B328CE" w:rsidRPr="00810B8D" w:rsidRDefault="00E26D2E" w:rsidP="0047422F">
      <w:pPr>
        <w:spacing w:after="200"/>
        <w:ind w:left="567" w:hanging="567"/>
      </w:pPr>
      <w:r>
        <w:t>5</w:t>
      </w:r>
      <w:r w:rsidR="00F80539" w:rsidRPr="0047422F">
        <w:t>.7</w:t>
      </w:r>
      <w:r w:rsidR="00F80539" w:rsidRPr="009A2701">
        <w:tab/>
      </w:r>
      <w:r w:rsidR="00755A17" w:rsidRPr="009A2701">
        <w:t>The Early Years Foundation Stage (EYFS) Statutory Framework</w:t>
      </w:r>
      <w:r w:rsidR="00755A17" w:rsidRPr="00810B8D">
        <w:t xml:space="preserve"> no longer sets out different requirements for minimum ratios during outings from those required on site. As with other age groups, ratios during outings should be determined by risk assessment, which should be reviewed before each outing. The appropriate ratio on an outing is always likely to be lower than the legal minimum that applies</w:t>
      </w:r>
      <w:r w:rsidR="007F6A85" w:rsidRPr="00810B8D">
        <w:t>.</w:t>
      </w:r>
      <w:r w:rsidR="00755A17" w:rsidRPr="00810B8D">
        <w:t xml:space="preserve"> </w:t>
      </w:r>
      <w:r w:rsidR="00F80539" w:rsidRPr="00810B8D">
        <w:t xml:space="preserve">Staff to child ratios for Foundation Stage can be found in </w:t>
      </w:r>
      <w:hyperlink r:id="rId13" w:history="1">
        <w:r w:rsidR="003B3B7B" w:rsidRPr="00810B8D">
          <w:rPr>
            <w:rStyle w:val="Hyperlink"/>
            <w:color w:val="auto"/>
          </w:rPr>
          <w:t>Statutory Framework for the Early Years Foundation Stage</w:t>
        </w:r>
      </w:hyperlink>
    </w:p>
    <w:p w14:paraId="0EC16058" w14:textId="77777777" w:rsidR="00B328CE" w:rsidRPr="00810B8D" w:rsidRDefault="00E26D2E" w:rsidP="0047422F">
      <w:pPr>
        <w:pStyle w:val="Default"/>
        <w:spacing w:after="200"/>
        <w:ind w:left="567" w:hanging="567"/>
        <w:jc w:val="both"/>
        <w:rPr>
          <w:color w:val="auto"/>
          <w:sz w:val="22"/>
          <w:szCs w:val="22"/>
        </w:rPr>
      </w:pPr>
      <w:r>
        <w:rPr>
          <w:color w:val="auto"/>
          <w:sz w:val="22"/>
          <w:szCs w:val="22"/>
        </w:rPr>
        <w:t>5</w:t>
      </w:r>
      <w:r w:rsidR="003B3B7B" w:rsidRPr="0047422F">
        <w:rPr>
          <w:color w:val="auto"/>
          <w:sz w:val="22"/>
          <w:szCs w:val="22"/>
        </w:rPr>
        <w:t>.8</w:t>
      </w:r>
      <w:r w:rsidR="003B3B7B" w:rsidRPr="00810B8D">
        <w:rPr>
          <w:color w:val="auto"/>
          <w:sz w:val="22"/>
          <w:szCs w:val="22"/>
        </w:rPr>
        <w:tab/>
        <w:t>N</w:t>
      </w:r>
      <w:r w:rsidR="00B328CE" w:rsidRPr="00810B8D">
        <w:rPr>
          <w:color w:val="auto"/>
          <w:sz w:val="22"/>
          <w:szCs w:val="22"/>
        </w:rPr>
        <w:t xml:space="preserve">ormally at least two adults </w:t>
      </w:r>
      <w:r w:rsidR="00D126C7" w:rsidRPr="00810B8D">
        <w:rPr>
          <w:color w:val="auto"/>
          <w:sz w:val="22"/>
          <w:szCs w:val="22"/>
        </w:rPr>
        <w:t xml:space="preserve">will </w:t>
      </w:r>
      <w:r w:rsidR="00B328CE" w:rsidRPr="00810B8D">
        <w:rPr>
          <w:color w:val="auto"/>
          <w:sz w:val="22"/>
          <w:szCs w:val="22"/>
        </w:rPr>
        <w:t xml:space="preserve">accompany any off-site visit. The Visit Leader will usually be a teacher and the other may be a responsible and competent adult. </w:t>
      </w:r>
    </w:p>
    <w:p w14:paraId="2B99D6ED" w14:textId="77777777" w:rsidR="003B3B7B" w:rsidRPr="00810B8D" w:rsidRDefault="00E26D2E" w:rsidP="0047422F">
      <w:pPr>
        <w:pStyle w:val="Default"/>
        <w:spacing w:after="200"/>
        <w:ind w:left="567" w:hanging="567"/>
        <w:jc w:val="both"/>
        <w:rPr>
          <w:color w:val="auto"/>
          <w:sz w:val="22"/>
          <w:szCs w:val="22"/>
        </w:rPr>
      </w:pPr>
      <w:r>
        <w:rPr>
          <w:color w:val="auto"/>
          <w:sz w:val="22"/>
          <w:szCs w:val="22"/>
        </w:rPr>
        <w:t>5</w:t>
      </w:r>
      <w:r w:rsidR="003B3B7B" w:rsidRPr="0047422F">
        <w:rPr>
          <w:color w:val="auto"/>
          <w:sz w:val="22"/>
          <w:szCs w:val="22"/>
        </w:rPr>
        <w:t>.9</w:t>
      </w:r>
      <w:r w:rsidR="003B3B7B" w:rsidRPr="00810B8D">
        <w:rPr>
          <w:color w:val="auto"/>
          <w:sz w:val="22"/>
          <w:szCs w:val="22"/>
        </w:rPr>
        <w:tab/>
        <w:t xml:space="preserve">These ratios are minimum requirements, and may not provide adequate supervision in all cases. Higher levels of supervision may be required or determined by the risk assessment, National Governing Body (for the activity) guidelines or at the request of the Provider. </w:t>
      </w:r>
    </w:p>
    <w:p w14:paraId="47D71C76" w14:textId="77777777" w:rsidR="00B328CE" w:rsidRPr="00AB559F" w:rsidRDefault="00E26D2E" w:rsidP="0047422F">
      <w:pPr>
        <w:pStyle w:val="Default"/>
        <w:spacing w:after="200"/>
        <w:ind w:left="567" w:hanging="567"/>
        <w:jc w:val="both"/>
        <w:rPr>
          <w:sz w:val="22"/>
          <w:szCs w:val="22"/>
        </w:rPr>
      </w:pPr>
      <w:r>
        <w:rPr>
          <w:bCs/>
          <w:sz w:val="22"/>
          <w:szCs w:val="22"/>
        </w:rPr>
        <w:lastRenderedPageBreak/>
        <w:t>5</w:t>
      </w:r>
      <w:r w:rsidR="00B328CE" w:rsidRPr="0047422F">
        <w:rPr>
          <w:bCs/>
          <w:sz w:val="22"/>
          <w:szCs w:val="22"/>
        </w:rPr>
        <w:t>.</w:t>
      </w:r>
      <w:r w:rsidR="003B3B7B" w:rsidRPr="0047422F">
        <w:rPr>
          <w:bCs/>
          <w:sz w:val="22"/>
          <w:szCs w:val="22"/>
        </w:rPr>
        <w:t>10</w:t>
      </w:r>
      <w:r w:rsidR="003E2BA3" w:rsidRPr="00AB559F">
        <w:rPr>
          <w:b/>
          <w:bCs/>
          <w:sz w:val="22"/>
          <w:szCs w:val="22"/>
        </w:rPr>
        <w:tab/>
      </w:r>
      <w:r w:rsidR="00B328CE" w:rsidRPr="00AB559F">
        <w:rPr>
          <w:b/>
          <w:bCs/>
          <w:sz w:val="22"/>
          <w:szCs w:val="22"/>
        </w:rPr>
        <w:t xml:space="preserve"> </w:t>
      </w:r>
      <w:r w:rsidR="00B328CE" w:rsidRPr="00AB559F">
        <w:rPr>
          <w:sz w:val="22"/>
          <w:szCs w:val="22"/>
        </w:rPr>
        <w:t xml:space="preserve">A risk assessment must also cover transport to and from the venue and must include provision for: </w:t>
      </w:r>
    </w:p>
    <w:p w14:paraId="226BB6F5" w14:textId="77777777" w:rsidR="00B328CE" w:rsidRPr="00AB559F" w:rsidRDefault="00B328CE" w:rsidP="00712892">
      <w:pPr>
        <w:pStyle w:val="Default"/>
        <w:numPr>
          <w:ilvl w:val="0"/>
          <w:numId w:val="20"/>
        </w:numPr>
        <w:tabs>
          <w:tab w:val="left" w:pos="851"/>
        </w:tabs>
        <w:spacing w:after="200"/>
        <w:ind w:left="851" w:hanging="284"/>
        <w:contextualSpacing/>
        <w:jc w:val="both"/>
        <w:rPr>
          <w:sz w:val="22"/>
          <w:szCs w:val="22"/>
        </w:rPr>
      </w:pPr>
      <w:r w:rsidRPr="00AB559F">
        <w:rPr>
          <w:sz w:val="22"/>
          <w:szCs w:val="22"/>
        </w:rPr>
        <w:t>appropriate level of supervision</w:t>
      </w:r>
      <w:r w:rsidR="00D126C7">
        <w:rPr>
          <w:sz w:val="22"/>
          <w:szCs w:val="22"/>
        </w:rPr>
        <w:t>;</w:t>
      </w:r>
      <w:r w:rsidRPr="00AB559F">
        <w:rPr>
          <w:sz w:val="22"/>
          <w:szCs w:val="22"/>
        </w:rPr>
        <w:t xml:space="preserve"> </w:t>
      </w:r>
    </w:p>
    <w:p w14:paraId="1956918C" w14:textId="77777777" w:rsidR="00B328CE" w:rsidRPr="00AB559F" w:rsidRDefault="00B328CE" w:rsidP="00712892">
      <w:pPr>
        <w:pStyle w:val="Default"/>
        <w:numPr>
          <w:ilvl w:val="0"/>
          <w:numId w:val="20"/>
        </w:numPr>
        <w:tabs>
          <w:tab w:val="left" w:pos="851"/>
        </w:tabs>
        <w:spacing w:after="200"/>
        <w:ind w:left="851" w:hanging="284"/>
        <w:contextualSpacing/>
        <w:jc w:val="both"/>
        <w:rPr>
          <w:sz w:val="22"/>
          <w:szCs w:val="22"/>
        </w:rPr>
      </w:pPr>
      <w:r w:rsidRPr="00AB559F">
        <w:rPr>
          <w:sz w:val="22"/>
          <w:szCs w:val="22"/>
        </w:rPr>
        <w:t xml:space="preserve">the required use of child restraints; </w:t>
      </w:r>
    </w:p>
    <w:p w14:paraId="291A78B5" w14:textId="77777777" w:rsidR="00B328CE" w:rsidRPr="00AB559F" w:rsidRDefault="00B328CE" w:rsidP="00712892">
      <w:pPr>
        <w:pStyle w:val="Default"/>
        <w:numPr>
          <w:ilvl w:val="0"/>
          <w:numId w:val="20"/>
        </w:numPr>
        <w:tabs>
          <w:tab w:val="left" w:pos="851"/>
        </w:tabs>
        <w:spacing w:after="200"/>
        <w:ind w:left="851" w:hanging="284"/>
        <w:contextualSpacing/>
        <w:jc w:val="both"/>
        <w:rPr>
          <w:sz w:val="22"/>
          <w:szCs w:val="22"/>
        </w:rPr>
      </w:pPr>
      <w:r w:rsidRPr="00AB559F">
        <w:rPr>
          <w:sz w:val="22"/>
          <w:szCs w:val="22"/>
        </w:rPr>
        <w:t xml:space="preserve">vetting of the driver by the police; </w:t>
      </w:r>
    </w:p>
    <w:p w14:paraId="77959137" w14:textId="77777777" w:rsidR="00B328CE" w:rsidRPr="00AB559F" w:rsidRDefault="00B328CE" w:rsidP="00712892">
      <w:pPr>
        <w:pStyle w:val="Default"/>
        <w:numPr>
          <w:ilvl w:val="0"/>
          <w:numId w:val="20"/>
        </w:numPr>
        <w:tabs>
          <w:tab w:val="left" w:pos="851"/>
        </w:tabs>
        <w:spacing w:after="200"/>
        <w:ind w:left="851" w:hanging="284"/>
        <w:contextualSpacing/>
        <w:jc w:val="both"/>
        <w:rPr>
          <w:sz w:val="22"/>
          <w:szCs w:val="22"/>
        </w:rPr>
      </w:pPr>
      <w:r w:rsidRPr="00AB559F">
        <w:rPr>
          <w:sz w:val="22"/>
          <w:szCs w:val="22"/>
        </w:rPr>
        <w:t xml:space="preserve">insurance for the driver; </w:t>
      </w:r>
    </w:p>
    <w:p w14:paraId="3FF0E68A" w14:textId="77777777" w:rsidR="00B328CE" w:rsidRPr="00AB559F" w:rsidRDefault="00B328CE" w:rsidP="00712892">
      <w:pPr>
        <w:pStyle w:val="Default"/>
        <w:numPr>
          <w:ilvl w:val="0"/>
          <w:numId w:val="20"/>
        </w:numPr>
        <w:tabs>
          <w:tab w:val="left" w:pos="851"/>
        </w:tabs>
        <w:spacing w:after="200"/>
        <w:ind w:left="851" w:hanging="284"/>
        <w:contextualSpacing/>
        <w:jc w:val="both"/>
        <w:rPr>
          <w:sz w:val="22"/>
          <w:szCs w:val="22"/>
        </w:rPr>
      </w:pPr>
      <w:r w:rsidRPr="00AB559F">
        <w:rPr>
          <w:sz w:val="22"/>
          <w:szCs w:val="22"/>
        </w:rPr>
        <w:t xml:space="preserve">details of first aid and emergency procedures; </w:t>
      </w:r>
    </w:p>
    <w:p w14:paraId="17C903D8" w14:textId="77777777" w:rsidR="003E2BA3" w:rsidRPr="00AB559F" w:rsidRDefault="00B328CE" w:rsidP="00712892">
      <w:pPr>
        <w:pStyle w:val="Default"/>
        <w:numPr>
          <w:ilvl w:val="0"/>
          <w:numId w:val="20"/>
        </w:numPr>
        <w:tabs>
          <w:tab w:val="left" w:pos="851"/>
        </w:tabs>
        <w:spacing w:after="200"/>
        <w:ind w:left="851" w:hanging="284"/>
        <w:jc w:val="both"/>
        <w:rPr>
          <w:sz w:val="22"/>
          <w:szCs w:val="22"/>
        </w:rPr>
      </w:pPr>
      <w:r w:rsidRPr="00AB559F">
        <w:rPr>
          <w:sz w:val="22"/>
          <w:szCs w:val="22"/>
        </w:rPr>
        <w:t xml:space="preserve">breakdown procedures. </w:t>
      </w:r>
    </w:p>
    <w:p w14:paraId="15A5226E" w14:textId="77777777" w:rsidR="009855CD" w:rsidRDefault="00E26D2E" w:rsidP="002A2209">
      <w:pPr>
        <w:pStyle w:val="Default"/>
        <w:spacing w:after="200"/>
        <w:ind w:left="567" w:hanging="578"/>
        <w:jc w:val="both"/>
        <w:rPr>
          <w:sz w:val="22"/>
          <w:szCs w:val="22"/>
        </w:rPr>
      </w:pPr>
      <w:r>
        <w:rPr>
          <w:bCs/>
          <w:sz w:val="22"/>
          <w:szCs w:val="22"/>
        </w:rPr>
        <w:t>5</w:t>
      </w:r>
      <w:r w:rsidR="00B328CE" w:rsidRPr="002A2209">
        <w:rPr>
          <w:bCs/>
          <w:sz w:val="22"/>
          <w:szCs w:val="22"/>
        </w:rPr>
        <w:t>.</w:t>
      </w:r>
      <w:r w:rsidR="003B3B7B" w:rsidRPr="002A2209">
        <w:rPr>
          <w:bCs/>
          <w:sz w:val="22"/>
          <w:szCs w:val="22"/>
        </w:rPr>
        <w:t>11</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The Visit Leader will double-check with the </w:t>
      </w:r>
      <w:r w:rsidR="00D126C7">
        <w:rPr>
          <w:sz w:val="22"/>
          <w:szCs w:val="22"/>
        </w:rPr>
        <w:t>Headteacher</w:t>
      </w:r>
      <w:r w:rsidR="00B328CE" w:rsidRPr="00AB559F">
        <w:rPr>
          <w:sz w:val="22"/>
          <w:szCs w:val="22"/>
        </w:rPr>
        <w:t xml:space="preserve"> through our safeguarding procedures that all regular volunteers and those assisting with overnight/residential stays on the trip have been subject to satisfactory </w:t>
      </w:r>
      <w:r w:rsidR="0056746C">
        <w:rPr>
          <w:sz w:val="22"/>
          <w:szCs w:val="22"/>
        </w:rPr>
        <w:t>DBS</w:t>
      </w:r>
      <w:r w:rsidR="00B328CE" w:rsidRPr="00AB559F">
        <w:rPr>
          <w:sz w:val="22"/>
          <w:szCs w:val="22"/>
        </w:rPr>
        <w:t xml:space="preserve"> checks. Those volunteers used for one-off activities, who are not left alone at any time (out of sight/ear shot of a member of staff) to supervise </w:t>
      </w:r>
      <w:r w:rsidR="00464CE2" w:rsidRPr="00AB559F">
        <w:rPr>
          <w:sz w:val="22"/>
          <w:szCs w:val="22"/>
        </w:rPr>
        <w:t>students</w:t>
      </w:r>
      <w:r w:rsidR="00B328CE" w:rsidRPr="00AB559F">
        <w:rPr>
          <w:sz w:val="22"/>
          <w:szCs w:val="22"/>
        </w:rPr>
        <w:t xml:space="preserve">, do not necessarily need </w:t>
      </w:r>
      <w:r w:rsidR="0056746C">
        <w:rPr>
          <w:sz w:val="22"/>
          <w:szCs w:val="22"/>
        </w:rPr>
        <w:t>DBS</w:t>
      </w:r>
      <w:r w:rsidR="00B328CE" w:rsidRPr="00AB559F">
        <w:rPr>
          <w:sz w:val="22"/>
          <w:szCs w:val="22"/>
        </w:rPr>
        <w:t xml:space="preserve"> checks completing. The </w:t>
      </w:r>
      <w:r w:rsidR="00D126C7">
        <w:rPr>
          <w:sz w:val="22"/>
          <w:szCs w:val="22"/>
        </w:rPr>
        <w:t>Headteacher</w:t>
      </w:r>
      <w:r w:rsidR="00E43F14">
        <w:rPr>
          <w:sz w:val="22"/>
          <w:szCs w:val="22"/>
        </w:rPr>
        <w:t>’s</w:t>
      </w:r>
      <w:r w:rsidR="00B328CE" w:rsidRPr="00AB559F">
        <w:rPr>
          <w:sz w:val="22"/>
          <w:szCs w:val="22"/>
        </w:rPr>
        <w:t xml:space="preserve"> discretion under these circumstances will be used. </w:t>
      </w:r>
    </w:p>
    <w:p w14:paraId="7B2688D5" w14:textId="77777777" w:rsidR="00B328CE" w:rsidRPr="00C93BF0" w:rsidRDefault="00E26D2E" w:rsidP="002A2209">
      <w:pPr>
        <w:pStyle w:val="Default"/>
        <w:spacing w:after="200"/>
        <w:ind w:left="567" w:hanging="567"/>
        <w:jc w:val="both"/>
        <w:rPr>
          <w:strike/>
          <w:sz w:val="22"/>
          <w:szCs w:val="22"/>
        </w:rPr>
      </w:pPr>
      <w:r>
        <w:rPr>
          <w:color w:val="auto"/>
          <w:sz w:val="22"/>
          <w:szCs w:val="22"/>
        </w:rPr>
        <w:t>5</w:t>
      </w:r>
      <w:r w:rsidR="009855CD" w:rsidRPr="002A2209">
        <w:rPr>
          <w:color w:val="auto"/>
          <w:sz w:val="22"/>
          <w:szCs w:val="22"/>
        </w:rPr>
        <w:t>.12</w:t>
      </w:r>
      <w:r w:rsidR="009855CD">
        <w:rPr>
          <w:sz w:val="22"/>
          <w:szCs w:val="22"/>
        </w:rPr>
        <w:tab/>
      </w:r>
      <w:r w:rsidR="009855CD" w:rsidRPr="00810B8D">
        <w:rPr>
          <w:color w:val="auto"/>
          <w:sz w:val="22"/>
          <w:szCs w:val="22"/>
        </w:rPr>
        <w:t xml:space="preserve">Where a volunteer is a parent (or otherwise in a close relationship to a young person taking part in the visit) they should be made aware of the potential for their relationship to compromise the Visit Leader's plans for group management, particularly if there is a serious incident. There is a probability that the helper may be distracted by the needs of their own child, rather than looking to the needs of the whole group. The Visit Leader should directly address this issue as part of the risk-benefit assessment and not assign a volunteer </w:t>
      </w:r>
      <w:r w:rsidR="00A84772">
        <w:rPr>
          <w:color w:val="auto"/>
          <w:sz w:val="22"/>
          <w:szCs w:val="22"/>
        </w:rPr>
        <w:t>t</w:t>
      </w:r>
      <w:r w:rsidR="009855CD" w:rsidRPr="00810B8D">
        <w:rPr>
          <w:color w:val="auto"/>
          <w:sz w:val="22"/>
          <w:szCs w:val="22"/>
        </w:rPr>
        <w:t>o a leadership role that gives them direct responsibility for their own child.</w:t>
      </w:r>
      <w:r w:rsidR="00B328CE" w:rsidRPr="00AB559F">
        <w:rPr>
          <w:b/>
          <w:bCs/>
          <w:sz w:val="22"/>
          <w:szCs w:val="22"/>
        </w:rPr>
        <w:t xml:space="preserve"> </w:t>
      </w:r>
      <w:r w:rsidR="003E2BA3" w:rsidRPr="00AB559F">
        <w:rPr>
          <w:b/>
          <w:bCs/>
          <w:sz w:val="22"/>
          <w:szCs w:val="22"/>
        </w:rPr>
        <w:tab/>
      </w:r>
    </w:p>
    <w:p w14:paraId="105C6066" w14:textId="77777777" w:rsidR="00B328CE" w:rsidRPr="00AB559F" w:rsidRDefault="00E26D2E" w:rsidP="002A2209">
      <w:pPr>
        <w:pStyle w:val="Default"/>
        <w:spacing w:after="200"/>
        <w:ind w:left="567" w:hanging="567"/>
        <w:jc w:val="both"/>
        <w:rPr>
          <w:sz w:val="22"/>
          <w:szCs w:val="22"/>
        </w:rPr>
      </w:pPr>
      <w:r>
        <w:rPr>
          <w:bCs/>
          <w:sz w:val="22"/>
          <w:szCs w:val="22"/>
        </w:rPr>
        <w:t>5</w:t>
      </w:r>
      <w:r w:rsidR="00B328CE" w:rsidRPr="002A2209">
        <w:rPr>
          <w:bCs/>
          <w:sz w:val="22"/>
          <w:szCs w:val="22"/>
        </w:rPr>
        <w:t>.</w:t>
      </w:r>
      <w:r w:rsidR="003B3B7B" w:rsidRPr="002A2209">
        <w:rPr>
          <w:bCs/>
          <w:sz w:val="22"/>
          <w:szCs w:val="22"/>
        </w:rPr>
        <w:t>1</w:t>
      </w:r>
      <w:r w:rsidR="00810B8D" w:rsidRPr="002A2209">
        <w:rPr>
          <w:bCs/>
          <w:sz w:val="22"/>
          <w:szCs w:val="22"/>
        </w:rPr>
        <w:t>3</w:t>
      </w:r>
      <w:r w:rsidR="00B328CE" w:rsidRPr="00AB559F">
        <w:rPr>
          <w:b/>
          <w:bCs/>
          <w:sz w:val="22"/>
          <w:szCs w:val="22"/>
        </w:rPr>
        <w:t xml:space="preserve"> </w:t>
      </w:r>
      <w:r w:rsidR="003E2BA3" w:rsidRPr="00AB559F">
        <w:rPr>
          <w:b/>
          <w:bCs/>
          <w:sz w:val="22"/>
          <w:szCs w:val="22"/>
        </w:rPr>
        <w:tab/>
      </w:r>
      <w:r w:rsidR="00B328CE" w:rsidRPr="00AB559F">
        <w:rPr>
          <w:sz w:val="22"/>
          <w:szCs w:val="22"/>
        </w:rPr>
        <w:t>A copy of the completed risk assessments</w:t>
      </w:r>
      <w:r w:rsidR="00484A94">
        <w:rPr>
          <w:sz w:val="22"/>
          <w:szCs w:val="22"/>
        </w:rPr>
        <w:t xml:space="preserve"> </w:t>
      </w:r>
      <w:r w:rsidR="00B328CE" w:rsidRPr="00AB559F">
        <w:rPr>
          <w:sz w:val="22"/>
          <w:szCs w:val="22"/>
        </w:rPr>
        <w:t xml:space="preserve">will be given to the </w:t>
      </w:r>
      <w:r w:rsidR="00D126C7">
        <w:rPr>
          <w:sz w:val="22"/>
          <w:szCs w:val="22"/>
        </w:rPr>
        <w:t>Headteacher</w:t>
      </w:r>
      <w:r w:rsidR="006E1929">
        <w:rPr>
          <w:sz w:val="22"/>
          <w:szCs w:val="22"/>
        </w:rPr>
        <w:t xml:space="preserve">, </w:t>
      </w:r>
      <w:r w:rsidR="00B328CE" w:rsidRPr="00AB559F">
        <w:rPr>
          <w:sz w:val="22"/>
          <w:szCs w:val="22"/>
        </w:rPr>
        <w:t xml:space="preserve">Educational Visits </w:t>
      </w:r>
      <w:r w:rsidR="00B328CE" w:rsidRPr="009A2701">
        <w:rPr>
          <w:sz w:val="22"/>
          <w:szCs w:val="22"/>
        </w:rPr>
        <w:t>Coordinator and all adults supervising the trip and will be</w:t>
      </w:r>
      <w:r w:rsidR="00932197" w:rsidRPr="009A2701">
        <w:rPr>
          <w:sz w:val="22"/>
          <w:szCs w:val="22"/>
        </w:rPr>
        <w:t xml:space="preserve"> made</w:t>
      </w:r>
      <w:r w:rsidR="00B328CE" w:rsidRPr="009A2701">
        <w:rPr>
          <w:sz w:val="22"/>
          <w:szCs w:val="22"/>
        </w:rPr>
        <w:t xml:space="preserve"> available to parents and </w:t>
      </w:r>
      <w:r w:rsidR="00197BB2" w:rsidRPr="009A2701">
        <w:rPr>
          <w:sz w:val="22"/>
          <w:szCs w:val="22"/>
        </w:rPr>
        <w:t>Directors/</w:t>
      </w:r>
      <w:r w:rsidR="00FF178D" w:rsidRPr="009A2701">
        <w:rPr>
          <w:sz w:val="22"/>
          <w:szCs w:val="22"/>
        </w:rPr>
        <w:t>G</w:t>
      </w:r>
      <w:r w:rsidR="00B328CE" w:rsidRPr="009A2701">
        <w:rPr>
          <w:sz w:val="22"/>
          <w:szCs w:val="22"/>
        </w:rPr>
        <w:t>overnors</w:t>
      </w:r>
      <w:r w:rsidR="00932197" w:rsidRPr="009A2701">
        <w:rPr>
          <w:sz w:val="22"/>
          <w:szCs w:val="22"/>
        </w:rPr>
        <w:t xml:space="preserve"> on request</w:t>
      </w:r>
      <w:r w:rsidR="00763DE4" w:rsidRPr="009A2701">
        <w:rPr>
          <w:sz w:val="22"/>
          <w:szCs w:val="22"/>
        </w:rPr>
        <w:t>.</w:t>
      </w:r>
      <w:r w:rsidR="00B328CE" w:rsidRPr="00AB559F">
        <w:rPr>
          <w:sz w:val="22"/>
          <w:szCs w:val="22"/>
        </w:rPr>
        <w:t xml:space="preserve"> </w:t>
      </w:r>
    </w:p>
    <w:p w14:paraId="42EAD6D6" w14:textId="77777777" w:rsidR="00B328CE" w:rsidRPr="00AB559F" w:rsidRDefault="00E26D2E" w:rsidP="002A2209">
      <w:pPr>
        <w:pStyle w:val="Default"/>
        <w:spacing w:after="200"/>
        <w:ind w:left="567" w:hanging="567"/>
        <w:jc w:val="both"/>
        <w:rPr>
          <w:sz w:val="22"/>
          <w:szCs w:val="22"/>
        </w:rPr>
      </w:pPr>
      <w:r>
        <w:rPr>
          <w:bCs/>
          <w:sz w:val="22"/>
          <w:szCs w:val="22"/>
        </w:rPr>
        <w:t>5</w:t>
      </w:r>
      <w:r w:rsidR="00B328CE" w:rsidRPr="002A2209">
        <w:rPr>
          <w:bCs/>
          <w:sz w:val="22"/>
          <w:szCs w:val="22"/>
        </w:rPr>
        <w:t>.</w:t>
      </w:r>
      <w:r w:rsidR="003B3B7B" w:rsidRPr="002A2209">
        <w:rPr>
          <w:bCs/>
          <w:sz w:val="22"/>
          <w:szCs w:val="22"/>
        </w:rPr>
        <w:t>1</w:t>
      </w:r>
      <w:r w:rsidR="00810B8D" w:rsidRPr="002A2209">
        <w:rPr>
          <w:bCs/>
          <w:sz w:val="22"/>
          <w:szCs w:val="22"/>
        </w:rPr>
        <w:t>4</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It is important that the risk assessments are communicated and understood by everyone involved in the trip (staff, volunteers, </w:t>
      </w:r>
      <w:r w:rsidR="00464CE2" w:rsidRPr="00AB559F">
        <w:rPr>
          <w:sz w:val="22"/>
          <w:szCs w:val="22"/>
        </w:rPr>
        <w:t>student</w:t>
      </w:r>
      <w:r w:rsidR="00B328CE" w:rsidRPr="00AB559F">
        <w:rPr>
          <w:sz w:val="22"/>
          <w:szCs w:val="22"/>
        </w:rPr>
        <w:t xml:space="preserve">s and parents) before it takes place. This includes risks, control measures, emergency arrangements and contingency plans. </w:t>
      </w:r>
    </w:p>
    <w:p w14:paraId="4640A8E8" w14:textId="77777777" w:rsidR="00B328CE" w:rsidRPr="00AB559F" w:rsidRDefault="00E26D2E" w:rsidP="002A2209">
      <w:pPr>
        <w:pStyle w:val="Default"/>
        <w:spacing w:after="200"/>
        <w:ind w:left="567" w:hanging="567"/>
        <w:jc w:val="both"/>
        <w:rPr>
          <w:sz w:val="22"/>
          <w:szCs w:val="22"/>
        </w:rPr>
      </w:pPr>
      <w:r>
        <w:rPr>
          <w:bCs/>
          <w:sz w:val="22"/>
          <w:szCs w:val="22"/>
        </w:rPr>
        <w:t>5</w:t>
      </w:r>
      <w:r w:rsidR="00B328CE" w:rsidRPr="002A2209">
        <w:rPr>
          <w:bCs/>
          <w:sz w:val="22"/>
          <w:szCs w:val="22"/>
        </w:rPr>
        <w:t>.1</w:t>
      </w:r>
      <w:r w:rsidR="00810B8D" w:rsidRPr="002A2209">
        <w:rPr>
          <w:bCs/>
          <w:sz w:val="22"/>
          <w:szCs w:val="22"/>
        </w:rPr>
        <w:t>5</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Dynamic risk assessments will be required during the visit if changes occur e.g. weather, illness or an unforeseen hazard. These involve professional judgements in response to changing circumstances. It is critical that control measures are monitored and confirmed or adapted as required. </w:t>
      </w:r>
    </w:p>
    <w:p w14:paraId="399CABF7" w14:textId="77777777" w:rsidR="00B328CE" w:rsidRDefault="00E26D2E" w:rsidP="002A2209">
      <w:pPr>
        <w:pStyle w:val="Default"/>
        <w:spacing w:after="200"/>
        <w:ind w:left="567" w:hanging="567"/>
        <w:jc w:val="both"/>
        <w:rPr>
          <w:sz w:val="22"/>
          <w:szCs w:val="22"/>
        </w:rPr>
      </w:pPr>
      <w:r>
        <w:rPr>
          <w:bCs/>
          <w:sz w:val="22"/>
          <w:szCs w:val="22"/>
        </w:rPr>
        <w:t>5</w:t>
      </w:r>
      <w:r w:rsidR="00B328CE" w:rsidRPr="002A2209">
        <w:rPr>
          <w:bCs/>
          <w:sz w:val="22"/>
          <w:szCs w:val="22"/>
        </w:rPr>
        <w:t>.1</w:t>
      </w:r>
      <w:r w:rsidR="00810B8D" w:rsidRPr="002A2209">
        <w:rPr>
          <w:bCs/>
          <w:sz w:val="22"/>
          <w:szCs w:val="22"/>
        </w:rPr>
        <w:t>6</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On completion of the visit the risk assessment must be reviewed and any learning points and recommendations for improved control measures documented and communicated to relevant staff. </w:t>
      </w:r>
    </w:p>
    <w:p w14:paraId="4A7DFAD9" w14:textId="77777777" w:rsidR="00B328CE" w:rsidRDefault="00E26D2E" w:rsidP="002A2209">
      <w:pPr>
        <w:pStyle w:val="Default"/>
        <w:spacing w:after="200"/>
        <w:ind w:left="567" w:hanging="567"/>
        <w:jc w:val="both"/>
        <w:rPr>
          <w:sz w:val="22"/>
          <w:szCs w:val="22"/>
        </w:rPr>
      </w:pPr>
      <w:r>
        <w:rPr>
          <w:bCs/>
          <w:sz w:val="22"/>
          <w:szCs w:val="22"/>
        </w:rPr>
        <w:t>5</w:t>
      </w:r>
      <w:r w:rsidR="00B328CE" w:rsidRPr="002A2209">
        <w:rPr>
          <w:bCs/>
          <w:sz w:val="22"/>
          <w:szCs w:val="22"/>
        </w:rPr>
        <w:t>.1</w:t>
      </w:r>
      <w:r w:rsidR="00810B8D" w:rsidRPr="002A2209">
        <w:rPr>
          <w:bCs/>
          <w:sz w:val="22"/>
          <w:szCs w:val="22"/>
        </w:rPr>
        <w:t>7</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Any accidents that occur to employees, volunteers or </w:t>
      </w:r>
      <w:r w:rsidR="00464CE2" w:rsidRPr="00AB559F">
        <w:rPr>
          <w:sz w:val="22"/>
          <w:szCs w:val="22"/>
        </w:rPr>
        <w:t>student</w:t>
      </w:r>
      <w:r w:rsidR="00B328CE" w:rsidRPr="00AB559F">
        <w:rPr>
          <w:sz w:val="22"/>
          <w:szCs w:val="22"/>
        </w:rPr>
        <w:t xml:space="preserve">s during the visit must be investigated and recorded following normal </w:t>
      </w:r>
      <w:r w:rsidR="00D126C7">
        <w:rPr>
          <w:sz w:val="22"/>
          <w:szCs w:val="22"/>
        </w:rPr>
        <w:t>a</w:t>
      </w:r>
      <w:r w:rsidR="00B328CE" w:rsidRPr="00AB559F">
        <w:rPr>
          <w:sz w:val="22"/>
          <w:szCs w:val="22"/>
        </w:rPr>
        <w:t xml:space="preserve">ccident </w:t>
      </w:r>
      <w:r w:rsidR="00D126C7">
        <w:rPr>
          <w:sz w:val="22"/>
          <w:szCs w:val="22"/>
        </w:rPr>
        <w:t>r</w:t>
      </w:r>
      <w:r w:rsidR="00B328CE" w:rsidRPr="00AB559F">
        <w:rPr>
          <w:sz w:val="22"/>
          <w:szCs w:val="22"/>
        </w:rPr>
        <w:t xml:space="preserve">eporting procedures. </w:t>
      </w:r>
      <w:r w:rsidR="00582F17">
        <w:rPr>
          <w:sz w:val="22"/>
          <w:szCs w:val="22"/>
        </w:rPr>
        <w:t xml:space="preserve">RIDDOR </w:t>
      </w:r>
      <w:r w:rsidR="002A1100">
        <w:rPr>
          <w:sz w:val="22"/>
          <w:szCs w:val="22"/>
        </w:rPr>
        <w:t>(Reporting of Injuries, Diseases and Dangerous Occurrences Regulations) r</w:t>
      </w:r>
      <w:r w:rsidR="00582F17">
        <w:rPr>
          <w:sz w:val="22"/>
          <w:szCs w:val="22"/>
        </w:rPr>
        <w:t xml:space="preserve">eportable accidents will require the Trust’s Health and Safety Advisor </w:t>
      </w:r>
      <w:r w:rsidR="00E754FA" w:rsidRPr="007D20B2">
        <w:rPr>
          <w:sz w:val="22"/>
          <w:szCs w:val="22"/>
        </w:rPr>
        <w:t>(via Citation)</w:t>
      </w:r>
      <w:r w:rsidR="00E754FA">
        <w:rPr>
          <w:sz w:val="22"/>
          <w:szCs w:val="22"/>
        </w:rPr>
        <w:t xml:space="preserve"> </w:t>
      </w:r>
      <w:r w:rsidR="00582F17">
        <w:rPr>
          <w:sz w:val="22"/>
          <w:szCs w:val="22"/>
        </w:rPr>
        <w:t>to be notified as soon as reasonably practicable.</w:t>
      </w:r>
    </w:p>
    <w:p w14:paraId="5E0D21AF" w14:textId="77777777" w:rsidR="00B328CE" w:rsidRPr="002A2209" w:rsidRDefault="00E26D2E" w:rsidP="002A2209">
      <w:pPr>
        <w:pStyle w:val="Default"/>
        <w:spacing w:after="200"/>
        <w:ind w:left="567" w:hanging="567"/>
        <w:rPr>
          <w:b/>
          <w:bCs/>
          <w:color w:val="0070C0"/>
          <w:sz w:val="22"/>
          <w:szCs w:val="22"/>
        </w:rPr>
      </w:pPr>
      <w:r>
        <w:rPr>
          <w:b/>
          <w:bCs/>
          <w:color w:val="0070C0"/>
          <w:sz w:val="22"/>
          <w:szCs w:val="22"/>
        </w:rPr>
        <w:t>6.</w:t>
      </w:r>
      <w:r w:rsidR="00D20303" w:rsidRPr="00B35219">
        <w:rPr>
          <w:b/>
          <w:bCs/>
          <w:color w:val="0070C0"/>
          <w:sz w:val="22"/>
          <w:szCs w:val="22"/>
        </w:rPr>
        <w:tab/>
      </w:r>
      <w:r w:rsidR="00B328CE" w:rsidRPr="00B35219">
        <w:rPr>
          <w:b/>
          <w:bCs/>
          <w:color w:val="0070C0"/>
          <w:sz w:val="22"/>
          <w:szCs w:val="22"/>
        </w:rPr>
        <w:t xml:space="preserve">Transport </w:t>
      </w:r>
    </w:p>
    <w:p w14:paraId="38D22206"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.1</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When hiring coaches and minibuses, it is our policy only to use reputable companies with vehicles fitted with appropriate </w:t>
      </w:r>
      <w:r w:rsidR="003E2BA3" w:rsidRPr="00AB559F">
        <w:rPr>
          <w:sz w:val="22"/>
          <w:szCs w:val="22"/>
        </w:rPr>
        <w:t>seatbelts</w:t>
      </w:r>
      <w:r w:rsidR="00B328CE" w:rsidRPr="00AB559F">
        <w:rPr>
          <w:sz w:val="22"/>
          <w:szCs w:val="22"/>
        </w:rPr>
        <w:t xml:space="preserve"> and to insist that all those participating in the visit wear them. </w:t>
      </w:r>
    </w:p>
    <w:p w14:paraId="707005C9"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.2</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The </w:t>
      </w:r>
      <w:r w:rsidR="006E1929">
        <w:rPr>
          <w:sz w:val="22"/>
          <w:szCs w:val="22"/>
        </w:rPr>
        <w:t>Trust</w:t>
      </w:r>
      <w:r w:rsidR="00B328CE" w:rsidRPr="00AB559F">
        <w:rPr>
          <w:sz w:val="22"/>
          <w:szCs w:val="22"/>
        </w:rPr>
        <w:t>’s minibus</w:t>
      </w:r>
      <w:r w:rsidR="002A1100">
        <w:rPr>
          <w:sz w:val="22"/>
          <w:szCs w:val="22"/>
        </w:rPr>
        <w:t>es</w:t>
      </w:r>
      <w:r w:rsidR="00B328CE" w:rsidRPr="00AB559F">
        <w:rPr>
          <w:sz w:val="22"/>
          <w:szCs w:val="22"/>
        </w:rPr>
        <w:t xml:space="preserve"> will be operated </w:t>
      </w:r>
      <w:r w:rsidR="00846677">
        <w:rPr>
          <w:sz w:val="22"/>
          <w:szCs w:val="22"/>
        </w:rPr>
        <w:t xml:space="preserve">as per </w:t>
      </w:r>
      <w:r w:rsidR="008E3A1F">
        <w:rPr>
          <w:sz w:val="22"/>
          <w:szCs w:val="22"/>
        </w:rPr>
        <w:t>each school’s mini bus p</w:t>
      </w:r>
      <w:r w:rsidR="00B328CE" w:rsidRPr="00846677">
        <w:rPr>
          <w:color w:val="auto"/>
          <w:sz w:val="22"/>
          <w:szCs w:val="22"/>
        </w:rPr>
        <w:t>olicy</w:t>
      </w:r>
      <w:r w:rsidR="008E3A1F">
        <w:rPr>
          <w:color w:val="auto"/>
          <w:sz w:val="22"/>
          <w:szCs w:val="22"/>
        </w:rPr>
        <w:t xml:space="preserve"> (where applicable)</w:t>
      </w:r>
      <w:r w:rsidR="00B328CE" w:rsidRPr="00846677">
        <w:rPr>
          <w:color w:val="auto"/>
          <w:sz w:val="22"/>
          <w:szCs w:val="22"/>
        </w:rPr>
        <w:t>,</w:t>
      </w:r>
      <w:r w:rsidR="00B328CE" w:rsidRPr="00AB559F">
        <w:rPr>
          <w:sz w:val="22"/>
          <w:szCs w:val="22"/>
        </w:rPr>
        <w:t xml:space="preserve"> with the </w:t>
      </w:r>
      <w:r w:rsidR="00D126C7">
        <w:rPr>
          <w:sz w:val="22"/>
          <w:szCs w:val="22"/>
        </w:rPr>
        <w:t>Headteacher</w:t>
      </w:r>
      <w:r w:rsidR="00B328CE" w:rsidRPr="00AB559F">
        <w:rPr>
          <w:sz w:val="22"/>
          <w:szCs w:val="22"/>
        </w:rPr>
        <w:t xml:space="preserve"> and </w:t>
      </w:r>
      <w:r w:rsidR="002A1100">
        <w:rPr>
          <w:sz w:val="22"/>
          <w:szCs w:val="22"/>
        </w:rPr>
        <w:t xml:space="preserve">Local </w:t>
      </w:r>
      <w:r w:rsidR="00E754FA">
        <w:rPr>
          <w:sz w:val="22"/>
          <w:szCs w:val="22"/>
        </w:rPr>
        <w:t xml:space="preserve">Academy Council </w:t>
      </w:r>
      <w:r w:rsidR="00B328CE" w:rsidRPr="00AB559F">
        <w:rPr>
          <w:sz w:val="22"/>
          <w:szCs w:val="22"/>
        </w:rPr>
        <w:t xml:space="preserve">responsible for the management and use </w:t>
      </w:r>
      <w:r w:rsidR="00B328CE" w:rsidRPr="00AB559F">
        <w:rPr>
          <w:sz w:val="22"/>
          <w:szCs w:val="22"/>
        </w:rPr>
        <w:lastRenderedPageBreak/>
        <w:t xml:space="preserve">of vehicle. The Driver is responsible for the vehicle during a journey and must observe all legal requirements. </w:t>
      </w:r>
    </w:p>
    <w:p w14:paraId="149AE669"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.3</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Where private cars are used for transport, the </w:t>
      </w:r>
      <w:r w:rsidR="00D126C7">
        <w:rPr>
          <w:sz w:val="22"/>
          <w:szCs w:val="22"/>
        </w:rPr>
        <w:t>Headteacher</w:t>
      </w:r>
      <w:r w:rsidR="00B328CE" w:rsidRPr="00AB559F">
        <w:rPr>
          <w:sz w:val="22"/>
          <w:szCs w:val="22"/>
        </w:rPr>
        <w:t xml:space="preserve"> is responsible for ensuring: </w:t>
      </w:r>
    </w:p>
    <w:p w14:paraId="1585FD53" w14:textId="77777777" w:rsidR="003E2BA3" w:rsidRPr="00AB559F" w:rsidRDefault="00B328CE" w:rsidP="00712892">
      <w:pPr>
        <w:pStyle w:val="Default"/>
        <w:numPr>
          <w:ilvl w:val="1"/>
          <w:numId w:val="21"/>
        </w:numPr>
        <w:tabs>
          <w:tab w:val="left" w:pos="851"/>
        </w:tabs>
        <w:spacing w:after="200"/>
        <w:ind w:left="851" w:hanging="284"/>
        <w:contextualSpacing/>
        <w:jc w:val="both"/>
        <w:rPr>
          <w:sz w:val="22"/>
          <w:szCs w:val="22"/>
        </w:rPr>
      </w:pPr>
      <w:r w:rsidRPr="00AB559F">
        <w:rPr>
          <w:sz w:val="22"/>
          <w:szCs w:val="22"/>
        </w:rPr>
        <w:t xml:space="preserve">suitability of driver; </w:t>
      </w:r>
    </w:p>
    <w:p w14:paraId="50540EF3" w14:textId="77777777" w:rsidR="00B328CE" w:rsidRPr="00AB559F" w:rsidRDefault="00B328CE" w:rsidP="00712892">
      <w:pPr>
        <w:pStyle w:val="Default"/>
        <w:numPr>
          <w:ilvl w:val="1"/>
          <w:numId w:val="21"/>
        </w:numPr>
        <w:tabs>
          <w:tab w:val="left" w:pos="851"/>
        </w:tabs>
        <w:spacing w:after="200"/>
        <w:ind w:left="851" w:hanging="284"/>
        <w:contextualSpacing/>
        <w:jc w:val="both"/>
        <w:rPr>
          <w:sz w:val="22"/>
          <w:szCs w:val="22"/>
        </w:rPr>
      </w:pPr>
      <w:r w:rsidRPr="00AB559F">
        <w:rPr>
          <w:sz w:val="22"/>
          <w:szCs w:val="22"/>
        </w:rPr>
        <w:t xml:space="preserve">parents written agreement; </w:t>
      </w:r>
    </w:p>
    <w:p w14:paraId="43CE6A27" w14:textId="77777777" w:rsidR="00B328CE" w:rsidRPr="00AB559F" w:rsidRDefault="00B328CE" w:rsidP="00712892">
      <w:pPr>
        <w:pStyle w:val="Default"/>
        <w:numPr>
          <w:ilvl w:val="1"/>
          <w:numId w:val="21"/>
        </w:numPr>
        <w:tabs>
          <w:tab w:val="left" w:pos="851"/>
        </w:tabs>
        <w:spacing w:after="200"/>
        <w:ind w:left="851" w:hanging="284"/>
        <w:contextualSpacing/>
        <w:jc w:val="both"/>
        <w:rPr>
          <w:sz w:val="22"/>
          <w:szCs w:val="22"/>
        </w:rPr>
      </w:pPr>
      <w:r w:rsidRPr="00AB559F">
        <w:rPr>
          <w:sz w:val="22"/>
          <w:szCs w:val="22"/>
        </w:rPr>
        <w:t xml:space="preserve">appropriate licence, insurance, roadworthy and child restraints for vehicle; </w:t>
      </w:r>
    </w:p>
    <w:p w14:paraId="60CB26E5" w14:textId="77777777" w:rsidR="00B328CE" w:rsidRPr="00AB559F" w:rsidRDefault="00B328CE" w:rsidP="00712892">
      <w:pPr>
        <w:pStyle w:val="Default"/>
        <w:numPr>
          <w:ilvl w:val="1"/>
          <w:numId w:val="21"/>
        </w:numPr>
        <w:tabs>
          <w:tab w:val="left" w:pos="851"/>
        </w:tabs>
        <w:spacing w:after="200"/>
        <w:ind w:left="851" w:hanging="284"/>
        <w:jc w:val="both"/>
        <w:rPr>
          <w:sz w:val="22"/>
          <w:szCs w:val="22"/>
        </w:rPr>
      </w:pPr>
      <w:r w:rsidRPr="00AB559F">
        <w:rPr>
          <w:sz w:val="22"/>
          <w:szCs w:val="22"/>
        </w:rPr>
        <w:t xml:space="preserve">that each driver has been subject to </w:t>
      </w:r>
      <w:r w:rsidR="0056746C">
        <w:rPr>
          <w:sz w:val="22"/>
          <w:szCs w:val="22"/>
        </w:rPr>
        <w:t>DBS</w:t>
      </w:r>
      <w:r w:rsidRPr="00AB559F">
        <w:rPr>
          <w:sz w:val="22"/>
          <w:szCs w:val="22"/>
        </w:rPr>
        <w:t xml:space="preserve"> checks. </w:t>
      </w:r>
    </w:p>
    <w:p w14:paraId="6C9FF907"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.4</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Transport arrangements will allow a seat for each member of the party and appropriate child restraints will be used, whether travelling by car, minibus or coach. </w:t>
      </w:r>
    </w:p>
    <w:p w14:paraId="50217994"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.5</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The costing of off-site activities should include any of the following that apply: </w:t>
      </w:r>
    </w:p>
    <w:p w14:paraId="2F41FC4E"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transport; </w:t>
      </w:r>
      <w:r w:rsidR="00062A7A">
        <w:rPr>
          <w:sz w:val="22"/>
          <w:szCs w:val="22"/>
        </w:rPr>
        <w:t xml:space="preserve"> </w:t>
      </w:r>
    </w:p>
    <w:p w14:paraId="11791880"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entrance fees; </w:t>
      </w:r>
    </w:p>
    <w:p w14:paraId="6DADAA02"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insurance; </w:t>
      </w:r>
    </w:p>
    <w:p w14:paraId="3A6001D1"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provision of any special resources or equipment; </w:t>
      </w:r>
    </w:p>
    <w:p w14:paraId="103288C5"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costs related to adult helpers; </w:t>
      </w:r>
    </w:p>
    <w:p w14:paraId="7DB598DF"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food and refreshments </w:t>
      </w:r>
    </w:p>
    <w:p w14:paraId="3AB6A2C4" w14:textId="77777777" w:rsidR="00B328CE" w:rsidRPr="00AB559F" w:rsidRDefault="00B328CE" w:rsidP="00712892">
      <w:pPr>
        <w:pStyle w:val="Default"/>
        <w:numPr>
          <w:ilvl w:val="1"/>
          <w:numId w:val="22"/>
        </w:numPr>
        <w:tabs>
          <w:tab w:val="left" w:pos="851"/>
        </w:tabs>
        <w:spacing w:after="200"/>
        <w:ind w:left="851" w:hanging="284"/>
        <w:contextualSpacing/>
        <w:rPr>
          <w:sz w:val="22"/>
          <w:szCs w:val="22"/>
        </w:rPr>
      </w:pPr>
      <w:r w:rsidRPr="00AB559F">
        <w:rPr>
          <w:sz w:val="22"/>
          <w:szCs w:val="22"/>
        </w:rPr>
        <w:t xml:space="preserve">accommodation </w:t>
      </w:r>
    </w:p>
    <w:p w14:paraId="0B8F0782" w14:textId="77777777" w:rsidR="00B328CE" w:rsidRPr="00AB559F" w:rsidRDefault="00B328CE" w:rsidP="00712892">
      <w:pPr>
        <w:pStyle w:val="Default"/>
        <w:numPr>
          <w:ilvl w:val="1"/>
          <w:numId w:val="22"/>
        </w:numPr>
        <w:tabs>
          <w:tab w:val="left" w:pos="851"/>
        </w:tabs>
        <w:spacing w:after="200"/>
        <w:ind w:left="851" w:hanging="284"/>
        <w:rPr>
          <w:sz w:val="22"/>
          <w:szCs w:val="22"/>
        </w:rPr>
      </w:pPr>
      <w:r w:rsidRPr="00AB559F">
        <w:rPr>
          <w:sz w:val="22"/>
          <w:szCs w:val="22"/>
        </w:rPr>
        <w:t xml:space="preserve">external providers. </w:t>
      </w:r>
    </w:p>
    <w:p w14:paraId="091FB296" w14:textId="77777777" w:rsidR="00B328CE" w:rsidRPr="00AB559F" w:rsidRDefault="00E26D2E" w:rsidP="002A2209">
      <w:pPr>
        <w:pStyle w:val="Default"/>
        <w:spacing w:after="200"/>
        <w:ind w:left="567" w:hanging="567"/>
        <w:jc w:val="both"/>
        <w:rPr>
          <w:sz w:val="22"/>
          <w:szCs w:val="22"/>
        </w:rPr>
      </w:pPr>
      <w:r>
        <w:rPr>
          <w:bCs/>
          <w:sz w:val="22"/>
          <w:szCs w:val="22"/>
        </w:rPr>
        <w:t>6</w:t>
      </w:r>
      <w:r w:rsidR="00B328CE" w:rsidRPr="002A2209">
        <w:rPr>
          <w:bCs/>
          <w:sz w:val="22"/>
          <w:szCs w:val="22"/>
        </w:rPr>
        <w:t>.6</w:t>
      </w:r>
      <w:r w:rsidR="00B328CE" w:rsidRPr="00AB559F">
        <w:rPr>
          <w:b/>
          <w:bCs/>
          <w:sz w:val="22"/>
          <w:szCs w:val="22"/>
        </w:rPr>
        <w:t xml:space="preserve"> </w:t>
      </w:r>
      <w:r w:rsidR="003E2BA3" w:rsidRPr="00AB559F">
        <w:rPr>
          <w:b/>
          <w:bCs/>
          <w:sz w:val="22"/>
          <w:szCs w:val="22"/>
        </w:rPr>
        <w:tab/>
      </w:r>
      <w:r w:rsidR="00B328CE" w:rsidRPr="00AB559F">
        <w:rPr>
          <w:sz w:val="22"/>
          <w:szCs w:val="22"/>
        </w:rPr>
        <w:t xml:space="preserve">The </w:t>
      </w:r>
      <w:r w:rsidR="006E1929">
        <w:rPr>
          <w:sz w:val="22"/>
          <w:szCs w:val="22"/>
        </w:rPr>
        <w:t>Trust follows all</w:t>
      </w:r>
      <w:r w:rsidR="00B328CE" w:rsidRPr="00AB559F">
        <w:rPr>
          <w:sz w:val="22"/>
          <w:szCs w:val="22"/>
        </w:rPr>
        <w:t xml:space="preserve"> leg</w:t>
      </w:r>
      <w:r w:rsidR="00C35E8B">
        <w:rPr>
          <w:sz w:val="22"/>
          <w:szCs w:val="22"/>
        </w:rPr>
        <w:t xml:space="preserve">al requirements </w:t>
      </w:r>
      <w:r w:rsidR="00B328CE" w:rsidRPr="00AB559F">
        <w:rPr>
          <w:sz w:val="22"/>
          <w:szCs w:val="22"/>
        </w:rPr>
        <w:t xml:space="preserve">about charging for visits. Where the visit takes place in </w:t>
      </w:r>
      <w:r w:rsidR="006E1929">
        <w:rPr>
          <w:sz w:val="22"/>
          <w:szCs w:val="22"/>
        </w:rPr>
        <w:t>school</w:t>
      </w:r>
      <w:r w:rsidR="00B328CE" w:rsidRPr="00AB559F">
        <w:rPr>
          <w:sz w:val="22"/>
          <w:szCs w:val="22"/>
        </w:rPr>
        <w:t xml:space="preserve"> </w:t>
      </w:r>
      <w:r w:rsidR="00B328CE" w:rsidRPr="009A2701">
        <w:rPr>
          <w:sz w:val="22"/>
          <w:szCs w:val="22"/>
        </w:rPr>
        <w:t>time, no charge will be made to parents, but they will be asked for a voluntary contribution</w:t>
      </w:r>
      <w:r w:rsidR="00B35219">
        <w:rPr>
          <w:sz w:val="22"/>
          <w:szCs w:val="22"/>
        </w:rPr>
        <w:t xml:space="preserve">.  </w:t>
      </w:r>
      <w:r w:rsidR="00B328CE" w:rsidRPr="009A2701">
        <w:rPr>
          <w:sz w:val="22"/>
          <w:szCs w:val="22"/>
        </w:rPr>
        <w:t>If the visit</w:t>
      </w:r>
      <w:r w:rsidR="00B328CE" w:rsidRPr="00AB559F">
        <w:rPr>
          <w:sz w:val="22"/>
          <w:szCs w:val="22"/>
        </w:rPr>
        <w:t xml:space="preserve"> is not viable for financial reasons, it will not run and any money collected will be repaid. Where a visit takes place mostly out of </w:t>
      </w:r>
      <w:r w:rsidR="006E1929">
        <w:rPr>
          <w:sz w:val="22"/>
          <w:szCs w:val="22"/>
        </w:rPr>
        <w:t>school</w:t>
      </w:r>
      <w:r w:rsidR="00B328CE" w:rsidRPr="00AB559F">
        <w:rPr>
          <w:sz w:val="22"/>
          <w:szCs w:val="22"/>
        </w:rPr>
        <w:t xml:space="preserve"> time, parents </w:t>
      </w:r>
      <w:r w:rsidR="00E754FA" w:rsidRPr="007D20B2">
        <w:rPr>
          <w:sz w:val="22"/>
          <w:szCs w:val="22"/>
        </w:rPr>
        <w:t>may</w:t>
      </w:r>
      <w:r w:rsidR="00B328CE" w:rsidRPr="00AB559F">
        <w:rPr>
          <w:sz w:val="22"/>
          <w:szCs w:val="22"/>
        </w:rPr>
        <w:t xml:space="preserve"> be asked to pay. </w:t>
      </w:r>
    </w:p>
    <w:p w14:paraId="2012EC5A" w14:textId="77777777" w:rsidR="00B328CE" w:rsidRPr="00B35219" w:rsidRDefault="00B328CE" w:rsidP="00712892">
      <w:pPr>
        <w:pStyle w:val="Default"/>
        <w:numPr>
          <w:ilvl w:val="0"/>
          <w:numId w:val="24"/>
        </w:numPr>
        <w:spacing w:after="200"/>
        <w:ind w:left="567" w:hanging="567"/>
        <w:rPr>
          <w:b/>
          <w:bCs/>
          <w:color w:val="0070C0"/>
          <w:sz w:val="22"/>
          <w:szCs w:val="22"/>
        </w:rPr>
      </w:pPr>
      <w:r w:rsidRPr="00B35219">
        <w:rPr>
          <w:b/>
          <w:bCs/>
          <w:color w:val="0070C0"/>
          <w:sz w:val="22"/>
          <w:szCs w:val="22"/>
        </w:rPr>
        <w:t>Communication with parents</w:t>
      </w:r>
      <w:r w:rsidR="00062A7A" w:rsidRPr="00B35219">
        <w:rPr>
          <w:b/>
          <w:bCs/>
          <w:color w:val="0070C0"/>
          <w:sz w:val="22"/>
          <w:szCs w:val="22"/>
        </w:rPr>
        <w:t>/carers</w:t>
      </w:r>
      <w:r w:rsidRPr="00B35219">
        <w:rPr>
          <w:b/>
          <w:bCs/>
          <w:color w:val="0070C0"/>
          <w:sz w:val="22"/>
          <w:szCs w:val="22"/>
        </w:rPr>
        <w:t xml:space="preserve"> </w:t>
      </w:r>
    </w:p>
    <w:p w14:paraId="1101F398" w14:textId="77777777" w:rsidR="00B328CE" w:rsidRPr="00AB559F" w:rsidRDefault="00E26D2E" w:rsidP="002A2209">
      <w:pPr>
        <w:pStyle w:val="Default"/>
        <w:spacing w:after="200"/>
        <w:ind w:left="567" w:hanging="567"/>
        <w:jc w:val="both"/>
        <w:rPr>
          <w:sz w:val="22"/>
          <w:szCs w:val="22"/>
        </w:rPr>
      </w:pPr>
      <w:r>
        <w:rPr>
          <w:bCs/>
          <w:sz w:val="22"/>
          <w:szCs w:val="22"/>
        </w:rPr>
        <w:t>7</w:t>
      </w:r>
      <w:r w:rsidR="00B328CE" w:rsidRPr="002A2209">
        <w:rPr>
          <w:bCs/>
          <w:sz w:val="22"/>
          <w:szCs w:val="22"/>
        </w:rPr>
        <w:t>.1</w:t>
      </w:r>
      <w:r w:rsidR="00B328CE" w:rsidRPr="00AB559F">
        <w:rPr>
          <w:b/>
          <w:bCs/>
          <w:sz w:val="22"/>
          <w:szCs w:val="22"/>
        </w:rPr>
        <w:t xml:space="preserve"> </w:t>
      </w:r>
      <w:r w:rsidR="003D52E4" w:rsidRPr="00AB559F">
        <w:rPr>
          <w:b/>
          <w:bCs/>
          <w:sz w:val="22"/>
          <w:szCs w:val="22"/>
        </w:rPr>
        <w:tab/>
      </w:r>
      <w:r w:rsidR="00B328CE" w:rsidRPr="00AB559F">
        <w:rPr>
          <w:sz w:val="22"/>
          <w:szCs w:val="22"/>
        </w:rPr>
        <w:t>The parents</w:t>
      </w:r>
      <w:r w:rsidR="00062A7A">
        <w:rPr>
          <w:sz w:val="22"/>
          <w:szCs w:val="22"/>
        </w:rPr>
        <w:t>/carers</w:t>
      </w:r>
      <w:r w:rsidR="00B328CE" w:rsidRPr="00AB559F">
        <w:rPr>
          <w:sz w:val="22"/>
          <w:szCs w:val="22"/>
        </w:rPr>
        <w:t xml:space="preserve"> of </w:t>
      </w:r>
      <w:r w:rsidR="00464CE2" w:rsidRPr="00AB559F">
        <w:rPr>
          <w:sz w:val="22"/>
          <w:szCs w:val="22"/>
        </w:rPr>
        <w:t>students</w:t>
      </w:r>
      <w:r w:rsidR="00B328CE" w:rsidRPr="00AB559F">
        <w:rPr>
          <w:sz w:val="22"/>
          <w:szCs w:val="22"/>
        </w:rPr>
        <w:t xml:space="preserve"> taking part in an off-site activity will be provided with all appropriate information about the intended visit to make an informed decision. </w:t>
      </w:r>
    </w:p>
    <w:p w14:paraId="12EAB8DB" w14:textId="77777777" w:rsidR="00B328CE" w:rsidRPr="00810B8D" w:rsidRDefault="00E26D2E" w:rsidP="002A2209">
      <w:pPr>
        <w:pStyle w:val="Default"/>
        <w:spacing w:after="200"/>
        <w:ind w:left="567" w:hanging="567"/>
        <w:jc w:val="both"/>
        <w:rPr>
          <w:color w:val="auto"/>
          <w:sz w:val="22"/>
          <w:szCs w:val="22"/>
        </w:rPr>
      </w:pPr>
      <w:r>
        <w:rPr>
          <w:bCs/>
          <w:color w:val="auto"/>
          <w:sz w:val="22"/>
          <w:szCs w:val="22"/>
        </w:rPr>
        <w:t>7</w:t>
      </w:r>
      <w:r w:rsidR="00B328CE" w:rsidRPr="002A2209">
        <w:rPr>
          <w:bCs/>
          <w:color w:val="auto"/>
          <w:sz w:val="22"/>
          <w:szCs w:val="22"/>
        </w:rPr>
        <w:t>.2</w:t>
      </w:r>
      <w:r w:rsidR="00B328CE" w:rsidRPr="00810B8D">
        <w:rPr>
          <w:b/>
          <w:bCs/>
          <w:color w:val="auto"/>
          <w:sz w:val="22"/>
          <w:szCs w:val="22"/>
        </w:rPr>
        <w:t xml:space="preserve"> </w:t>
      </w:r>
      <w:r w:rsidR="003D52E4" w:rsidRPr="00810B8D">
        <w:rPr>
          <w:b/>
          <w:bCs/>
          <w:color w:val="auto"/>
          <w:sz w:val="22"/>
          <w:szCs w:val="22"/>
        </w:rPr>
        <w:tab/>
      </w:r>
      <w:r w:rsidR="00B328CE" w:rsidRPr="00810B8D">
        <w:rPr>
          <w:color w:val="auto"/>
          <w:sz w:val="22"/>
          <w:szCs w:val="22"/>
        </w:rPr>
        <w:t>Parents</w:t>
      </w:r>
      <w:r w:rsidR="00062A7A" w:rsidRPr="00810B8D">
        <w:rPr>
          <w:color w:val="auto"/>
          <w:sz w:val="22"/>
          <w:szCs w:val="22"/>
        </w:rPr>
        <w:t>/carers</w:t>
      </w:r>
      <w:r w:rsidR="00B328CE" w:rsidRPr="00810B8D">
        <w:rPr>
          <w:color w:val="auto"/>
          <w:sz w:val="22"/>
          <w:szCs w:val="22"/>
        </w:rPr>
        <w:t xml:space="preserve"> mu</w:t>
      </w:r>
      <w:r w:rsidR="006555C9">
        <w:rPr>
          <w:color w:val="auto"/>
          <w:sz w:val="22"/>
          <w:szCs w:val="22"/>
        </w:rPr>
        <w:t>st give their written consent</w:t>
      </w:r>
      <w:r w:rsidR="00B328CE" w:rsidRPr="00810B8D">
        <w:rPr>
          <w:color w:val="auto"/>
          <w:sz w:val="22"/>
          <w:szCs w:val="22"/>
        </w:rPr>
        <w:t xml:space="preserve">, medical and contact details, before a child can be involved in any off-site educational visits. (If there is any question about parents providing this information, the </w:t>
      </w:r>
      <w:r w:rsidR="00D126C7" w:rsidRPr="00810B8D">
        <w:rPr>
          <w:color w:val="auto"/>
          <w:sz w:val="22"/>
          <w:szCs w:val="22"/>
        </w:rPr>
        <w:t>Headteacher</w:t>
      </w:r>
      <w:r w:rsidR="001A2568" w:rsidRPr="00810B8D">
        <w:rPr>
          <w:color w:val="auto"/>
          <w:sz w:val="22"/>
          <w:szCs w:val="22"/>
        </w:rPr>
        <w:t>/</w:t>
      </w:r>
      <w:r w:rsidR="0074676E">
        <w:rPr>
          <w:color w:val="auto"/>
          <w:sz w:val="22"/>
          <w:szCs w:val="22"/>
        </w:rPr>
        <w:t>M</w:t>
      </w:r>
      <w:r w:rsidR="00B321EB" w:rsidRPr="00810B8D">
        <w:rPr>
          <w:color w:val="auto"/>
          <w:sz w:val="22"/>
          <w:szCs w:val="22"/>
        </w:rPr>
        <w:t>edical Conditions Co-ordinator</w:t>
      </w:r>
      <w:r w:rsidR="00B328CE" w:rsidRPr="00810B8D">
        <w:rPr>
          <w:color w:val="auto"/>
          <w:sz w:val="22"/>
          <w:szCs w:val="22"/>
        </w:rPr>
        <w:t xml:space="preserve"> will meet with them in order to assess the risks)</w:t>
      </w:r>
      <w:r w:rsidR="00062A7A" w:rsidRPr="00810B8D">
        <w:rPr>
          <w:color w:val="auto"/>
          <w:sz w:val="22"/>
          <w:szCs w:val="22"/>
        </w:rPr>
        <w:t>. Parents/Carers</w:t>
      </w:r>
      <w:r w:rsidR="00B328CE" w:rsidRPr="00810B8D">
        <w:rPr>
          <w:color w:val="auto"/>
          <w:sz w:val="22"/>
          <w:szCs w:val="22"/>
        </w:rPr>
        <w:t xml:space="preserve"> </w:t>
      </w:r>
      <w:r w:rsidR="00062A7A" w:rsidRPr="00810B8D">
        <w:rPr>
          <w:color w:val="auto"/>
          <w:sz w:val="22"/>
          <w:szCs w:val="22"/>
        </w:rPr>
        <w:t xml:space="preserve">will be required to complete the Consent Form attached at </w:t>
      </w:r>
      <w:r w:rsidR="00062A7A" w:rsidRPr="00810B8D">
        <w:rPr>
          <w:b/>
          <w:color w:val="auto"/>
          <w:sz w:val="22"/>
          <w:szCs w:val="22"/>
        </w:rPr>
        <w:t xml:space="preserve">Appendix </w:t>
      </w:r>
      <w:r w:rsidR="00356F14" w:rsidRPr="00810B8D">
        <w:rPr>
          <w:b/>
          <w:color w:val="auto"/>
          <w:sz w:val="22"/>
          <w:szCs w:val="22"/>
        </w:rPr>
        <w:t>3</w:t>
      </w:r>
      <w:r w:rsidR="00062A7A" w:rsidRPr="00810B8D">
        <w:rPr>
          <w:color w:val="auto"/>
          <w:sz w:val="22"/>
          <w:szCs w:val="22"/>
        </w:rPr>
        <w:t xml:space="preserve"> </w:t>
      </w:r>
      <w:r w:rsidR="00C51DF0" w:rsidRPr="00810B8D">
        <w:rPr>
          <w:color w:val="auto"/>
          <w:sz w:val="22"/>
          <w:szCs w:val="22"/>
        </w:rPr>
        <w:t xml:space="preserve">on </w:t>
      </w:r>
      <w:r w:rsidR="00062A7A" w:rsidRPr="00810B8D">
        <w:rPr>
          <w:color w:val="auto"/>
          <w:sz w:val="22"/>
          <w:szCs w:val="22"/>
        </w:rPr>
        <w:t>enrol</w:t>
      </w:r>
      <w:r w:rsidR="00C51DF0" w:rsidRPr="00810B8D">
        <w:rPr>
          <w:color w:val="auto"/>
          <w:sz w:val="22"/>
          <w:szCs w:val="22"/>
        </w:rPr>
        <w:t>ment and annually thereafter</w:t>
      </w:r>
      <w:r w:rsidR="00062A7A" w:rsidRPr="00810B8D">
        <w:rPr>
          <w:color w:val="auto"/>
          <w:sz w:val="22"/>
          <w:szCs w:val="22"/>
        </w:rPr>
        <w:t xml:space="preserve"> at school.</w:t>
      </w:r>
    </w:p>
    <w:p w14:paraId="51C26A98" w14:textId="77777777" w:rsidR="00B328CE" w:rsidRPr="00AB559F" w:rsidRDefault="00E26D2E" w:rsidP="002A2209">
      <w:pPr>
        <w:pStyle w:val="Default"/>
        <w:spacing w:after="200"/>
        <w:ind w:left="567" w:hanging="567"/>
        <w:jc w:val="both"/>
        <w:rPr>
          <w:sz w:val="22"/>
          <w:szCs w:val="22"/>
        </w:rPr>
      </w:pPr>
      <w:r>
        <w:rPr>
          <w:bCs/>
          <w:sz w:val="22"/>
          <w:szCs w:val="22"/>
        </w:rPr>
        <w:t>7</w:t>
      </w:r>
      <w:r w:rsidR="00B328CE" w:rsidRPr="002A2209">
        <w:rPr>
          <w:bCs/>
          <w:sz w:val="22"/>
          <w:szCs w:val="22"/>
        </w:rPr>
        <w:t>.3</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Funding for off-site activities is provided mainly by parental contributions (voluntary except in the case of </w:t>
      </w:r>
      <w:r w:rsidR="003D52E4" w:rsidRPr="00AB559F">
        <w:rPr>
          <w:sz w:val="22"/>
          <w:szCs w:val="22"/>
        </w:rPr>
        <w:t xml:space="preserve">residential visits). </w:t>
      </w:r>
      <w:r w:rsidR="00B328CE" w:rsidRPr="00AB559F">
        <w:rPr>
          <w:sz w:val="22"/>
          <w:szCs w:val="22"/>
        </w:rPr>
        <w:t xml:space="preserve">This must be made clear to parents in all correspondence about an educational visit at the planning stage. </w:t>
      </w:r>
      <w:r w:rsidR="00763DE4">
        <w:rPr>
          <w:sz w:val="22"/>
          <w:szCs w:val="22"/>
        </w:rPr>
        <w:t>Further detail can be found in the School Charging and Remissions Policy).</w:t>
      </w:r>
    </w:p>
    <w:p w14:paraId="2A803C89" w14:textId="77777777" w:rsidR="00B328CE" w:rsidRPr="00AB559F" w:rsidRDefault="00E26D2E" w:rsidP="002A2209">
      <w:pPr>
        <w:pStyle w:val="Default"/>
        <w:spacing w:after="200"/>
        <w:ind w:left="567" w:hanging="567"/>
        <w:jc w:val="both"/>
        <w:rPr>
          <w:sz w:val="22"/>
          <w:szCs w:val="22"/>
        </w:rPr>
      </w:pPr>
      <w:r>
        <w:rPr>
          <w:bCs/>
          <w:sz w:val="22"/>
          <w:szCs w:val="22"/>
        </w:rPr>
        <w:t>7</w:t>
      </w:r>
      <w:r w:rsidR="00B328CE" w:rsidRPr="002A2209">
        <w:rPr>
          <w:bCs/>
          <w:sz w:val="22"/>
          <w:szCs w:val="22"/>
        </w:rPr>
        <w:t>.4</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No child may be excluded from a visit taking place in </w:t>
      </w:r>
      <w:r w:rsidR="006E1929">
        <w:rPr>
          <w:sz w:val="22"/>
          <w:szCs w:val="22"/>
        </w:rPr>
        <w:t>school</w:t>
      </w:r>
      <w:r w:rsidR="00B328CE" w:rsidRPr="00AB559F">
        <w:rPr>
          <w:sz w:val="22"/>
          <w:szCs w:val="22"/>
        </w:rPr>
        <w:t xml:space="preserve"> time because of the unwillingness or inability of the parent to make a contribution. Parents will be informed of this principle </w:t>
      </w:r>
      <w:r w:rsidR="002B371C">
        <w:rPr>
          <w:sz w:val="22"/>
          <w:szCs w:val="22"/>
        </w:rPr>
        <w:t xml:space="preserve">via </w:t>
      </w:r>
      <w:r w:rsidR="00B328CE" w:rsidRPr="00AB559F">
        <w:rPr>
          <w:sz w:val="22"/>
          <w:szCs w:val="22"/>
        </w:rPr>
        <w:t xml:space="preserve">letters sent home about intended visits. </w:t>
      </w:r>
    </w:p>
    <w:p w14:paraId="149F1C27" w14:textId="77777777" w:rsidR="00B328CE" w:rsidRPr="00AB559F" w:rsidRDefault="00E26D2E" w:rsidP="002A2209">
      <w:pPr>
        <w:pStyle w:val="Default"/>
        <w:spacing w:after="200"/>
        <w:ind w:left="567" w:hanging="567"/>
        <w:jc w:val="both"/>
        <w:rPr>
          <w:sz w:val="22"/>
          <w:szCs w:val="22"/>
        </w:rPr>
      </w:pPr>
      <w:r>
        <w:rPr>
          <w:bCs/>
          <w:sz w:val="22"/>
          <w:szCs w:val="22"/>
        </w:rPr>
        <w:t>7</w:t>
      </w:r>
      <w:r w:rsidR="00B328CE" w:rsidRPr="002A2209">
        <w:rPr>
          <w:bCs/>
          <w:sz w:val="22"/>
          <w:szCs w:val="22"/>
        </w:rPr>
        <w:t>.5</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The timetable for the payment of contributions should allow for the </w:t>
      </w:r>
      <w:r w:rsidR="00D126C7">
        <w:rPr>
          <w:sz w:val="22"/>
          <w:szCs w:val="22"/>
        </w:rPr>
        <w:t>Headteacher</w:t>
      </w:r>
      <w:r w:rsidR="00B328CE" w:rsidRPr="00AB559F">
        <w:rPr>
          <w:sz w:val="22"/>
          <w:szCs w:val="22"/>
        </w:rPr>
        <w:t xml:space="preserve"> to make a decision about the financial viability of the activity in reasonable time. </w:t>
      </w:r>
    </w:p>
    <w:p w14:paraId="3707C97A" w14:textId="77777777" w:rsidR="00B328CE" w:rsidRDefault="00E26D2E" w:rsidP="002A2209">
      <w:pPr>
        <w:pStyle w:val="Default"/>
        <w:spacing w:after="200"/>
        <w:ind w:left="567" w:hanging="567"/>
        <w:jc w:val="both"/>
        <w:rPr>
          <w:sz w:val="22"/>
          <w:szCs w:val="22"/>
        </w:rPr>
      </w:pPr>
      <w:r>
        <w:rPr>
          <w:bCs/>
          <w:sz w:val="22"/>
          <w:szCs w:val="22"/>
        </w:rPr>
        <w:t>7</w:t>
      </w:r>
      <w:r w:rsidR="00B328CE" w:rsidRPr="002A2209">
        <w:rPr>
          <w:bCs/>
          <w:sz w:val="22"/>
          <w:szCs w:val="22"/>
        </w:rPr>
        <w:t>.6</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Where appropriate for residential, foreign or adventure activity visits, information meetings with parents will be arranged. </w:t>
      </w:r>
    </w:p>
    <w:p w14:paraId="40C927D5" w14:textId="77777777" w:rsidR="00B328CE" w:rsidRDefault="00B328CE" w:rsidP="00712892">
      <w:pPr>
        <w:pStyle w:val="Default"/>
        <w:numPr>
          <w:ilvl w:val="1"/>
          <w:numId w:val="24"/>
        </w:numPr>
        <w:spacing w:after="200"/>
        <w:ind w:left="567" w:hanging="567"/>
        <w:jc w:val="both"/>
        <w:rPr>
          <w:sz w:val="22"/>
          <w:szCs w:val="22"/>
        </w:rPr>
      </w:pPr>
      <w:r w:rsidRPr="00AB559F">
        <w:rPr>
          <w:sz w:val="22"/>
          <w:szCs w:val="22"/>
        </w:rPr>
        <w:lastRenderedPageBreak/>
        <w:t xml:space="preserve">Expectations of behaviour and codes of conduct will be explained to parents. This will include the need to meet the cost and make arrangements for collecting </w:t>
      </w:r>
      <w:r w:rsidR="00464CE2" w:rsidRPr="00AB559F">
        <w:rPr>
          <w:sz w:val="22"/>
          <w:szCs w:val="22"/>
        </w:rPr>
        <w:t>students</w:t>
      </w:r>
      <w:r w:rsidRPr="00AB559F">
        <w:rPr>
          <w:sz w:val="22"/>
          <w:szCs w:val="22"/>
        </w:rPr>
        <w:t xml:space="preserve"> in certain circumstances. </w:t>
      </w:r>
    </w:p>
    <w:p w14:paraId="000A0068" w14:textId="77777777" w:rsidR="009A4C30" w:rsidRPr="009A4C30" w:rsidRDefault="009A4C30" w:rsidP="00712892">
      <w:pPr>
        <w:pStyle w:val="Default"/>
        <w:numPr>
          <w:ilvl w:val="1"/>
          <w:numId w:val="24"/>
        </w:numPr>
        <w:spacing w:after="200"/>
        <w:ind w:left="567" w:hanging="567"/>
        <w:jc w:val="both"/>
        <w:rPr>
          <w:sz w:val="22"/>
          <w:szCs w:val="22"/>
        </w:rPr>
      </w:pPr>
      <w:r w:rsidRPr="009A4C30">
        <w:rPr>
          <w:sz w:val="22"/>
          <w:szCs w:val="22"/>
        </w:rPr>
        <w:t xml:space="preserve">Further guidance on the procedure for organising international/residential and day trips is attached at </w:t>
      </w:r>
      <w:r w:rsidRPr="009A4C30">
        <w:rPr>
          <w:b/>
          <w:sz w:val="22"/>
          <w:szCs w:val="22"/>
        </w:rPr>
        <w:t xml:space="preserve">Appendix </w:t>
      </w:r>
      <w:r w:rsidR="00356F14">
        <w:rPr>
          <w:b/>
          <w:sz w:val="22"/>
          <w:szCs w:val="22"/>
        </w:rPr>
        <w:t>4</w:t>
      </w:r>
      <w:r w:rsidRPr="009A4C30">
        <w:rPr>
          <w:sz w:val="22"/>
          <w:szCs w:val="22"/>
        </w:rPr>
        <w:t xml:space="preserve">.   </w:t>
      </w:r>
    </w:p>
    <w:p w14:paraId="1ABE4A15" w14:textId="77777777" w:rsidR="00B328CE" w:rsidRPr="00B35219" w:rsidRDefault="00464CE2" w:rsidP="00712892">
      <w:pPr>
        <w:pStyle w:val="Default"/>
        <w:numPr>
          <w:ilvl w:val="0"/>
          <w:numId w:val="24"/>
        </w:numPr>
        <w:spacing w:after="200"/>
        <w:ind w:left="567" w:hanging="567"/>
        <w:jc w:val="both"/>
        <w:rPr>
          <w:b/>
          <w:bCs/>
          <w:color w:val="0070C0"/>
          <w:sz w:val="22"/>
          <w:szCs w:val="22"/>
        </w:rPr>
      </w:pPr>
      <w:r w:rsidRPr="00B35219">
        <w:rPr>
          <w:b/>
          <w:bCs/>
          <w:color w:val="0070C0"/>
          <w:sz w:val="22"/>
          <w:szCs w:val="22"/>
        </w:rPr>
        <w:t>Student</w:t>
      </w:r>
      <w:r w:rsidR="00B328CE" w:rsidRPr="00B35219">
        <w:rPr>
          <w:b/>
          <w:bCs/>
          <w:color w:val="0070C0"/>
          <w:sz w:val="22"/>
          <w:szCs w:val="22"/>
        </w:rPr>
        <w:t xml:space="preserve">s </w:t>
      </w:r>
    </w:p>
    <w:p w14:paraId="112CD93B" w14:textId="77777777" w:rsidR="00B328CE" w:rsidRPr="00AB559F" w:rsidRDefault="00E26D2E" w:rsidP="002A2209">
      <w:pPr>
        <w:pStyle w:val="Default"/>
        <w:spacing w:after="200"/>
        <w:ind w:left="567" w:hanging="567"/>
        <w:jc w:val="both"/>
        <w:rPr>
          <w:sz w:val="22"/>
          <w:szCs w:val="22"/>
        </w:rPr>
      </w:pPr>
      <w:r>
        <w:rPr>
          <w:bCs/>
          <w:sz w:val="22"/>
          <w:szCs w:val="22"/>
        </w:rPr>
        <w:t>8</w:t>
      </w:r>
      <w:r w:rsidR="005D5B3B" w:rsidRPr="002A2209">
        <w:rPr>
          <w:bCs/>
          <w:sz w:val="22"/>
          <w:szCs w:val="22"/>
        </w:rPr>
        <w:t>.</w:t>
      </w:r>
      <w:r w:rsidR="00B328CE" w:rsidRPr="002A2209">
        <w:rPr>
          <w:bCs/>
          <w:sz w:val="22"/>
          <w:szCs w:val="22"/>
        </w:rPr>
        <w:t>1</w:t>
      </w:r>
      <w:r w:rsidR="00B328CE" w:rsidRPr="00AB559F">
        <w:rPr>
          <w:b/>
          <w:bCs/>
          <w:sz w:val="22"/>
          <w:szCs w:val="22"/>
        </w:rPr>
        <w:t xml:space="preserve"> </w:t>
      </w:r>
      <w:r w:rsidR="003D52E4" w:rsidRPr="00AB559F">
        <w:rPr>
          <w:b/>
          <w:bCs/>
          <w:sz w:val="22"/>
          <w:szCs w:val="22"/>
        </w:rPr>
        <w:tab/>
      </w:r>
      <w:r w:rsidR="00464CE2" w:rsidRPr="00AB559F">
        <w:rPr>
          <w:sz w:val="22"/>
          <w:szCs w:val="22"/>
        </w:rPr>
        <w:t>Student</w:t>
      </w:r>
      <w:r w:rsidR="00B328CE" w:rsidRPr="00AB559F">
        <w:rPr>
          <w:sz w:val="22"/>
          <w:szCs w:val="22"/>
        </w:rPr>
        <w:t xml:space="preserve">s should be briefed about aims, expectations and codes of conduct for all visits. Training and careful briefing on activities will be given, particularly for unfamiliar ones. Ongoing briefings are an important part of learning and safety and will always be provided whilst on the visit. </w:t>
      </w:r>
    </w:p>
    <w:p w14:paraId="00966622" w14:textId="77777777" w:rsidR="00B328CE" w:rsidRPr="00B35219" w:rsidRDefault="00E26D2E" w:rsidP="002A2209">
      <w:pPr>
        <w:pStyle w:val="Default"/>
        <w:spacing w:after="200"/>
        <w:ind w:left="567" w:hanging="567"/>
        <w:rPr>
          <w:b/>
          <w:bCs/>
          <w:color w:val="0070C0"/>
          <w:sz w:val="22"/>
          <w:szCs w:val="22"/>
        </w:rPr>
      </w:pPr>
      <w:r>
        <w:rPr>
          <w:b/>
          <w:bCs/>
          <w:color w:val="0070C0"/>
          <w:sz w:val="22"/>
          <w:szCs w:val="22"/>
        </w:rPr>
        <w:t>9</w:t>
      </w:r>
      <w:r w:rsidR="00B35219" w:rsidRPr="00B35219">
        <w:rPr>
          <w:b/>
          <w:bCs/>
          <w:color w:val="0070C0"/>
          <w:sz w:val="22"/>
          <w:szCs w:val="22"/>
        </w:rPr>
        <w:t>.</w:t>
      </w:r>
      <w:r w:rsidR="002A2209">
        <w:rPr>
          <w:b/>
          <w:bCs/>
          <w:color w:val="0070C0"/>
          <w:sz w:val="22"/>
          <w:szCs w:val="22"/>
        </w:rPr>
        <w:tab/>
      </w:r>
      <w:r w:rsidR="00B328CE" w:rsidRPr="00B35219">
        <w:rPr>
          <w:b/>
          <w:bCs/>
          <w:color w:val="0070C0"/>
          <w:sz w:val="22"/>
          <w:szCs w:val="22"/>
        </w:rPr>
        <w:t xml:space="preserve">Further health and safety considerations </w:t>
      </w:r>
    </w:p>
    <w:p w14:paraId="24D8D496" w14:textId="3697F435" w:rsidR="00B328CE" w:rsidRPr="00AB559F" w:rsidRDefault="00E26D2E" w:rsidP="002A2209">
      <w:pPr>
        <w:pStyle w:val="Default"/>
        <w:spacing w:after="200"/>
        <w:ind w:left="567" w:hanging="567"/>
        <w:jc w:val="both"/>
        <w:rPr>
          <w:sz w:val="22"/>
          <w:szCs w:val="22"/>
        </w:rPr>
      </w:pPr>
      <w:r>
        <w:rPr>
          <w:bCs/>
          <w:sz w:val="22"/>
          <w:szCs w:val="22"/>
        </w:rPr>
        <w:t>9</w:t>
      </w:r>
      <w:r w:rsidR="00B328CE" w:rsidRPr="002A2209">
        <w:rPr>
          <w:bCs/>
          <w:sz w:val="22"/>
          <w:szCs w:val="22"/>
        </w:rPr>
        <w:t>.1</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All adults accompanying a party must be made aware, by the Visit Leader, of the emergency procedures that will apply. Each adult should be provided with an emergency telephone number. This will normally be the </w:t>
      </w:r>
      <w:r w:rsidR="006E1929">
        <w:rPr>
          <w:sz w:val="22"/>
          <w:szCs w:val="22"/>
        </w:rPr>
        <w:t>school office</w:t>
      </w:r>
      <w:r w:rsidR="00B328CE" w:rsidRPr="00AB559F">
        <w:rPr>
          <w:sz w:val="22"/>
          <w:szCs w:val="22"/>
        </w:rPr>
        <w:t xml:space="preserve"> number, but where an activity extends beyond the normal </w:t>
      </w:r>
      <w:r w:rsidR="006E1929">
        <w:rPr>
          <w:sz w:val="22"/>
          <w:szCs w:val="22"/>
        </w:rPr>
        <w:t>working</w:t>
      </w:r>
      <w:r w:rsidR="00B328CE" w:rsidRPr="00AB559F">
        <w:rPr>
          <w:sz w:val="22"/>
          <w:szCs w:val="22"/>
        </w:rPr>
        <w:t xml:space="preserve"> day the home telephone number</w:t>
      </w:r>
      <w:r w:rsidR="003D52E4" w:rsidRPr="00AB559F">
        <w:rPr>
          <w:sz w:val="22"/>
          <w:szCs w:val="22"/>
        </w:rPr>
        <w:t>/mobile telephone number</w:t>
      </w:r>
      <w:r w:rsidR="00B328CE" w:rsidRPr="00AB559F">
        <w:rPr>
          <w:sz w:val="22"/>
          <w:szCs w:val="22"/>
        </w:rPr>
        <w:t xml:space="preserve"> of a designated emergency contact should be provided</w:t>
      </w:r>
      <w:r w:rsidR="001520EC">
        <w:rPr>
          <w:sz w:val="22"/>
          <w:szCs w:val="22"/>
        </w:rPr>
        <w:t xml:space="preserve"> </w:t>
      </w:r>
    </w:p>
    <w:p w14:paraId="2D6034BE" w14:textId="77777777" w:rsidR="00B328CE" w:rsidRPr="00AB559F" w:rsidRDefault="00E26D2E" w:rsidP="002A2209">
      <w:pPr>
        <w:pStyle w:val="Default"/>
        <w:spacing w:after="200"/>
        <w:ind w:left="567" w:hanging="567"/>
        <w:jc w:val="both"/>
        <w:rPr>
          <w:sz w:val="22"/>
          <w:szCs w:val="22"/>
        </w:rPr>
      </w:pPr>
      <w:r>
        <w:rPr>
          <w:bCs/>
          <w:sz w:val="22"/>
          <w:szCs w:val="22"/>
        </w:rPr>
        <w:t>9</w:t>
      </w:r>
      <w:r w:rsidR="00B328CE" w:rsidRPr="002A2209">
        <w:rPr>
          <w:bCs/>
          <w:sz w:val="22"/>
          <w:szCs w:val="22"/>
        </w:rPr>
        <w:t>.2</w:t>
      </w:r>
      <w:r w:rsidR="00B328CE" w:rsidRPr="00AB559F">
        <w:rPr>
          <w:b/>
          <w:bCs/>
          <w:sz w:val="22"/>
          <w:szCs w:val="22"/>
        </w:rPr>
        <w:t xml:space="preserve"> </w:t>
      </w:r>
      <w:r w:rsidR="003D52E4" w:rsidRPr="00AB559F">
        <w:rPr>
          <w:b/>
          <w:bCs/>
          <w:sz w:val="22"/>
          <w:szCs w:val="22"/>
        </w:rPr>
        <w:tab/>
      </w:r>
      <w:r w:rsidR="006E1929">
        <w:rPr>
          <w:sz w:val="22"/>
          <w:szCs w:val="22"/>
        </w:rPr>
        <w:t>Before a group embarks on the visit,</w:t>
      </w:r>
      <w:r w:rsidR="00B328CE" w:rsidRPr="00AB559F">
        <w:rPr>
          <w:sz w:val="22"/>
          <w:szCs w:val="22"/>
        </w:rPr>
        <w:t xml:space="preserve"> the </w:t>
      </w:r>
      <w:r w:rsidR="00D126C7">
        <w:rPr>
          <w:sz w:val="22"/>
          <w:szCs w:val="22"/>
        </w:rPr>
        <w:t>Headteacher</w:t>
      </w:r>
      <w:r w:rsidR="00B328CE" w:rsidRPr="00AB559F">
        <w:rPr>
          <w:sz w:val="22"/>
          <w:szCs w:val="22"/>
        </w:rPr>
        <w:t xml:space="preserve"> and emergency contact should be provided with a list of everyone, </w:t>
      </w:r>
      <w:r w:rsidR="00464CE2" w:rsidRPr="00AB559F">
        <w:rPr>
          <w:sz w:val="22"/>
          <w:szCs w:val="22"/>
        </w:rPr>
        <w:t>students</w:t>
      </w:r>
      <w:r w:rsidR="00B328CE" w:rsidRPr="00AB559F">
        <w:rPr>
          <w:sz w:val="22"/>
          <w:szCs w:val="22"/>
        </w:rPr>
        <w:t xml:space="preserve"> and adults, travelling with the group, together with the emergency contact information for every individual, programme and timetable for the activity. </w:t>
      </w:r>
    </w:p>
    <w:p w14:paraId="5ED42F7B" w14:textId="77777777" w:rsidR="00B328CE" w:rsidRPr="00AB559F" w:rsidRDefault="00E26D2E" w:rsidP="002A2209">
      <w:pPr>
        <w:pStyle w:val="Default"/>
        <w:spacing w:after="200"/>
        <w:ind w:left="567" w:hanging="567"/>
        <w:jc w:val="both"/>
        <w:rPr>
          <w:sz w:val="22"/>
          <w:szCs w:val="22"/>
        </w:rPr>
      </w:pPr>
      <w:r>
        <w:rPr>
          <w:bCs/>
          <w:sz w:val="22"/>
          <w:szCs w:val="22"/>
        </w:rPr>
        <w:t>9</w:t>
      </w:r>
      <w:r w:rsidR="00B328CE" w:rsidRPr="002A2209">
        <w:rPr>
          <w:bCs/>
          <w:sz w:val="22"/>
          <w:szCs w:val="22"/>
        </w:rPr>
        <w:t>.3</w:t>
      </w:r>
      <w:r w:rsidR="00B328CE" w:rsidRPr="00AB559F">
        <w:rPr>
          <w:b/>
          <w:bCs/>
          <w:sz w:val="22"/>
          <w:szCs w:val="22"/>
        </w:rPr>
        <w:t xml:space="preserve"> </w:t>
      </w:r>
      <w:r w:rsidR="003D52E4" w:rsidRPr="00AB559F">
        <w:rPr>
          <w:b/>
          <w:bCs/>
          <w:sz w:val="22"/>
          <w:szCs w:val="22"/>
        </w:rPr>
        <w:tab/>
      </w:r>
      <w:r w:rsidR="00B328CE" w:rsidRPr="00AB559F">
        <w:rPr>
          <w:sz w:val="22"/>
          <w:szCs w:val="22"/>
        </w:rPr>
        <w:t xml:space="preserve">The safety of the group, and especially the </w:t>
      </w:r>
      <w:r w:rsidR="00464CE2" w:rsidRPr="00AB559F">
        <w:rPr>
          <w:sz w:val="22"/>
          <w:szCs w:val="22"/>
        </w:rPr>
        <w:t>students</w:t>
      </w:r>
      <w:r w:rsidR="00B328CE" w:rsidRPr="00AB559F">
        <w:rPr>
          <w:sz w:val="22"/>
          <w:szCs w:val="22"/>
        </w:rPr>
        <w:t>, is of paramount importance. During the activity the group leader must take whatever steps are necessary to ensure th</w:t>
      </w:r>
      <w:r w:rsidR="00D126C7">
        <w:rPr>
          <w:sz w:val="22"/>
          <w:szCs w:val="22"/>
        </w:rPr>
        <w:t>eir</w:t>
      </w:r>
      <w:r w:rsidR="00B328CE" w:rsidRPr="00AB559F">
        <w:rPr>
          <w:sz w:val="22"/>
          <w:szCs w:val="22"/>
        </w:rPr>
        <w:t xml:space="preserve"> safety. This involves taking note of any information provided by medical questionnaire returns, and ensuring that </w:t>
      </w:r>
      <w:r w:rsidR="00464CE2" w:rsidRPr="00AB559F">
        <w:rPr>
          <w:sz w:val="22"/>
          <w:szCs w:val="22"/>
        </w:rPr>
        <w:t>students</w:t>
      </w:r>
      <w:r w:rsidR="00B328CE" w:rsidRPr="00AB559F">
        <w:rPr>
          <w:sz w:val="22"/>
          <w:szCs w:val="22"/>
        </w:rPr>
        <w:t xml:space="preserve"> are both safe and well looked after at all times. </w:t>
      </w:r>
    </w:p>
    <w:p w14:paraId="0D2E6AB3" w14:textId="77777777" w:rsidR="00B328CE" w:rsidRPr="00AB559F" w:rsidRDefault="00E26D2E" w:rsidP="002A2209">
      <w:pPr>
        <w:pStyle w:val="Default"/>
        <w:spacing w:after="200"/>
        <w:ind w:left="567" w:hanging="567"/>
        <w:jc w:val="both"/>
        <w:rPr>
          <w:sz w:val="22"/>
          <w:szCs w:val="22"/>
        </w:rPr>
      </w:pPr>
      <w:r>
        <w:rPr>
          <w:bCs/>
          <w:sz w:val="22"/>
          <w:szCs w:val="22"/>
        </w:rPr>
        <w:t>9</w:t>
      </w:r>
      <w:r w:rsidR="00B328CE" w:rsidRPr="002A2209">
        <w:rPr>
          <w:bCs/>
          <w:sz w:val="22"/>
          <w:szCs w:val="22"/>
        </w:rPr>
        <w:t>.4</w:t>
      </w:r>
      <w:r w:rsidR="00B328CE" w:rsidRPr="00AB559F">
        <w:rPr>
          <w:b/>
          <w:bCs/>
          <w:sz w:val="22"/>
          <w:szCs w:val="22"/>
        </w:rPr>
        <w:t xml:space="preserve"> </w:t>
      </w:r>
      <w:r w:rsidR="003D52E4" w:rsidRPr="00AB559F">
        <w:rPr>
          <w:b/>
          <w:bCs/>
          <w:sz w:val="22"/>
          <w:szCs w:val="22"/>
        </w:rPr>
        <w:tab/>
      </w:r>
      <w:r w:rsidR="00B328CE" w:rsidRPr="00AB559F">
        <w:rPr>
          <w:sz w:val="22"/>
          <w:szCs w:val="22"/>
        </w:rPr>
        <w:t>Prior to a visit, if it is felt that the behaviour of an individual child is likely to compromise the safety of others or the good name of the</w:t>
      </w:r>
      <w:r w:rsidR="00D126C7">
        <w:rPr>
          <w:sz w:val="22"/>
          <w:szCs w:val="22"/>
        </w:rPr>
        <w:t xml:space="preserve"> School/</w:t>
      </w:r>
      <w:r w:rsidR="006E1929">
        <w:rPr>
          <w:sz w:val="22"/>
          <w:szCs w:val="22"/>
        </w:rPr>
        <w:t>Trust</w:t>
      </w:r>
      <w:r w:rsidR="00B328CE" w:rsidRPr="00AB559F">
        <w:rPr>
          <w:sz w:val="22"/>
          <w:szCs w:val="22"/>
        </w:rPr>
        <w:t xml:space="preserve">, the Visit Leader should discuss with the </w:t>
      </w:r>
      <w:r w:rsidR="00D126C7">
        <w:rPr>
          <w:sz w:val="22"/>
          <w:szCs w:val="22"/>
        </w:rPr>
        <w:t>Headteacher</w:t>
      </w:r>
      <w:r w:rsidR="002B1F11">
        <w:rPr>
          <w:sz w:val="22"/>
          <w:szCs w:val="22"/>
        </w:rPr>
        <w:t>/</w:t>
      </w:r>
      <w:r w:rsidR="00C93BF0">
        <w:rPr>
          <w:sz w:val="22"/>
          <w:szCs w:val="22"/>
        </w:rPr>
        <w:t>lead for pastoral support</w:t>
      </w:r>
      <w:r w:rsidR="00B328CE" w:rsidRPr="00AB559F">
        <w:rPr>
          <w:sz w:val="22"/>
          <w:szCs w:val="22"/>
        </w:rPr>
        <w:t xml:space="preserve"> the possibility of excluding that child from the activity. </w:t>
      </w:r>
    </w:p>
    <w:p w14:paraId="48C00B20" w14:textId="77777777" w:rsidR="00B328CE" w:rsidRPr="00AB559F" w:rsidRDefault="00E26D2E" w:rsidP="002A2209">
      <w:pPr>
        <w:pStyle w:val="Default"/>
        <w:spacing w:after="200"/>
        <w:ind w:left="567" w:hanging="567"/>
        <w:jc w:val="both"/>
        <w:rPr>
          <w:sz w:val="22"/>
          <w:szCs w:val="22"/>
        </w:rPr>
      </w:pPr>
      <w:r>
        <w:rPr>
          <w:bCs/>
          <w:sz w:val="22"/>
          <w:szCs w:val="22"/>
        </w:rPr>
        <w:t>9</w:t>
      </w:r>
      <w:r w:rsidR="00B328CE" w:rsidRPr="002A2209">
        <w:rPr>
          <w:bCs/>
          <w:sz w:val="22"/>
          <w:szCs w:val="22"/>
        </w:rPr>
        <w:t>.5</w:t>
      </w:r>
      <w:r w:rsidR="00B328CE" w:rsidRPr="00AB559F">
        <w:rPr>
          <w:b/>
          <w:bCs/>
          <w:sz w:val="22"/>
          <w:szCs w:val="22"/>
        </w:rPr>
        <w:t xml:space="preserve"> </w:t>
      </w:r>
      <w:r w:rsidR="003D52E4" w:rsidRPr="00AB559F">
        <w:rPr>
          <w:b/>
          <w:bCs/>
          <w:sz w:val="22"/>
          <w:szCs w:val="22"/>
        </w:rPr>
        <w:tab/>
      </w:r>
      <w:r w:rsidR="00464CE2" w:rsidRPr="00846677">
        <w:rPr>
          <w:color w:val="auto"/>
          <w:sz w:val="22"/>
          <w:szCs w:val="22"/>
        </w:rPr>
        <w:t>Students</w:t>
      </w:r>
      <w:r w:rsidR="00B328CE" w:rsidRPr="00846677">
        <w:rPr>
          <w:color w:val="auto"/>
          <w:sz w:val="22"/>
          <w:szCs w:val="22"/>
        </w:rPr>
        <w:t xml:space="preserve"> whose medical/health complaints cause particular concern will be referred</w:t>
      </w:r>
      <w:r w:rsidR="00846677" w:rsidRPr="00846677">
        <w:rPr>
          <w:color w:val="auto"/>
          <w:sz w:val="22"/>
          <w:szCs w:val="22"/>
        </w:rPr>
        <w:t xml:space="preserve"> to their clinician, including their GP for appropriate guidance and advice.  Every reasonable effort will be made to achieve inclusion for those students with medical/health complaints, subject to overall safety requirements</w:t>
      </w:r>
      <w:r w:rsidR="00B328CE" w:rsidRPr="00846677">
        <w:rPr>
          <w:color w:val="auto"/>
          <w:sz w:val="22"/>
          <w:szCs w:val="22"/>
        </w:rPr>
        <w:t xml:space="preserve">. </w:t>
      </w:r>
    </w:p>
    <w:p w14:paraId="0A77AA03" w14:textId="77777777" w:rsidR="00B328CE" w:rsidRPr="00B35219" w:rsidRDefault="00B35219" w:rsidP="002A2209">
      <w:pPr>
        <w:pStyle w:val="Default"/>
        <w:spacing w:after="200"/>
        <w:ind w:left="567" w:hanging="567"/>
        <w:rPr>
          <w:b/>
          <w:bCs/>
          <w:color w:val="0070C0"/>
          <w:sz w:val="22"/>
          <w:szCs w:val="22"/>
        </w:rPr>
      </w:pPr>
      <w:r w:rsidRPr="00B35219">
        <w:rPr>
          <w:b/>
          <w:bCs/>
          <w:color w:val="0070C0"/>
          <w:sz w:val="22"/>
          <w:szCs w:val="22"/>
        </w:rPr>
        <w:t>1</w:t>
      </w:r>
      <w:r w:rsidR="00E26D2E">
        <w:rPr>
          <w:b/>
          <w:bCs/>
          <w:color w:val="0070C0"/>
          <w:sz w:val="22"/>
          <w:szCs w:val="22"/>
        </w:rPr>
        <w:t>0</w:t>
      </w:r>
      <w:r w:rsidRPr="00B35219">
        <w:rPr>
          <w:b/>
          <w:bCs/>
          <w:color w:val="0070C0"/>
          <w:sz w:val="22"/>
          <w:szCs w:val="22"/>
        </w:rPr>
        <w:t>.</w:t>
      </w:r>
      <w:r w:rsidR="002A2209">
        <w:rPr>
          <w:b/>
          <w:bCs/>
          <w:color w:val="0070C0"/>
          <w:sz w:val="22"/>
          <w:szCs w:val="22"/>
        </w:rPr>
        <w:tab/>
      </w:r>
      <w:r w:rsidR="00B328CE" w:rsidRPr="00B35219">
        <w:rPr>
          <w:b/>
          <w:bCs/>
          <w:color w:val="0070C0"/>
          <w:sz w:val="22"/>
          <w:szCs w:val="22"/>
        </w:rPr>
        <w:t xml:space="preserve">Visit documentation </w:t>
      </w:r>
    </w:p>
    <w:p w14:paraId="2BC1F155" w14:textId="77777777" w:rsidR="00B328CE" w:rsidRDefault="00B35219" w:rsidP="002A2209">
      <w:pPr>
        <w:pStyle w:val="Default"/>
        <w:spacing w:after="200"/>
        <w:ind w:left="567" w:hanging="567"/>
        <w:jc w:val="both"/>
        <w:rPr>
          <w:sz w:val="22"/>
          <w:szCs w:val="22"/>
        </w:rPr>
      </w:pPr>
      <w:r w:rsidRPr="002A2209">
        <w:rPr>
          <w:sz w:val="22"/>
          <w:szCs w:val="22"/>
        </w:rPr>
        <w:t>1</w:t>
      </w:r>
      <w:r w:rsidR="00E26D2E">
        <w:rPr>
          <w:sz w:val="22"/>
          <w:szCs w:val="22"/>
        </w:rPr>
        <w:t>0</w:t>
      </w:r>
      <w:r w:rsidR="003D52E4" w:rsidRPr="002A2209">
        <w:rPr>
          <w:sz w:val="22"/>
          <w:szCs w:val="22"/>
        </w:rPr>
        <w:t>.1</w:t>
      </w:r>
      <w:r w:rsidR="003D52E4" w:rsidRPr="00AB559F">
        <w:rPr>
          <w:sz w:val="22"/>
          <w:szCs w:val="22"/>
        </w:rPr>
        <w:tab/>
      </w:r>
      <w:r w:rsidR="00B328CE" w:rsidRPr="00AB559F">
        <w:rPr>
          <w:sz w:val="22"/>
          <w:szCs w:val="22"/>
        </w:rPr>
        <w:t xml:space="preserve">The documentation for educational visits must include the following where applicable to the visit. </w:t>
      </w:r>
      <w:r w:rsidR="001520EC" w:rsidRPr="001520EC">
        <w:rPr>
          <w:sz w:val="22"/>
          <w:szCs w:val="22"/>
          <w:highlight w:val="yellow"/>
        </w:rPr>
        <w:t>Template emergency cards are at appendix 5.</w:t>
      </w:r>
      <w:r w:rsidR="001520EC">
        <w:rPr>
          <w:sz w:val="22"/>
          <w:szCs w:val="22"/>
        </w:rPr>
        <w:t xml:space="preserve">  </w:t>
      </w:r>
      <w:r w:rsidR="00B328CE" w:rsidRPr="00AB559F">
        <w:rPr>
          <w:sz w:val="22"/>
          <w:szCs w:val="22"/>
        </w:rPr>
        <w:t>Paper copies should be taken on the visit by the Visit Leader</w:t>
      </w:r>
      <w:r w:rsidR="002B371C">
        <w:rPr>
          <w:sz w:val="22"/>
          <w:szCs w:val="22"/>
        </w:rPr>
        <w:t xml:space="preserve"> including:</w:t>
      </w:r>
      <w:r w:rsidR="00B328CE" w:rsidRPr="00AB559F">
        <w:rPr>
          <w:sz w:val="22"/>
          <w:szCs w:val="22"/>
        </w:rPr>
        <w:t xml:space="preserve"> </w:t>
      </w:r>
    </w:p>
    <w:p w14:paraId="4A542537" w14:textId="77777777" w:rsidR="00B328CE" w:rsidRPr="00AB559F" w:rsidRDefault="00B328CE" w:rsidP="00712892">
      <w:pPr>
        <w:pStyle w:val="Default"/>
        <w:numPr>
          <w:ilvl w:val="0"/>
          <w:numId w:val="23"/>
        </w:numPr>
        <w:tabs>
          <w:tab w:val="left" w:pos="851"/>
        </w:tabs>
        <w:spacing w:after="200"/>
        <w:ind w:left="851" w:hanging="284"/>
        <w:contextualSpacing/>
        <w:jc w:val="both"/>
        <w:rPr>
          <w:sz w:val="22"/>
          <w:szCs w:val="22"/>
        </w:rPr>
      </w:pPr>
      <w:r w:rsidRPr="00AB559F">
        <w:rPr>
          <w:sz w:val="22"/>
          <w:szCs w:val="22"/>
        </w:rPr>
        <w:t>risk assessments</w:t>
      </w:r>
      <w:r w:rsidR="00E66190">
        <w:rPr>
          <w:sz w:val="22"/>
          <w:szCs w:val="22"/>
        </w:rPr>
        <w:t>;</w:t>
      </w:r>
      <w:r w:rsidRPr="00AB559F">
        <w:rPr>
          <w:sz w:val="22"/>
          <w:szCs w:val="22"/>
        </w:rPr>
        <w:t xml:space="preserve"> </w:t>
      </w:r>
    </w:p>
    <w:p w14:paraId="192498EF" w14:textId="77777777" w:rsidR="00B328CE" w:rsidRPr="00AB559F" w:rsidRDefault="00B328CE" w:rsidP="00712892">
      <w:pPr>
        <w:pStyle w:val="Default"/>
        <w:numPr>
          <w:ilvl w:val="0"/>
          <w:numId w:val="23"/>
        </w:numPr>
        <w:tabs>
          <w:tab w:val="left" w:pos="851"/>
        </w:tabs>
        <w:spacing w:after="200"/>
        <w:ind w:left="851" w:hanging="284"/>
        <w:contextualSpacing/>
        <w:jc w:val="both"/>
        <w:rPr>
          <w:sz w:val="22"/>
          <w:szCs w:val="22"/>
        </w:rPr>
      </w:pPr>
      <w:r w:rsidRPr="00AB559F">
        <w:rPr>
          <w:sz w:val="22"/>
          <w:szCs w:val="22"/>
        </w:rPr>
        <w:t xml:space="preserve">report on preliminary visit; </w:t>
      </w:r>
    </w:p>
    <w:p w14:paraId="2C0BB628" w14:textId="77777777" w:rsidR="00B328CE" w:rsidRPr="00AB559F" w:rsidRDefault="00B328CE" w:rsidP="00712892">
      <w:pPr>
        <w:pStyle w:val="Default"/>
        <w:numPr>
          <w:ilvl w:val="0"/>
          <w:numId w:val="23"/>
        </w:numPr>
        <w:tabs>
          <w:tab w:val="left" w:pos="851"/>
        </w:tabs>
        <w:spacing w:after="200"/>
        <w:ind w:left="851" w:hanging="284"/>
        <w:contextualSpacing/>
        <w:jc w:val="both"/>
        <w:rPr>
          <w:sz w:val="22"/>
          <w:szCs w:val="22"/>
        </w:rPr>
      </w:pPr>
      <w:r w:rsidRPr="00AB559F">
        <w:rPr>
          <w:sz w:val="22"/>
          <w:szCs w:val="22"/>
        </w:rPr>
        <w:t xml:space="preserve">general information; </w:t>
      </w:r>
    </w:p>
    <w:p w14:paraId="5857F240" w14:textId="77777777" w:rsidR="00B328CE" w:rsidRDefault="00B328CE" w:rsidP="00712892">
      <w:pPr>
        <w:pStyle w:val="Default"/>
        <w:numPr>
          <w:ilvl w:val="0"/>
          <w:numId w:val="23"/>
        </w:numPr>
        <w:tabs>
          <w:tab w:val="left" w:pos="851"/>
        </w:tabs>
        <w:ind w:left="851" w:hanging="284"/>
        <w:contextualSpacing/>
        <w:jc w:val="both"/>
        <w:rPr>
          <w:sz w:val="22"/>
          <w:szCs w:val="22"/>
        </w:rPr>
      </w:pPr>
      <w:r w:rsidRPr="00AB559F">
        <w:rPr>
          <w:sz w:val="22"/>
          <w:szCs w:val="22"/>
        </w:rPr>
        <w:t xml:space="preserve">names, ages, contact details, consent and medical fitness forms, and other relevant details of </w:t>
      </w:r>
      <w:r w:rsidRPr="00AB559F">
        <w:rPr>
          <w:b/>
          <w:bCs/>
          <w:sz w:val="22"/>
          <w:szCs w:val="22"/>
        </w:rPr>
        <w:t xml:space="preserve">all </w:t>
      </w:r>
      <w:r w:rsidRPr="00AB559F">
        <w:rPr>
          <w:sz w:val="22"/>
          <w:szCs w:val="22"/>
        </w:rPr>
        <w:t xml:space="preserve">those going on the visit; </w:t>
      </w:r>
    </w:p>
    <w:p w14:paraId="40F5534C" w14:textId="77777777" w:rsidR="000F0E6A" w:rsidRPr="00810B8D" w:rsidRDefault="000F0E6A" w:rsidP="00712892">
      <w:pPr>
        <w:pStyle w:val="Default"/>
        <w:numPr>
          <w:ilvl w:val="0"/>
          <w:numId w:val="23"/>
        </w:numPr>
        <w:tabs>
          <w:tab w:val="left" w:pos="851"/>
        </w:tabs>
        <w:ind w:left="851" w:hanging="284"/>
        <w:contextualSpacing/>
        <w:jc w:val="both"/>
        <w:rPr>
          <w:color w:val="auto"/>
          <w:sz w:val="22"/>
          <w:szCs w:val="22"/>
        </w:rPr>
      </w:pPr>
      <w:r w:rsidRPr="00810B8D">
        <w:rPr>
          <w:color w:val="auto"/>
          <w:sz w:val="22"/>
          <w:szCs w:val="22"/>
        </w:rPr>
        <w:t>Individual Healthcare Plans;</w:t>
      </w:r>
    </w:p>
    <w:p w14:paraId="1E89607B" w14:textId="77777777" w:rsidR="00B328CE" w:rsidRPr="00AB559F" w:rsidRDefault="00B328CE" w:rsidP="00712892">
      <w:pPr>
        <w:numPr>
          <w:ilvl w:val="0"/>
          <w:numId w:val="23"/>
        </w:numPr>
        <w:tabs>
          <w:tab w:val="left" w:pos="851"/>
        </w:tabs>
        <w:ind w:left="851" w:hanging="284"/>
        <w:contextualSpacing/>
      </w:pPr>
      <w:r w:rsidRPr="00AB559F">
        <w:t xml:space="preserve">travel schedule; </w:t>
      </w:r>
      <w:r w:rsidR="004B3E46">
        <w:tab/>
      </w:r>
    </w:p>
    <w:p w14:paraId="1747084E" w14:textId="77777777" w:rsidR="00B328CE" w:rsidRPr="00AB559F" w:rsidRDefault="00B328CE" w:rsidP="00712892">
      <w:pPr>
        <w:pStyle w:val="Default"/>
        <w:numPr>
          <w:ilvl w:val="0"/>
          <w:numId w:val="23"/>
        </w:numPr>
        <w:tabs>
          <w:tab w:val="left" w:pos="851"/>
        </w:tabs>
        <w:ind w:left="851" w:hanging="284"/>
        <w:contextualSpacing/>
        <w:rPr>
          <w:sz w:val="22"/>
          <w:szCs w:val="22"/>
        </w:rPr>
      </w:pPr>
      <w:r w:rsidRPr="00AB559F">
        <w:rPr>
          <w:sz w:val="22"/>
          <w:szCs w:val="22"/>
        </w:rPr>
        <w:t xml:space="preserve">accommodation plan; </w:t>
      </w:r>
    </w:p>
    <w:p w14:paraId="1B1665F7"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full plan of activities; </w:t>
      </w:r>
    </w:p>
    <w:p w14:paraId="45526F1A"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contingency plan details</w:t>
      </w:r>
      <w:r w:rsidR="00E66190">
        <w:rPr>
          <w:sz w:val="22"/>
          <w:szCs w:val="22"/>
        </w:rPr>
        <w:t>;</w:t>
      </w:r>
      <w:r w:rsidRPr="00AB559F">
        <w:rPr>
          <w:sz w:val="22"/>
          <w:szCs w:val="22"/>
        </w:rPr>
        <w:t xml:space="preserve"> </w:t>
      </w:r>
    </w:p>
    <w:p w14:paraId="067CFF08"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lastRenderedPageBreak/>
        <w:t xml:space="preserve">fire precautions and evacuation procedures; </w:t>
      </w:r>
    </w:p>
    <w:p w14:paraId="04508D6F"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intended arrangements for supervision; </w:t>
      </w:r>
    </w:p>
    <w:p w14:paraId="214E7F4B"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emergency contacts and procedures</w:t>
      </w:r>
      <w:r w:rsidR="001520EC">
        <w:rPr>
          <w:sz w:val="22"/>
          <w:szCs w:val="22"/>
        </w:rPr>
        <w:t xml:space="preserve"> </w:t>
      </w:r>
    </w:p>
    <w:p w14:paraId="5B761AEA"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general communications information; </w:t>
      </w:r>
    </w:p>
    <w:p w14:paraId="5CF36576"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guidance for group leaders; </w:t>
      </w:r>
    </w:p>
    <w:p w14:paraId="008853A3"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guidance for the emergency contact and </w:t>
      </w:r>
      <w:r w:rsidR="00D126C7">
        <w:rPr>
          <w:sz w:val="22"/>
          <w:szCs w:val="22"/>
        </w:rPr>
        <w:t>Headteacher</w:t>
      </w:r>
      <w:r w:rsidRPr="00AB559F">
        <w:rPr>
          <w:sz w:val="22"/>
          <w:szCs w:val="22"/>
        </w:rPr>
        <w:t xml:space="preserve">; </w:t>
      </w:r>
    </w:p>
    <w:p w14:paraId="08FD39AF" w14:textId="77777777" w:rsidR="00B328CE" w:rsidRPr="00AB559F" w:rsidRDefault="00B328CE" w:rsidP="00712892">
      <w:pPr>
        <w:pStyle w:val="Default"/>
        <w:numPr>
          <w:ilvl w:val="0"/>
          <w:numId w:val="23"/>
        </w:numPr>
        <w:tabs>
          <w:tab w:val="left" w:pos="851"/>
        </w:tabs>
        <w:spacing w:after="200"/>
        <w:ind w:left="851" w:hanging="284"/>
        <w:contextualSpacing/>
        <w:rPr>
          <w:sz w:val="22"/>
          <w:szCs w:val="22"/>
        </w:rPr>
      </w:pPr>
      <w:r w:rsidRPr="00AB559F">
        <w:rPr>
          <w:sz w:val="22"/>
          <w:szCs w:val="22"/>
        </w:rPr>
        <w:t xml:space="preserve">first-aid arrangements; </w:t>
      </w:r>
    </w:p>
    <w:p w14:paraId="759A9B28" w14:textId="77777777" w:rsidR="00B328CE" w:rsidRDefault="00B328CE" w:rsidP="00712892">
      <w:pPr>
        <w:pStyle w:val="Default"/>
        <w:numPr>
          <w:ilvl w:val="0"/>
          <w:numId w:val="23"/>
        </w:numPr>
        <w:tabs>
          <w:tab w:val="left" w:pos="851"/>
        </w:tabs>
        <w:spacing w:after="200"/>
        <w:ind w:left="851" w:hanging="284"/>
        <w:rPr>
          <w:sz w:val="22"/>
          <w:szCs w:val="22"/>
        </w:rPr>
      </w:pPr>
      <w:r w:rsidRPr="00AB559F">
        <w:rPr>
          <w:sz w:val="22"/>
          <w:szCs w:val="22"/>
        </w:rPr>
        <w:t xml:space="preserve">accident report forms. </w:t>
      </w:r>
    </w:p>
    <w:p w14:paraId="473F35CB" w14:textId="77777777" w:rsidR="00356F14" w:rsidRDefault="002A2209" w:rsidP="000F3A60">
      <w:pPr>
        <w:spacing w:after="200"/>
        <w:jc w:val="right"/>
        <w:rPr>
          <w:rFonts w:cs="Arial"/>
          <w:b/>
        </w:rPr>
      </w:pPr>
      <w:r>
        <w:rPr>
          <w:rFonts w:cs="Arial"/>
          <w:b/>
        </w:rPr>
        <w:br w:type="page"/>
      </w:r>
      <w:r w:rsidR="00356F14">
        <w:rPr>
          <w:rFonts w:cs="Arial"/>
          <w:b/>
        </w:rPr>
        <w:lastRenderedPageBreak/>
        <w:t>Appendix 1</w:t>
      </w:r>
    </w:p>
    <w:p w14:paraId="5EFF9053" w14:textId="77777777" w:rsidR="00356F14" w:rsidRPr="00B35219" w:rsidRDefault="00356F14" w:rsidP="000F3A60">
      <w:pPr>
        <w:spacing w:after="200"/>
        <w:jc w:val="center"/>
        <w:rPr>
          <w:rFonts w:cs="Arial"/>
          <w:b/>
          <w:color w:val="0070C0"/>
        </w:rPr>
      </w:pPr>
      <w:r w:rsidRPr="00B35219">
        <w:rPr>
          <w:rFonts w:cs="Arial"/>
          <w:b/>
          <w:color w:val="0070C0"/>
        </w:rPr>
        <w:t>EVC Check List</w:t>
      </w:r>
    </w:p>
    <w:p w14:paraId="0D50A95B"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I have attended EVC training as recommended/required by my employer’s policy.</w:t>
      </w:r>
    </w:p>
    <w:p w14:paraId="6A7DBC6E"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My employer and my establishment have a policy for visits and learning outside the classroom.</w:t>
      </w:r>
    </w:p>
    <w:p w14:paraId="74B2C6E3"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Staff induction and training needs are identified and addressed.</w:t>
      </w:r>
    </w:p>
    <w:p w14:paraId="0984E722"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Pr>
          <w:rFonts w:cs="Arial"/>
        </w:rPr>
        <w:t xml:space="preserve">Ensure </w:t>
      </w:r>
      <w:r w:rsidRPr="0045118E">
        <w:rPr>
          <w:rFonts w:cs="Arial"/>
        </w:rPr>
        <w:t xml:space="preserve">visits are formally notified </w:t>
      </w:r>
      <w:r>
        <w:rPr>
          <w:rFonts w:cs="Arial"/>
        </w:rPr>
        <w:t xml:space="preserve">to </w:t>
      </w:r>
      <w:r w:rsidRPr="0045118E">
        <w:rPr>
          <w:rFonts w:cs="Arial"/>
        </w:rPr>
        <w:t>and</w:t>
      </w:r>
      <w:r w:rsidR="0074676E">
        <w:rPr>
          <w:rFonts w:cs="Arial"/>
        </w:rPr>
        <w:t xml:space="preserve"> authorised by the Headteacher</w:t>
      </w:r>
      <w:r w:rsidRPr="0045118E">
        <w:rPr>
          <w:rFonts w:cs="Arial"/>
        </w:rPr>
        <w:t>.</w:t>
      </w:r>
    </w:p>
    <w:p w14:paraId="4AA3AFC9"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 xml:space="preserve">Staff that lead visits </w:t>
      </w:r>
      <w:r>
        <w:rPr>
          <w:rFonts w:cs="Arial"/>
        </w:rPr>
        <w:t xml:space="preserve">meet necessary </w:t>
      </w:r>
      <w:r w:rsidRPr="0045118E">
        <w:rPr>
          <w:rFonts w:cs="Arial"/>
        </w:rPr>
        <w:t>competence requirements.</w:t>
      </w:r>
    </w:p>
    <w:p w14:paraId="049B80D9"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All adults including volunteers are vetted and those judged to be engaging in regulated activity are subject to enhanced Disclosure and Barring Service (DBS) checks with barred list check.</w:t>
      </w:r>
    </w:p>
    <w:p w14:paraId="5CAABB9A"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There is</w:t>
      </w:r>
      <w:r>
        <w:rPr>
          <w:rFonts w:cs="Arial"/>
        </w:rPr>
        <w:t xml:space="preserve"> an </w:t>
      </w:r>
      <w:r w:rsidRPr="0045118E">
        <w:rPr>
          <w:rFonts w:cs="Arial"/>
        </w:rPr>
        <w:t xml:space="preserve">appropriate risk </w:t>
      </w:r>
      <w:r>
        <w:rPr>
          <w:rFonts w:cs="Arial"/>
        </w:rPr>
        <w:t>assessment which has been agreed</w:t>
      </w:r>
      <w:r w:rsidRPr="0045118E">
        <w:rPr>
          <w:rFonts w:cs="Arial"/>
        </w:rPr>
        <w:t>.</w:t>
      </w:r>
    </w:p>
    <w:p w14:paraId="1CEBFAAF"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 xml:space="preserve">As EVC, I </w:t>
      </w:r>
      <w:r w:rsidR="00D165E5">
        <w:rPr>
          <w:rFonts w:cs="Arial"/>
        </w:rPr>
        <w:t>keep myself</w:t>
      </w:r>
      <w:r w:rsidRPr="0045118E">
        <w:rPr>
          <w:rFonts w:cs="Arial"/>
        </w:rPr>
        <w:t xml:space="preserve"> informed of the planning of visits</w:t>
      </w:r>
      <w:r w:rsidR="00D165E5">
        <w:rPr>
          <w:rFonts w:cs="Arial"/>
        </w:rPr>
        <w:t xml:space="preserve"> through regular review of the trip tracker</w:t>
      </w:r>
      <w:r w:rsidR="00CC601A">
        <w:rPr>
          <w:rFonts w:cs="Arial"/>
        </w:rPr>
        <w:t xml:space="preserve"> and meeting with the Visit Leader to discuss risk assessments and trip plans</w:t>
      </w:r>
      <w:r w:rsidRPr="0045118E">
        <w:rPr>
          <w:rFonts w:cs="Arial"/>
        </w:rPr>
        <w:t>.</w:t>
      </w:r>
    </w:p>
    <w:p w14:paraId="23FCC918"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There is a ‘Plan B’ when necessary.</w:t>
      </w:r>
    </w:p>
    <w:p w14:paraId="33BB5611" w14:textId="77777777" w:rsidR="00356F14" w:rsidRPr="009A2701" w:rsidRDefault="00356F14" w:rsidP="002A2209">
      <w:pPr>
        <w:spacing w:after="200"/>
        <w:ind w:left="426" w:hanging="426"/>
        <w:rPr>
          <w:rFonts w:cs="Arial"/>
        </w:rPr>
      </w:pPr>
      <w:r w:rsidRPr="009A2701">
        <w:rPr>
          <w:rFonts w:cs="Arial"/>
        </w:rPr>
        <w:sym w:font="Wingdings 2" w:char="F052"/>
      </w:r>
      <w:r w:rsidRPr="009A2701">
        <w:rPr>
          <w:rFonts w:cs="Arial"/>
        </w:rPr>
        <w:t xml:space="preserve"> </w:t>
      </w:r>
      <w:r w:rsidR="002A2209">
        <w:rPr>
          <w:rFonts w:cs="Arial"/>
        </w:rPr>
        <w:tab/>
      </w:r>
      <w:r w:rsidRPr="009A2701">
        <w:rPr>
          <w:rFonts w:cs="Arial"/>
        </w:rPr>
        <w:t>Preliminary visits have taken place if required.</w:t>
      </w:r>
    </w:p>
    <w:p w14:paraId="34E1946E" w14:textId="77777777" w:rsidR="00D922B0" w:rsidRPr="009A2701" w:rsidRDefault="00356F14" w:rsidP="002A2209">
      <w:pPr>
        <w:spacing w:after="200" w:line="276" w:lineRule="auto"/>
        <w:ind w:left="426" w:hanging="426"/>
        <w:rPr>
          <w:rFonts w:cs="Arial"/>
          <w:color w:val="000000"/>
        </w:rPr>
      </w:pPr>
      <w:r w:rsidRPr="009A2701">
        <w:rPr>
          <w:rFonts w:cs="Arial"/>
        </w:rPr>
        <w:sym w:font="Wingdings 2" w:char="F052"/>
      </w:r>
      <w:r w:rsidRPr="009A2701">
        <w:rPr>
          <w:rFonts w:cs="Arial"/>
        </w:rPr>
        <w:t xml:space="preserve"> </w:t>
      </w:r>
      <w:r w:rsidR="002A2209">
        <w:rPr>
          <w:rFonts w:cs="Arial"/>
        </w:rPr>
        <w:tab/>
      </w:r>
      <w:r w:rsidR="00D922B0" w:rsidRPr="009A2701">
        <w:rPr>
          <w:rFonts w:cs="Arial"/>
          <w:color w:val="000000"/>
        </w:rPr>
        <w:t>You have checked whether the venue has appropriate safety standards and liability insurance.</w:t>
      </w:r>
    </w:p>
    <w:p w14:paraId="4D081A06" w14:textId="77777777" w:rsidR="00D922B0" w:rsidRPr="009A2701" w:rsidRDefault="00D922B0" w:rsidP="002A2209">
      <w:pPr>
        <w:spacing w:after="200"/>
        <w:ind w:left="426" w:hanging="426"/>
        <w:rPr>
          <w:rFonts w:cs="Arial"/>
          <w:color w:val="000000"/>
        </w:rPr>
      </w:pPr>
      <w:r w:rsidRPr="009A2701">
        <w:rPr>
          <w:rFonts w:cs="Arial"/>
        </w:rPr>
        <w:sym w:font="Wingdings 2" w:char="F052"/>
      </w:r>
      <w:r w:rsidRPr="009A2701">
        <w:rPr>
          <w:rFonts w:cs="Arial"/>
        </w:rPr>
        <w:t xml:space="preserve"> </w:t>
      </w:r>
      <w:r w:rsidR="002A2209">
        <w:rPr>
          <w:rFonts w:cs="Arial"/>
        </w:rPr>
        <w:tab/>
      </w:r>
      <w:r w:rsidRPr="009A2701">
        <w:rPr>
          <w:rFonts w:cs="Arial"/>
          <w:color w:val="000000"/>
        </w:rPr>
        <w:t xml:space="preserve">Check whether the provider holds the </w:t>
      </w:r>
      <w:proofErr w:type="spellStart"/>
      <w:r w:rsidRPr="009A2701">
        <w:rPr>
          <w:rFonts w:cs="Arial"/>
          <w:color w:val="000000"/>
        </w:rPr>
        <w:t>LOtC</w:t>
      </w:r>
      <w:proofErr w:type="spellEnd"/>
      <w:r w:rsidRPr="009A2701">
        <w:rPr>
          <w:rFonts w:cs="Arial"/>
          <w:color w:val="000000"/>
        </w:rPr>
        <w:t xml:space="preserve"> Quality Badge or a similar local accreditation.</w:t>
      </w:r>
    </w:p>
    <w:p w14:paraId="4ADB3EC2" w14:textId="77777777" w:rsidR="00356F14" w:rsidRPr="009A2701" w:rsidRDefault="00356F14" w:rsidP="002A2209">
      <w:pPr>
        <w:spacing w:after="200"/>
        <w:ind w:left="426" w:hanging="426"/>
        <w:rPr>
          <w:rFonts w:cs="Arial"/>
        </w:rPr>
      </w:pPr>
      <w:r w:rsidRPr="009A2701">
        <w:rPr>
          <w:rFonts w:cs="Arial"/>
        </w:rPr>
        <w:sym w:font="Wingdings 2" w:char="F052"/>
      </w:r>
      <w:r w:rsidRPr="009A2701">
        <w:rPr>
          <w:rFonts w:cs="Arial"/>
        </w:rPr>
        <w:t xml:space="preserve"> </w:t>
      </w:r>
      <w:r w:rsidR="002A2209">
        <w:rPr>
          <w:rFonts w:cs="Arial"/>
        </w:rPr>
        <w:tab/>
      </w:r>
      <w:r w:rsidRPr="009A2701">
        <w:rPr>
          <w:rFonts w:cs="Arial"/>
        </w:rPr>
        <w:t>The number and competence of leaders, staff and volunteers will ensure effective supervision.</w:t>
      </w:r>
    </w:p>
    <w:p w14:paraId="58036580" w14:textId="77777777" w:rsidR="00356F14" w:rsidRPr="0045118E" w:rsidRDefault="00356F14" w:rsidP="002A2209">
      <w:pPr>
        <w:spacing w:after="200"/>
        <w:ind w:left="426" w:hanging="426"/>
        <w:rPr>
          <w:rFonts w:cs="Arial"/>
        </w:rPr>
      </w:pPr>
      <w:r w:rsidRPr="009A2701">
        <w:rPr>
          <w:rFonts w:cs="Arial"/>
        </w:rPr>
        <w:sym w:font="Wingdings 2" w:char="F052"/>
      </w:r>
      <w:r w:rsidRPr="009A2701">
        <w:rPr>
          <w:rFonts w:cs="Arial"/>
        </w:rPr>
        <w:t xml:space="preserve"> </w:t>
      </w:r>
      <w:r w:rsidR="002A2209">
        <w:rPr>
          <w:rFonts w:cs="Arial"/>
        </w:rPr>
        <w:tab/>
      </w:r>
      <w:r w:rsidRPr="009A2701">
        <w:rPr>
          <w:rFonts w:cs="Arial"/>
        </w:rPr>
        <w:t>Medical, first aid and inclusion issues have been addressed</w:t>
      </w:r>
      <w:r w:rsidRPr="0045118E">
        <w:rPr>
          <w:rFonts w:cs="Arial"/>
        </w:rPr>
        <w:t>.</w:t>
      </w:r>
    </w:p>
    <w:p w14:paraId="1559D537"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There is an establishment emergency response procedure, appropriate to the nature of visits undertaken, which is periodically tested.</w:t>
      </w:r>
    </w:p>
    <w:p w14:paraId="3255602B"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 xml:space="preserve">There is a designated 24/7 emergency contact, with access to all information and documentation relating to the visit. </w:t>
      </w:r>
    </w:p>
    <w:p w14:paraId="10572C83" w14:textId="77777777" w:rsidR="00356F14" w:rsidRPr="009A2701"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9A2701">
        <w:rPr>
          <w:rFonts w:cs="Arial"/>
        </w:rPr>
        <w:t>All staff and group members are aware of their roles and responsibilities and have read and understood the Off-site education policy.</w:t>
      </w:r>
    </w:p>
    <w:p w14:paraId="7B535DBA" w14:textId="77777777" w:rsidR="00B15C1A" w:rsidRPr="009A2701" w:rsidRDefault="00B15C1A" w:rsidP="002A2209">
      <w:pPr>
        <w:spacing w:after="200"/>
        <w:ind w:left="426" w:hanging="426"/>
        <w:rPr>
          <w:rFonts w:cs="Arial"/>
        </w:rPr>
      </w:pPr>
      <w:r w:rsidRPr="009A2701">
        <w:rPr>
          <w:rFonts w:cs="Arial"/>
        </w:rPr>
        <w:sym w:font="Wingdings 2" w:char="F052"/>
      </w:r>
      <w:r w:rsidRPr="009A2701">
        <w:rPr>
          <w:rFonts w:cs="Arial"/>
        </w:rPr>
        <w:t xml:space="preserve"> </w:t>
      </w:r>
      <w:r w:rsidR="002A2209">
        <w:rPr>
          <w:rFonts w:cs="Arial"/>
        </w:rPr>
        <w:tab/>
      </w:r>
      <w:r w:rsidRPr="009A2701">
        <w:rPr>
          <w:rFonts w:cs="Arial"/>
        </w:rPr>
        <w:t>Information about the trip and possible risk factors has been shared with staff members and parents</w:t>
      </w:r>
    </w:p>
    <w:p w14:paraId="483F94FE" w14:textId="77777777" w:rsidR="00356F14" w:rsidRPr="0045118E" w:rsidRDefault="00356F14" w:rsidP="002A2209">
      <w:pPr>
        <w:spacing w:after="200"/>
        <w:ind w:left="426" w:hanging="426"/>
        <w:rPr>
          <w:rFonts w:cs="Arial"/>
        </w:rPr>
      </w:pPr>
      <w:r w:rsidRPr="009A2701">
        <w:rPr>
          <w:rFonts w:cs="Arial"/>
        </w:rPr>
        <w:sym w:font="Wingdings 2" w:char="F052"/>
      </w:r>
      <w:r w:rsidR="00B15C1A" w:rsidRPr="009A2701">
        <w:rPr>
          <w:rFonts w:cs="Arial"/>
        </w:rPr>
        <w:t xml:space="preserve"> </w:t>
      </w:r>
      <w:r w:rsidR="002A2209">
        <w:rPr>
          <w:rFonts w:cs="Arial"/>
        </w:rPr>
        <w:tab/>
      </w:r>
      <w:r w:rsidRPr="009A2701">
        <w:rPr>
          <w:rFonts w:cs="Arial"/>
        </w:rPr>
        <w:t>Those in parental authority have been appropriately briefed regarding itinerary, accommodation, activities, transport and emergency telephone numbers.</w:t>
      </w:r>
      <w:r w:rsidR="009A7E9B" w:rsidRPr="009A2701">
        <w:rPr>
          <w:rFonts w:cs="Arial"/>
        </w:rPr>
        <w:t xml:space="preserve"> Parents have been supplied with a checklist of the equipment, clothing and footwear needed for the trip</w:t>
      </w:r>
    </w:p>
    <w:p w14:paraId="4A43A7D1"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 xml:space="preserve">The visit leader has sufficient funds and an effective means of communication in case of an emergency. </w:t>
      </w:r>
    </w:p>
    <w:p w14:paraId="2089EB13" w14:textId="77777777" w:rsidR="00356F14" w:rsidRPr="0045118E" w:rsidRDefault="00356F14" w:rsidP="002A2209">
      <w:pPr>
        <w:spacing w:after="200"/>
        <w:ind w:left="426" w:hanging="426"/>
        <w:rPr>
          <w:rFonts w:cs="Arial"/>
        </w:rPr>
      </w:pPr>
      <w:r w:rsidRPr="0045118E">
        <w:rPr>
          <w:rFonts w:cs="Arial"/>
        </w:rPr>
        <w:sym w:font="Wingdings 2" w:char="F052"/>
      </w:r>
      <w:r w:rsidRPr="0045118E">
        <w:rPr>
          <w:rFonts w:cs="Arial"/>
        </w:rPr>
        <w:t xml:space="preserve"> </w:t>
      </w:r>
      <w:r w:rsidR="002A2209">
        <w:rPr>
          <w:rFonts w:cs="Arial"/>
        </w:rPr>
        <w:tab/>
      </w:r>
      <w:r w:rsidRPr="0045118E">
        <w:rPr>
          <w:rFonts w:cs="Arial"/>
        </w:rPr>
        <w:t>Visits are debriefed and reviewed.</w:t>
      </w:r>
    </w:p>
    <w:p w14:paraId="660BEBD3" w14:textId="77777777" w:rsidR="00584DA5" w:rsidRPr="00B35219" w:rsidRDefault="00356F14" w:rsidP="002A2209">
      <w:pPr>
        <w:spacing w:after="200"/>
        <w:ind w:left="426" w:hanging="426"/>
      </w:pPr>
      <w:r w:rsidRPr="0045118E">
        <w:rPr>
          <w:rFonts w:cs="Arial"/>
        </w:rPr>
        <w:sym w:font="Wingdings 2" w:char="F052"/>
      </w:r>
      <w:r w:rsidRPr="0045118E">
        <w:rPr>
          <w:rFonts w:cs="Arial"/>
        </w:rPr>
        <w:t xml:space="preserve"> </w:t>
      </w:r>
      <w:r w:rsidR="002A2209">
        <w:rPr>
          <w:rFonts w:cs="Arial"/>
        </w:rPr>
        <w:tab/>
      </w:r>
      <w:r w:rsidRPr="0045118E">
        <w:rPr>
          <w:rFonts w:cs="Arial"/>
        </w:rPr>
        <w:t xml:space="preserve">Accidents and incidents are reported, learning is shared </w:t>
      </w:r>
      <w:r w:rsidR="00B35219">
        <w:rPr>
          <w:rFonts w:cs="Arial"/>
        </w:rPr>
        <w:t>and RIDDOR requirements are met</w:t>
      </w:r>
    </w:p>
    <w:p w14:paraId="7262F922" w14:textId="77777777" w:rsidR="008A6CFD" w:rsidRDefault="0041402E" w:rsidP="000F3A60">
      <w:pPr>
        <w:spacing w:after="200"/>
        <w:jc w:val="right"/>
        <w:rPr>
          <w:rFonts w:cs="Arial"/>
          <w:b/>
          <w:bCs/>
        </w:rPr>
      </w:pPr>
      <w:r w:rsidRPr="00AB559F">
        <w:rPr>
          <w:rFonts w:cs="Arial"/>
          <w:b/>
          <w:bCs/>
        </w:rPr>
        <w:br w:type="page"/>
      </w:r>
      <w:r w:rsidR="008A6CFD">
        <w:rPr>
          <w:rFonts w:cs="Arial"/>
          <w:b/>
          <w:bCs/>
        </w:rPr>
        <w:lastRenderedPageBreak/>
        <w:t xml:space="preserve">Appendix </w:t>
      </w:r>
      <w:r w:rsidR="00356F14">
        <w:rPr>
          <w:rFonts w:cs="Arial"/>
          <w:b/>
          <w:bCs/>
        </w:rPr>
        <w:t>2</w:t>
      </w:r>
    </w:p>
    <w:p w14:paraId="59FC7460" w14:textId="77777777" w:rsidR="0041402E" w:rsidRPr="00B35219" w:rsidRDefault="0041402E" w:rsidP="0041402E">
      <w:pPr>
        <w:jc w:val="center"/>
        <w:rPr>
          <w:rFonts w:cs="Arial"/>
          <w:b/>
          <w:color w:val="0070C0"/>
          <w:u w:val="single"/>
        </w:rPr>
      </w:pPr>
      <w:r w:rsidRPr="00B35219">
        <w:rPr>
          <w:rFonts w:cs="Arial"/>
          <w:b/>
          <w:color w:val="0070C0"/>
          <w:u w:val="single"/>
        </w:rPr>
        <w:t xml:space="preserve">PLANNING FLOWCHART &amp; APPROVAL </w:t>
      </w:r>
      <w:r w:rsidR="00B1783E" w:rsidRPr="00B35219">
        <w:rPr>
          <w:rFonts w:cs="Arial"/>
          <w:b/>
          <w:color w:val="0070C0"/>
          <w:u w:val="single"/>
        </w:rPr>
        <w:t>TRIP TRACKER</w:t>
      </w:r>
    </w:p>
    <w:p w14:paraId="45097DC9" w14:textId="77777777" w:rsidR="00DC65BB" w:rsidRDefault="00DC65BB" w:rsidP="0041402E">
      <w:pPr>
        <w:rPr>
          <w:rFonts w:cs="Arial"/>
        </w:rPr>
      </w:pPr>
    </w:p>
    <w:p w14:paraId="182B6BFA" w14:textId="77777777" w:rsidR="0041402E" w:rsidRDefault="00956370" w:rsidP="0041402E">
      <w:pPr>
        <w:rPr>
          <w:rFonts w:cs="Arial"/>
        </w:rPr>
      </w:pPr>
      <w:r>
        <w:rPr>
          <w:rFonts w:cs="Arial"/>
          <w:noProof/>
          <w:lang w:eastAsia="en-GB"/>
        </w:rPr>
        <mc:AlternateContent>
          <mc:Choice Requires="wps">
            <w:drawing>
              <wp:anchor distT="0" distB="0" distL="114300" distR="114300" simplePos="0" relativeHeight="251657728" behindDoc="0" locked="0" layoutInCell="1" allowOverlap="1" wp14:anchorId="669B773C" wp14:editId="753A2630">
                <wp:simplePos x="0" y="0"/>
                <wp:positionH relativeFrom="column">
                  <wp:posOffset>2061210</wp:posOffset>
                </wp:positionH>
                <wp:positionV relativeFrom="paragraph">
                  <wp:posOffset>48260</wp:posOffset>
                </wp:positionV>
                <wp:extent cx="1963420" cy="520065"/>
                <wp:effectExtent l="13335" t="10160" r="13970" b="12700"/>
                <wp:wrapNone/>
                <wp:docPr id="214121556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3420" cy="520065"/>
                        </a:xfrm>
                        <a:prstGeom prst="rect">
                          <a:avLst/>
                        </a:prstGeom>
                        <a:solidFill>
                          <a:srgbClr val="FFFFFF"/>
                        </a:solidFill>
                        <a:ln w="9525">
                          <a:solidFill>
                            <a:srgbClr val="000000"/>
                          </a:solidFill>
                          <a:miter lim="800000"/>
                          <a:headEnd/>
                          <a:tailEnd/>
                        </a:ln>
                      </wps:spPr>
                      <wps:txbx>
                        <w:txbxContent>
                          <w:p w14:paraId="6D48124D" w14:textId="77777777" w:rsidR="009F5410" w:rsidRDefault="00F1182A" w:rsidP="00E60E01">
                            <w:pPr>
                              <w:jc w:val="center"/>
                              <w:rPr>
                                <w:sz w:val="18"/>
                                <w:szCs w:val="18"/>
                              </w:rPr>
                            </w:pPr>
                            <w:r>
                              <w:rPr>
                                <w:sz w:val="18"/>
                                <w:szCs w:val="18"/>
                              </w:rPr>
                              <w:t>VISIT LEADER TO COMPLETE TRIP TRACKER</w:t>
                            </w:r>
                            <w:r w:rsidR="00895B5D">
                              <w:rPr>
                                <w:sz w:val="18"/>
                                <w:szCs w:val="18"/>
                              </w:rPr>
                              <w:t xml:space="preserve"> (stage1)</w:t>
                            </w:r>
                            <w:r>
                              <w:rPr>
                                <w:sz w:val="18"/>
                                <w:szCs w:val="18"/>
                              </w:rPr>
                              <w:t xml:space="preserve"> AND SHARE WITH EVC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9B773C" id="_x0000_t202" coordsize="21600,21600" o:spt="202" path="m,l,21600r21600,l21600,xe">
                <v:stroke joinstyle="miter"/>
                <v:path gradientshapeok="t" o:connecttype="rect"/>
              </v:shapetype>
              <v:shape id="Text Box 22" o:spid="_x0000_s1026" type="#_x0000_t202" style="position:absolute;margin-left:162.3pt;margin-top:3.8pt;width:154.6pt;height:4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">
                <v:textbox>
                  <w:txbxContent>
                    <w:p w14:paraId="6D48124D" w14:textId="77777777" w:rsidR="009F5410" w:rsidRDefault="00F1182A" w:rsidP="00E60E01">
                      <w:pPr>
                        <w:jc w:val="center"/>
                        <w:rPr>
                          <w:sz w:val="18"/>
                          <w:szCs w:val="18"/>
                        </w:rPr>
                      </w:pPr>
                      <w:r>
                        <w:rPr>
                          <w:sz w:val="18"/>
                          <w:szCs w:val="18"/>
                        </w:rPr>
                        <w:t>VISIT LEADER TO COMPLETE TRIP TRACKER</w:t>
                      </w:r>
                      <w:r w:rsidR="00895B5D">
                        <w:rPr>
                          <w:sz w:val="18"/>
                          <w:szCs w:val="18"/>
                        </w:rPr>
                        <w:t xml:space="preserve"> (stage1)</w:t>
                      </w:r>
                      <w:r>
                        <w:rPr>
                          <w:sz w:val="18"/>
                          <w:szCs w:val="18"/>
                        </w:rPr>
                        <w:t xml:space="preserve"> AND SHARE WITH EVC</w:t>
                      </w:r>
                    </w:p>
                  </w:txbxContent>
                </v:textbox>
              </v:shape>
            </w:pict>
          </mc:Fallback>
        </mc:AlternateContent>
      </w:r>
    </w:p>
    <w:p w14:paraId="54DA1522" w14:textId="77777777" w:rsidR="00E60E01" w:rsidRDefault="00E60E01" w:rsidP="00E60E01">
      <w:pPr>
        <w:jc w:val="center"/>
        <w:rPr>
          <w:rFonts w:cs="Arial"/>
        </w:rPr>
      </w:pPr>
    </w:p>
    <w:p w14:paraId="4D69A5D9" w14:textId="77777777" w:rsidR="00E60E01" w:rsidRDefault="00E60E01" w:rsidP="00E60E01">
      <w:pPr>
        <w:jc w:val="center"/>
        <w:rPr>
          <w:rFonts w:cs="Arial"/>
        </w:rPr>
      </w:pPr>
    </w:p>
    <w:p w14:paraId="690C5045" w14:textId="77777777" w:rsidR="00E60E01" w:rsidRDefault="00956370" w:rsidP="00E60E01">
      <w:pPr>
        <w:jc w:val="center"/>
        <w:rPr>
          <w:rFonts w:cs="Arial"/>
        </w:rPr>
      </w:pPr>
      <w:r>
        <w:rPr>
          <w:rFonts w:cs="Arial"/>
          <w:noProof/>
          <w:lang w:eastAsia="en-GB"/>
        </w:rPr>
        <mc:AlternateContent>
          <mc:Choice Requires="wps">
            <w:drawing>
              <wp:anchor distT="0" distB="0" distL="114300" distR="114300" simplePos="0" relativeHeight="251661824" behindDoc="0" locked="0" layoutInCell="1" allowOverlap="1" wp14:anchorId="52D80722" wp14:editId="44967B64">
                <wp:simplePos x="0" y="0"/>
                <wp:positionH relativeFrom="column">
                  <wp:posOffset>3042285</wp:posOffset>
                </wp:positionH>
                <wp:positionV relativeFrom="paragraph">
                  <wp:posOffset>78105</wp:posOffset>
                </wp:positionV>
                <wp:extent cx="1270" cy="304800"/>
                <wp:effectExtent l="60960" t="11430" r="52070" b="17145"/>
                <wp:wrapNone/>
                <wp:docPr id="26835417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B24FA" id="_x0000_t32" coordsize="21600,21600" o:spt="32" o:oned="t" path="m,l21600,21600e" filled="f">
                <v:path arrowok="t" fillok="f" o:connecttype="none"/>
                <o:lock v:ext="edit" shapetype="t"/>
              </v:shapetype>
              <v:shape id="AutoShape 25" o:spid="_x0000_s1026" type="#_x0000_t32" style="position:absolute;margin-left:239.55pt;margin-top:6.15pt;width:.1pt;height:24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">
                <v:stroke endarrow="block"/>
              </v:shape>
            </w:pict>
          </mc:Fallback>
        </mc:AlternateContent>
      </w:r>
    </w:p>
    <w:p w14:paraId="18704A20" w14:textId="77777777" w:rsidR="00E60E01" w:rsidRPr="00AB559F" w:rsidRDefault="00E60E01" w:rsidP="00E60E01">
      <w:pPr>
        <w:jc w:val="center"/>
        <w:rPr>
          <w:rFonts w:cs="Arial"/>
        </w:rPr>
      </w:pPr>
    </w:p>
    <w:p w14:paraId="26D8660C" w14:textId="77777777" w:rsidR="0041402E" w:rsidRPr="00AB559F" w:rsidRDefault="00956370" w:rsidP="0041402E">
      <w:pPr>
        <w:rPr>
          <w:rFonts w:cs="Arial"/>
        </w:rPr>
      </w:pPr>
      <w:r w:rsidRPr="00AB559F">
        <w:rPr>
          <w:rFonts w:cs="Arial"/>
          <w:noProof/>
          <w:lang w:val="en-US" w:eastAsia="zh-TW"/>
        </w:rPr>
        <mc:AlternateContent>
          <mc:Choice Requires="wps">
            <w:drawing>
              <wp:anchor distT="0" distB="0" distL="114300" distR="114300" simplePos="0" relativeHeight="251647488" behindDoc="0" locked="0" layoutInCell="1" allowOverlap="1" wp14:anchorId="5C089593" wp14:editId="505F17F8">
                <wp:simplePos x="0" y="0"/>
                <wp:positionH relativeFrom="column">
                  <wp:posOffset>2065655</wp:posOffset>
                </wp:positionH>
                <wp:positionV relativeFrom="paragraph">
                  <wp:posOffset>53340</wp:posOffset>
                </wp:positionV>
                <wp:extent cx="1953895" cy="532130"/>
                <wp:effectExtent l="8255" t="5715" r="9525" b="5080"/>
                <wp:wrapNone/>
                <wp:docPr id="8314844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895" cy="532130"/>
                        </a:xfrm>
                        <a:prstGeom prst="rect">
                          <a:avLst/>
                        </a:prstGeom>
                        <a:solidFill>
                          <a:srgbClr val="FFFFFF"/>
                        </a:solidFill>
                        <a:ln w="9525">
                          <a:solidFill>
                            <a:srgbClr val="000000"/>
                          </a:solidFill>
                          <a:miter lim="800000"/>
                          <a:headEnd/>
                          <a:tailEnd/>
                        </a:ln>
                      </wps:spPr>
                      <wps:txbx>
                        <w:txbxContent>
                          <w:p w14:paraId="070C631A" w14:textId="77777777" w:rsidR="001B4408" w:rsidRDefault="001B4408" w:rsidP="0041402E">
                            <w:pPr>
                              <w:jc w:val="center"/>
                              <w:rPr>
                                <w:sz w:val="18"/>
                                <w:szCs w:val="18"/>
                              </w:rPr>
                            </w:pPr>
                            <w:r w:rsidRPr="00C449BA">
                              <w:rPr>
                                <w:sz w:val="18"/>
                                <w:szCs w:val="18"/>
                              </w:rPr>
                              <w:t xml:space="preserve">OUTLINE PROPOSALS OF VISIT TO </w:t>
                            </w:r>
                            <w:r w:rsidR="00D126C7">
                              <w:rPr>
                                <w:sz w:val="18"/>
                                <w:szCs w:val="18"/>
                              </w:rPr>
                              <w:t>HEADTEACHER</w:t>
                            </w:r>
                            <w:r>
                              <w:rPr>
                                <w:sz w:val="18"/>
                                <w:szCs w:val="18"/>
                              </w:rPr>
                              <w:t xml:space="preserve"> FOR</w:t>
                            </w:r>
                            <w:r w:rsidRPr="00C449BA">
                              <w:rPr>
                                <w:sz w:val="18"/>
                                <w:szCs w:val="18"/>
                              </w:rPr>
                              <w:t xml:space="preserve"> APPROVAL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089593" id="Text Box 20" o:spid="_x0000_s1027" type="#_x0000_t202" style="position:absolute;margin-left:162.65pt;margin-top:4.2pt;width:153.85pt;height:4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">
                <v:textbox>
                  <w:txbxContent>
                    <w:p w14:paraId="070C631A" w14:textId="77777777" w:rsidR="001B4408" w:rsidRDefault="001B4408" w:rsidP="0041402E">
                      <w:pPr>
                        <w:jc w:val="center"/>
                        <w:rPr>
                          <w:sz w:val="18"/>
                          <w:szCs w:val="18"/>
                        </w:rPr>
                      </w:pPr>
                      <w:r w:rsidRPr="00C449BA">
                        <w:rPr>
                          <w:sz w:val="18"/>
                          <w:szCs w:val="18"/>
                        </w:rPr>
                        <w:t xml:space="preserve">OUTLINE PROPOSALS OF VISIT TO </w:t>
                      </w:r>
                      <w:r w:rsidR="00D126C7">
                        <w:rPr>
                          <w:sz w:val="18"/>
                          <w:szCs w:val="18"/>
                        </w:rPr>
                        <w:t>HEADTEACHER</w:t>
                      </w:r>
                      <w:r>
                        <w:rPr>
                          <w:sz w:val="18"/>
                          <w:szCs w:val="18"/>
                        </w:rPr>
                        <w:t xml:space="preserve"> FOR</w:t>
                      </w:r>
                      <w:r w:rsidRPr="00C449BA">
                        <w:rPr>
                          <w:sz w:val="18"/>
                          <w:szCs w:val="18"/>
                        </w:rPr>
                        <w:t xml:space="preserve"> APPROVAL</w:t>
                      </w:r>
                    </w:p>
                  </w:txbxContent>
                </v:textbox>
              </v:shape>
            </w:pict>
          </mc:Fallback>
        </mc:AlternateContent>
      </w:r>
    </w:p>
    <w:p w14:paraId="56CFAB95" w14:textId="77777777" w:rsidR="0041402E" w:rsidRPr="00AB559F" w:rsidRDefault="0041402E" w:rsidP="0041402E">
      <w:pPr>
        <w:rPr>
          <w:rFonts w:cs="Arial"/>
        </w:rPr>
      </w:pPr>
    </w:p>
    <w:p w14:paraId="77F64912" w14:textId="77777777" w:rsidR="0041402E" w:rsidRPr="00AB559F" w:rsidRDefault="0041402E" w:rsidP="0041402E">
      <w:pPr>
        <w:rPr>
          <w:rFonts w:cs="Arial"/>
        </w:rPr>
      </w:pPr>
    </w:p>
    <w:p w14:paraId="3E5E1E7E"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60800" behindDoc="0" locked="0" layoutInCell="1" allowOverlap="1" wp14:anchorId="6B2770B0" wp14:editId="631B09D8">
                <wp:simplePos x="0" y="0"/>
                <wp:positionH relativeFrom="column">
                  <wp:posOffset>3042285</wp:posOffset>
                </wp:positionH>
                <wp:positionV relativeFrom="paragraph">
                  <wp:posOffset>94615</wp:posOffset>
                </wp:positionV>
                <wp:extent cx="635" cy="299085"/>
                <wp:effectExtent l="60960" t="8890" r="52705" b="15875"/>
                <wp:wrapNone/>
                <wp:docPr id="85412359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99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07E0CA" id="AutoShape 24" o:spid="_x0000_s1026" type="#_x0000_t32" style="position:absolute;margin-left:239.55pt;margin-top:7.45pt;width:.05pt;height:23.5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">
                <v:stroke endarrow="block"/>
              </v:shape>
            </w:pict>
          </mc:Fallback>
        </mc:AlternateContent>
      </w:r>
    </w:p>
    <w:p w14:paraId="3BC4916E" w14:textId="77777777" w:rsidR="0041402E" w:rsidRPr="00AB559F" w:rsidRDefault="0041402E" w:rsidP="0041402E">
      <w:pPr>
        <w:rPr>
          <w:rFonts w:cs="Arial"/>
        </w:rPr>
      </w:pPr>
    </w:p>
    <w:p w14:paraId="7F0BF1A3"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58752" behindDoc="0" locked="0" layoutInCell="1" allowOverlap="1" wp14:anchorId="1F5591B1" wp14:editId="30C2EE32">
                <wp:simplePos x="0" y="0"/>
                <wp:positionH relativeFrom="column">
                  <wp:posOffset>2070100</wp:posOffset>
                </wp:positionH>
                <wp:positionV relativeFrom="paragraph">
                  <wp:posOffset>64135</wp:posOffset>
                </wp:positionV>
                <wp:extent cx="1945005" cy="405130"/>
                <wp:effectExtent l="12700" t="6985" r="13970" b="6985"/>
                <wp:wrapNone/>
                <wp:docPr id="18191331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005" cy="405130"/>
                        </a:xfrm>
                        <a:prstGeom prst="rect">
                          <a:avLst/>
                        </a:prstGeom>
                        <a:solidFill>
                          <a:srgbClr val="FFFFFF"/>
                        </a:solidFill>
                        <a:ln w="9525">
                          <a:solidFill>
                            <a:srgbClr val="000000"/>
                          </a:solidFill>
                          <a:miter lim="800000"/>
                          <a:headEnd/>
                          <a:tailEnd/>
                        </a:ln>
                      </wps:spPr>
                      <wps:txbx>
                        <w:txbxContent>
                          <w:p w14:paraId="6F78E659" w14:textId="77777777" w:rsidR="00895B5D" w:rsidRPr="00DA1971" w:rsidRDefault="00895B5D" w:rsidP="00895B5D">
                            <w:pPr>
                              <w:jc w:val="center"/>
                              <w:rPr>
                                <w:sz w:val="18"/>
                                <w:szCs w:val="18"/>
                              </w:rPr>
                            </w:pPr>
                            <w:r w:rsidRPr="00DA1971">
                              <w:rPr>
                                <w:sz w:val="18"/>
                                <w:szCs w:val="18"/>
                              </w:rPr>
                              <w:t xml:space="preserve">VISIT LEADER TO </w:t>
                            </w:r>
                            <w:r>
                              <w:rPr>
                                <w:sz w:val="18"/>
                                <w:szCs w:val="18"/>
                              </w:rPr>
                              <w:t>COMPLETE TRIP DETAILS</w:t>
                            </w:r>
                            <w:r w:rsidR="00DA3A81">
                              <w:rPr>
                                <w:sz w:val="18"/>
                                <w:szCs w:val="18"/>
                              </w:rPr>
                              <w:t xml:space="preserve"> (stage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5591B1" id="Text Box 18" o:spid="_x0000_s1028" type="#_x0000_t202" style="position:absolute;margin-left:163pt;margin-top:5.05pt;width:153.15pt;height:3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">
                <v:textbox>
                  <w:txbxContent>
                    <w:p w14:paraId="6F78E659" w14:textId="77777777" w:rsidR="00895B5D" w:rsidRPr="00DA1971" w:rsidRDefault="00895B5D" w:rsidP="00895B5D">
                      <w:pPr>
                        <w:jc w:val="center"/>
                        <w:rPr>
                          <w:sz w:val="18"/>
                          <w:szCs w:val="18"/>
                        </w:rPr>
                      </w:pPr>
                      <w:r w:rsidRPr="00DA1971">
                        <w:rPr>
                          <w:sz w:val="18"/>
                          <w:szCs w:val="18"/>
                        </w:rPr>
                        <w:t xml:space="preserve">VISIT LEADER TO </w:t>
                      </w:r>
                      <w:r>
                        <w:rPr>
                          <w:sz w:val="18"/>
                          <w:szCs w:val="18"/>
                        </w:rPr>
                        <w:t>COMPLETE TRIP DETAILS</w:t>
                      </w:r>
                      <w:r w:rsidR="00DA3A81">
                        <w:rPr>
                          <w:sz w:val="18"/>
                          <w:szCs w:val="18"/>
                        </w:rPr>
                        <w:t xml:space="preserve"> (stage 2)</w:t>
                      </w:r>
                    </w:p>
                  </w:txbxContent>
                </v:textbox>
              </v:shape>
            </w:pict>
          </mc:Fallback>
        </mc:AlternateContent>
      </w:r>
    </w:p>
    <w:p w14:paraId="084201C4" w14:textId="77777777" w:rsidR="0041402E" w:rsidRDefault="0041402E" w:rsidP="0041402E">
      <w:pPr>
        <w:rPr>
          <w:rFonts w:cs="Arial"/>
        </w:rPr>
      </w:pPr>
    </w:p>
    <w:p w14:paraId="674A5FF1" w14:textId="77777777" w:rsidR="00895B5D" w:rsidRDefault="00956370" w:rsidP="0041402E">
      <w:pPr>
        <w:rPr>
          <w:rFonts w:cs="Arial"/>
        </w:rPr>
      </w:pPr>
      <w:r>
        <w:rPr>
          <w:rFonts w:cs="Arial"/>
          <w:noProof/>
          <w:lang w:eastAsia="en-GB"/>
        </w:rPr>
        <mc:AlternateContent>
          <mc:Choice Requires="wps">
            <w:drawing>
              <wp:anchor distT="0" distB="0" distL="114300" distR="114300" simplePos="0" relativeHeight="251662848" behindDoc="0" locked="0" layoutInCell="1" allowOverlap="1" wp14:anchorId="4138C529" wp14:editId="39F09D4C">
                <wp:simplePos x="0" y="0"/>
                <wp:positionH relativeFrom="column">
                  <wp:posOffset>3042285</wp:posOffset>
                </wp:positionH>
                <wp:positionV relativeFrom="paragraph">
                  <wp:posOffset>139065</wp:posOffset>
                </wp:positionV>
                <wp:extent cx="1270" cy="251460"/>
                <wp:effectExtent l="60960" t="5715" r="52070" b="19050"/>
                <wp:wrapNone/>
                <wp:docPr id="29753317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BCD11" id="AutoShape 26" o:spid="_x0000_s1026" type="#_x0000_t32" style="position:absolute;margin-left:239.55pt;margin-top:10.95pt;width:.1pt;height:19.8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">
                <v:stroke endarrow="block"/>
              </v:shape>
            </w:pict>
          </mc:Fallback>
        </mc:AlternateContent>
      </w:r>
    </w:p>
    <w:p w14:paraId="2B4F930B" w14:textId="77777777" w:rsidR="00895B5D" w:rsidRDefault="00895B5D" w:rsidP="0041402E">
      <w:pPr>
        <w:rPr>
          <w:rFonts w:cs="Arial"/>
        </w:rPr>
      </w:pPr>
    </w:p>
    <w:p w14:paraId="26C8D574" w14:textId="77777777" w:rsidR="00895B5D" w:rsidRDefault="00956370" w:rsidP="0041402E">
      <w:pPr>
        <w:rPr>
          <w:rFonts w:cs="Arial"/>
        </w:rPr>
      </w:pPr>
      <w:r>
        <w:rPr>
          <w:rFonts w:cs="Arial"/>
          <w:noProof/>
          <w:lang w:eastAsia="en-GB"/>
        </w:rPr>
        <mc:AlternateContent>
          <mc:Choice Requires="wps">
            <w:drawing>
              <wp:anchor distT="0" distB="0" distL="114300" distR="114300" simplePos="0" relativeHeight="251667968" behindDoc="0" locked="0" layoutInCell="1" allowOverlap="1" wp14:anchorId="5ECF398F" wp14:editId="4EE011B1">
                <wp:simplePos x="0" y="0"/>
                <wp:positionH relativeFrom="column">
                  <wp:posOffset>2080895</wp:posOffset>
                </wp:positionH>
                <wp:positionV relativeFrom="paragraph">
                  <wp:posOffset>60960</wp:posOffset>
                </wp:positionV>
                <wp:extent cx="1924050" cy="781050"/>
                <wp:effectExtent l="13970" t="13335" r="5080" b="5715"/>
                <wp:wrapNone/>
                <wp:docPr id="1686439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81050"/>
                        </a:xfrm>
                        <a:prstGeom prst="rect">
                          <a:avLst/>
                        </a:prstGeom>
                        <a:solidFill>
                          <a:srgbClr val="FFFFFF"/>
                        </a:solidFill>
                        <a:ln w="9525">
                          <a:solidFill>
                            <a:srgbClr val="000000"/>
                          </a:solidFill>
                          <a:miter lim="800000"/>
                          <a:headEnd/>
                          <a:tailEnd/>
                        </a:ln>
                      </wps:spPr>
                      <wps:txbx>
                        <w:txbxContent>
                          <w:p w14:paraId="3C4FBEAE" w14:textId="77777777" w:rsidR="00714FC3" w:rsidRPr="00DA1971" w:rsidRDefault="00714FC3" w:rsidP="0041402E">
                            <w:pPr>
                              <w:jc w:val="center"/>
                              <w:rPr>
                                <w:sz w:val="18"/>
                                <w:szCs w:val="18"/>
                              </w:rPr>
                            </w:pPr>
                            <w:r w:rsidRPr="00DA1971">
                              <w:rPr>
                                <w:sz w:val="18"/>
                                <w:szCs w:val="18"/>
                              </w:rPr>
                              <w:t xml:space="preserve">VISIT LEADER TO </w:t>
                            </w:r>
                            <w:r>
                              <w:rPr>
                                <w:sz w:val="18"/>
                                <w:szCs w:val="18"/>
                              </w:rPr>
                              <w:t xml:space="preserve">MEET WITH EVC / FINANCE LEAD TO DISCUSS PLANNING </w:t>
                            </w:r>
                            <w:r w:rsidRPr="00DA1971">
                              <w:rPr>
                                <w:sz w:val="18"/>
                                <w:szCs w:val="18"/>
                              </w:rPr>
                              <w:t xml:space="preserve">MAKE </w:t>
                            </w:r>
                            <w:r w:rsidRPr="009A2701">
                              <w:rPr>
                                <w:sz w:val="18"/>
                                <w:szCs w:val="18"/>
                              </w:rPr>
                              <w:t>RESERVE</w:t>
                            </w:r>
                            <w:r>
                              <w:rPr>
                                <w:sz w:val="18"/>
                                <w:szCs w:val="18"/>
                              </w:rPr>
                              <w:t xml:space="preserve"> </w:t>
                            </w:r>
                            <w:r w:rsidRPr="00DA1971">
                              <w:rPr>
                                <w:sz w:val="18"/>
                                <w:szCs w:val="18"/>
                              </w:rPr>
                              <w:t>BOOKING</w:t>
                            </w:r>
                            <w:r>
                              <w:rPr>
                                <w:sz w:val="18"/>
                                <w:szCs w:val="18"/>
                              </w:rPr>
                              <w:t xml:space="preserve">.  </w:t>
                            </w:r>
                            <w:r w:rsidRPr="00DA1971">
                              <w:rPr>
                                <w:sz w:val="18"/>
                                <w:szCs w:val="18"/>
                              </w:rPr>
                              <w:t xml:space="preserve"> SEND OFF RELEVANT PAPERWORK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CF398F" id="Text Box 31" o:spid="_x0000_s1029" type="#_x0000_t202" style="position:absolute;margin-left:163.85pt;margin-top:4.8pt;width:151.5pt;height:6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">
                <v:textbox>
                  <w:txbxContent>
                    <w:p w14:paraId="3C4FBEAE" w14:textId="77777777" w:rsidR="00714FC3" w:rsidRPr="00DA1971" w:rsidRDefault="00714FC3" w:rsidP="0041402E">
                      <w:pPr>
                        <w:jc w:val="center"/>
                        <w:rPr>
                          <w:sz w:val="18"/>
                          <w:szCs w:val="18"/>
                        </w:rPr>
                      </w:pPr>
                      <w:r w:rsidRPr="00DA1971">
                        <w:rPr>
                          <w:sz w:val="18"/>
                          <w:szCs w:val="18"/>
                        </w:rPr>
                        <w:t xml:space="preserve">VISIT LEADER TO </w:t>
                      </w:r>
                      <w:r>
                        <w:rPr>
                          <w:sz w:val="18"/>
                          <w:szCs w:val="18"/>
                        </w:rPr>
                        <w:t xml:space="preserve">MEET WITH EVC / FINANCE LEAD TO DISCUSS PLANNING </w:t>
                      </w:r>
                      <w:r w:rsidRPr="00DA1971">
                        <w:rPr>
                          <w:sz w:val="18"/>
                          <w:szCs w:val="18"/>
                        </w:rPr>
                        <w:t xml:space="preserve">MAKE </w:t>
                      </w:r>
                      <w:r w:rsidRPr="009A2701">
                        <w:rPr>
                          <w:sz w:val="18"/>
                          <w:szCs w:val="18"/>
                        </w:rPr>
                        <w:t>RESERVE</w:t>
                      </w:r>
                      <w:r>
                        <w:rPr>
                          <w:sz w:val="18"/>
                          <w:szCs w:val="18"/>
                        </w:rPr>
                        <w:t xml:space="preserve"> </w:t>
                      </w:r>
                      <w:r w:rsidRPr="00DA1971">
                        <w:rPr>
                          <w:sz w:val="18"/>
                          <w:szCs w:val="18"/>
                        </w:rPr>
                        <w:t>BOOKING</w:t>
                      </w:r>
                      <w:r>
                        <w:rPr>
                          <w:sz w:val="18"/>
                          <w:szCs w:val="18"/>
                        </w:rPr>
                        <w:t xml:space="preserve">.  </w:t>
                      </w:r>
                      <w:r w:rsidRPr="00DA1971">
                        <w:rPr>
                          <w:sz w:val="18"/>
                          <w:szCs w:val="18"/>
                        </w:rPr>
                        <w:t xml:space="preserve"> SEND OFF RELEVANT PAPERWORK</w:t>
                      </w:r>
                    </w:p>
                  </w:txbxContent>
                </v:textbox>
              </v:shape>
            </w:pict>
          </mc:Fallback>
        </mc:AlternateContent>
      </w:r>
    </w:p>
    <w:p w14:paraId="01B18F6C" w14:textId="77777777" w:rsidR="00895B5D" w:rsidRPr="00AB559F" w:rsidRDefault="00895B5D" w:rsidP="0041402E">
      <w:pPr>
        <w:rPr>
          <w:rFonts w:cs="Arial"/>
        </w:rPr>
      </w:pPr>
    </w:p>
    <w:p w14:paraId="13D7D244" w14:textId="77777777" w:rsidR="0041402E" w:rsidRPr="00AB559F" w:rsidRDefault="0041402E" w:rsidP="0041402E">
      <w:pPr>
        <w:rPr>
          <w:rFonts w:cs="Arial"/>
        </w:rPr>
      </w:pPr>
    </w:p>
    <w:p w14:paraId="59AA3EBD" w14:textId="77777777" w:rsidR="0041402E" w:rsidRPr="00AB559F" w:rsidRDefault="0041402E" w:rsidP="0041402E">
      <w:pPr>
        <w:rPr>
          <w:rFonts w:cs="Arial"/>
        </w:rPr>
      </w:pPr>
    </w:p>
    <w:p w14:paraId="7335C6CD" w14:textId="77777777" w:rsidR="0041402E" w:rsidRPr="00AB559F" w:rsidRDefault="0041402E" w:rsidP="0041402E">
      <w:pPr>
        <w:rPr>
          <w:rFonts w:cs="Arial"/>
        </w:rPr>
      </w:pPr>
    </w:p>
    <w:p w14:paraId="7118A71F"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63872" behindDoc="0" locked="0" layoutInCell="1" allowOverlap="1" wp14:anchorId="05139EFA" wp14:editId="5CC690F8">
                <wp:simplePos x="0" y="0"/>
                <wp:positionH relativeFrom="column">
                  <wp:posOffset>3042285</wp:posOffset>
                </wp:positionH>
                <wp:positionV relativeFrom="paragraph">
                  <wp:posOffset>30480</wp:posOffset>
                </wp:positionV>
                <wp:extent cx="635" cy="262890"/>
                <wp:effectExtent l="60960" t="11430" r="52705" b="20955"/>
                <wp:wrapNone/>
                <wp:docPr id="33011462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262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FCDB66" id="AutoShape 27" o:spid="_x0000_s1026" type="#_x0000_t32" style="position:absolute;margin-left:239.55pt;margin-top:2.4pt;width:.05pt;height:20.7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">
                <v:stroke endarrow="block"/>
              </v:shape>
            </w:pict>
          </mc:Fallback>
        </mc:AlternateContent>
      </w:r>
    </w:p>
    <w:p w14:paraId="59D04BD1" w14:textId="77777777" w:rsidR="0041402E" w:rsidRPr="00AB559F" w:rsidRDefault="00956370" w:rsidP="0041402E">
      <w:pPr>
        <w:rPr>
          <w:rFonts w:cs="Arial"/>
        </w:rPr>
      </w:pPr>
      <w:r>
        <w:rPr>
          <w:rFonts w:cs="Arial"/>
          <w:noProof/>
          <w:lang w:val="en-US" w:eastAsia="zh-TW"/>
        </w:rPr>
        <mc:AlternateContent>
          <mc:Choice Requires="wps">
            <w:drawing>
              <wp:anchor distT="0" distB="0" distL="114300" distR="114300" simplePos="0" relativeHeight="251666944" behindDoc="0" locked="0" layoutInCell="1" allowOverlap="1" wp14:anchorId="48B4641E" wp14:editId="4B71AD90">
                <wp:simplePos x="0" y="0"/>
                <wp:positionH relativeFrom="column">
                  <wp:posOffset>2085340</wp:posOffset>
                </wp:positionH>
                <wp:positionV relativeFrom="paragraph">
                  <wp:posOffset>123825</wp:posOffset>
                </wp:positionV>
                <wp:extent cx="1915160" cy="515620"/>
                <wp:effectExtent l="8890" t="9525" r="9525" b="8255"/>
                <wp:wrapNone/>
                <wp:docPr id="8214972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515620"/>
                        </a:xfrm>
                        <a:prstGeom prst="rect">
                          <a:avLst/>
                        </a:prstGeom>
                        <a:solidFill>
                          <a:srgbClr val="FFFFFF"/>
                        </a:solidFill>
                        <a:ln w="9525">
                          <a:solidFill>
                            <a:srgbClr val="000000"/>
                          </a:solidFill>
                          <a:miter lim="800000"/>
                          <a:headEnd/>
                          <a:tailEnd/>
                        </a:ln>
                      </wps:spPr>
                      <wps:txbx>
                        <w:txbxContent>
                          <w:p w14:paraId="3B85286C" w14:textId="77777777" w:rsidR="008218C7" w:rsidRPr="00C449BA" w:rsidRDefault="008218C7" w:rsidP="0041402E">
                            <w:pPr>
                              <w:jc w:val="center"/>
                              <w:rPr>
                                <w:sz w:val="18"/>
                                <w:szCs w:val="18"/>
                              </w:rPr>
                            </w:pPr>
                            <w:r>
                              <w:rPr>
                                <w:sz w:val="18"/>
                                <w:szCs w:val="18"/>
                              </w:rPr>
                              <w:t xml:space="preserve">LETTER TO </w:t>
                            </w:r>
                            <w:r w:rsidRPr="00C449BA">
                              <w:rPr>
                                <w:sz w:val="18"/>
                                <w:szCs w:val="18"/>
                              </w:rPr>
                              <w:t xml:space="preserve">PARENTS STATING </w:t>
                            </w:r>
                            <w:r>
                              <w:rPr>
                                <w:sz w:val="18"/>
                                <w:szCs w:val="18"/>
                              </w:rPr>
                              <w:t>DETAILS OF VISIT INCLUDING COST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B4641E" id="Text Box 30" o:spid="_x0000_s1030" type="#_x0000_t202" style="position:absolute;margin-left:164.2pt;margin-top:9.75pt;width:150.8pt;height:40.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">
                <v:textbox>
                  <w:txbxContent>
                    <w:p w14:paraId="3B85286C" w14:textId="77777777" w:rsidR="008218C7" w:rsidRPr="00C449BA" w:rsidRDefault="008218C7" w:rsidP="0041402E">
                      <w:pPr>
                        <w:jc w:val="center"/>
                        <w:rPr>
                          <w:sz w:val="18"/>
                          <w:szCs w:val="18"/>
                        </w:rPr>
                      </w:pPr>
                      <w:r>
                        <w:rPr>
                          <w:sz w:val="18"/>
                          <w:szCs w:val="18"/>
                        </w:rPr>
                        <w:t xml:space="preserve">LETTER TO </w:t>
                      </w:r>
                      <w:r w:rsidRPr="00C449BA">
                        <w:rPr>
                          <w:sz w:val="18"/>
                          <w:szCs w:val="18"/>
                        </w:rPr>
                        <w:t xml:space="preserve">PARENTS STATING </w:t>
                      </w:r>
                      <w:r>
                        <w:rPr>
                          <w:sz w:val="18"/>
                          <w:szCs w:val="18"/>
                        </w:rPr>
                        <w:t>DETAILS OF VISIT INCLUDING COST</w:t>
                      </w:r>
                    </w:p>
                  </w:txbxContent>
                </v:textbox>
              </v:shape>
            </w:pict>
          </mc:Fallback>
        </mc:AlternateContent>
      </w:r>
    </w:p>
    <w:p w14:paraId="26F97EFF" w14:textId="77777777" w:rsidR="0041402E" w:rsidRPr="00AB559F" w:rsidRDefault="0041402E" w:rsidP="0041402E">
      <w:pPr>
        <w:rPr>
          <w:rFonts w:cs="Arial"/>
        </w:rPr>
      </w:pPr>
    </w:p>
    <w:p w14:paraId="4C89CFF5" w14:textId="77777777" w:rsidR="0041402E" w:rsidRPr="00AB559F" w:rsidRDefault="0041402E" w:rsidP="0041402E">
      <w:pPr>
        <w:rPr>
          <w:rFonts w:cs="Arial"/>
        </w:rPr>
      </w:pPr>
    </w:p>
    <w:p w14:paraId="5DFBC33E"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64896" behindDoc="0" locked="0" layoutInCell="1" allowOverlap="1" wp14:anchorId="631C3EE8" wp14:editId="4DA64311">
                <wp:simplePos x="0" y="0"/>
                <wp:positionH relativeFrom="column">
                  <wp:posOffset>3042285</wp:posOffset>
                </wp:positionH>
                <wp:positionV relativeFrom="paragraph">
                  <wp:posOffset>149860</wp:posOffset>
                </wp:positionV>
                <wp:extent cx="635" cy="259715"/>
                <wp:effectExtent l="60960" t="6985" r="52705" b="19050"/>
                <wp:wrapNone/>
                <wp:docPr id="11734694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7DE9EB" id="AutoShape 28" o:spid="_x0000_s1026" type="#_x0000_t32" style="position:absolute;margin-left:239.55pt;margin-top:11.8pt;width:.05pt;height:20.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">
                <v:stroke endarrow="block"/>
              </v:shape>
            </w:pict>
          </mc:Fallback>
        </mc:AlternateContent>
      </w:r>
    </w:p>
    <w:p w14:paraId="1E7E082D" w14:textId="77777777" w:rsidR="0041402E" w:rsidRPr="00AB559F" w:rsidRDefault="0041402E" w:rsidP="0041402E">
      <w:pPr>
        <w:rPr>
          <w:rFonts w:cs="Arial"/>
        </w:rPr>
      </w:pPr>
    </w:p>
    <w:p w14:paraId="640C7A57"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65920" behindDoc="0" locked="0" layoutInCell="1" allowOverlap="1" wp14:anchorId="7E67B585" wp14:editId="6BABA10E">
                <wp:simplePos x="0" y="0"/>
                <wp:positionH relativeFrom="column">
                  <wp:posOffset>2080895</wp:posOffset>
                </wp:positionH>
                <wp:positionV relativeFrom="paragraph">
                  <wp:posOffset>79375</wp:posOffset>
                </wp:positionV>
                <wp:extent cx="1924050" cy="664210"/>
                <wp:effectExtent l="13970" t="12700" r="5080" b="8890"/>
                <wp:wrapNone/>
                <wp:docPr id="160551831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64210"/>
                        </a:xfrm>
                        <a:prstGeom prst="rect">
                          <a:avLst/>
                        </a:prstGeom>
                        <a:solidFill>
                          <a:srgbClr val="FFFFFF"/>
                        </a:solidFill>
                        <a:ln w="9525">
                          <a:solidFill>
                            <a:srgbClr val="000000"/>
                          </a:solidFill>
                          <a:miter lim="800000"/>
                          <a:headEnd/>
                          <a:tailEnd/>
                        </a:ln>
                      </wps:spPr>
                      <wps:txbx>
                        <w:txbxContent>
                          <w:p w14:paraId="23405785" w14:textId="77777777" w:rsidR="008218C7" w:rsidRPr="00DA1971" w:rsidRDefault="008218C7" w:rsidP="0041402E">
                            <w:pPr>
                              <w:jc w:val="center"/>
                              <w:rPr>
                                <w:sz w:val="18"/>
                                <w:szCs w:val="18"/>
                              </w:rPr>
                            </w:pPr>
                            <w:r w:rsidRPr="00DA1971">
                              <w:rPr>
                                <w:sz w:val="18"/>
                                <w:szCs w:val="18"/>
                              </w:rPr>
                              <w:t>COLLECTION OF MONIES</w:t>
                            </w:r>
                            <w:r>
                              <w:rPr>
                                <w:sz w:val="18"/>
                                <w:szCs w:val="18"/>
                              </w:rPr>
                              <w:t>,</w:t>
                            </w:r>
                            <w:r w:rsidRPr="00DA1971">
                              <w:rPr>
                                <w:sz w:val="18"/>
                                <w:szCs w:val="18"/>
                              </w:rPr>
                              <w:t xml:space="preserve"> </w:t>
                            </w:r>
                            <w:r>
                              <w:rPr>
                                <w:sz w:val="18"/>
                                <w:szCs w:val="18"/>
                              </w:rPr>
                              <w:t xml:space="preserve">CONSENT / </w:t>
                            </w:r>
                            <w:r w:rsidRPr="00DA1971">
                              <w:rPr>
                                <w:sz w:val="18"/>
                                <w:szCs w:val="18"/>
                              </w:rPr>
                              <w:t>INDEMNITY FORMS</w:t>
                            </w:r>
                            <w:r>
                              <w:rPr>
                                <w:sz w:val="18"/>
                                <w:szCs w:val="18"/>
                              </w:rPr>
                              <w:t xml:space="preserve"> AND ALL NECESSARY DOCUMENTATION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7B585" id="Text Box 29" o:spid="_x0000_s1031" type="#_x0000_t202" style="position:absolute;margin-left:163.85pt;margin-top:6.25pt;width:151.5pt;height:5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">
                <v:textbox>
                  <w:txbxContent>
                    <w:p w14:paraId="23405785" w14:textId="77777777" w:rsidR="008218C7" w:rsidRPr="00DA1971" w:rsidRDefault="008218C7" w:rsidP="0041402E">
                      <w:pPr>
                        <w:jc w:val="center"/>
                        <w:rPr>
                          <w:sz w:val="18"/>
                          <w:szCs w:val="18"/>
                        </w:rPr>
                      </w:pPr>
                      <w:r w:rsidRPr="00DA1971">
                        <w:rPr>
                          <w:sz w:val="18"/>
                          <w:szCs w:val="18"/>
                        </w:rPr>
                        <w:t>COLLECTION OF MONIES</w:t>
                      </w:r>
                      <w:r>
                        <w:rPr>
                          <w:sz w:val="18"/>
                          <w:szCs w:val="18"/>
                        </w:rPr>
                        <w:t>,</w:t>
                      </w:r>
                      <w:r w:rsidRPr="00DA1971">
                        <w:rPr>
                          <w:sz w:val="18"/>
                          <w:szCs w:val="18"/>
                        </w:rPr>
                        <w:t xml:space="preserve"> </w:t>
                      </w:r>
                      <w:r>
                        <w:rPr>
                          <w:sz w:val="18"/>
                          <w:szCs w:val="18"/>
                        </w:rPr>
                        <w:t xml:space="preserve">CONSENT / </w:t>
                      </w:r>
                      <w:r w:rsidRPr="00DA1971">
                        <w:rPr>
                          <w:sz w:val="18"/>
                          <w:szCs w:val="18"/>
                        </w:rPr>
                        <w:t>INDEMNITY FORMS</w:t>
                      </w:r>
                      <w:r>
                        <w:rPr>
                          <w:sz w:val="18"/>
                          <w:szCs w:val="18"/>
                        </w:rPr>
                        <w:t xml:space="preserve"> AND ALL NECESSARY DOCUMENTATION</w:t>
                      </w:r>
                    </w:p>
                  </w:txbxContent>
                </v:textbox>
              </v:shape>
            </w:pict>
          </mc:Fallback>
        </mc:AlternateContent>
      </w:r>
    </w:p>
    <w:p w14:paraId="4DBE4D32" w14:textId="77777777" w:rsidR="0041402E" w:rsidRPr="00AB559F" w:rsidRDefault="0041402E" w:rsidP="0041402E">
      <w:pPr>
        <w:rPr>
          <w:rFonts w:cs="Arial"/>
        </w:rPr>
      </w:pPr>
    </w:p>
    <w:p w14:paraId="18A45F18" w14:textId="77777777" w:rsidR="0041402E" w:rsidRPr="00AB559F" w:rsidRDefault="0041402E" w:rsidP="0041402E">
      <w:pPr>
        <w:rPr>
          <w:rFonts w:cs="Arial"/>
        </w:rPr>
      </w:pPr>
    </w:p>
    <w:p w14:paraId="74E0CCB8"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52608" behindDoc="0" locked="0" layoutInCell="1" allowOverlap="1" wp14:anchorId="324E8C19" wp14:editId="0A617839">
                <wp:simplePos x="0" y="0"/>
                <wp:positionH relativeFrom="column">
                  <wp:posOffset>3042920</wp:posOffset>
                </wp:positionH>
                <wp:positionV relativeFrom="paragraph">
                  <wp:posOffset>108585</wp:posOffset>
                </wp:positionV>
                <wp:extent cx="0" cy="1159510"/>
                <wp:effectExtent l="61595" t="13335" r="52705" b="17780"/>
                <wp:wrapNone/>
                <wp:docPr id="168179988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9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8677C4" id="AutoShape 11" o:spid="_x0000_s1026" type="#_x0000_t32" style="position:absolute;margin-left:239.6pt;margin-top:8.55pt;width:0;height:91.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">
                <v:stroke endarrow="block"/>
              </v:shape>
            </w:pict>
          </mc:Fallback>
        </mc:AlternateContent>
      </w:r>
    </w:p>
    <w:p w14:paraId="6F1AA71A" w14:textId="77777777" w:rsidR="0041402E" w:rsidRPr="00AB559F" w:rsidRDefault="0041402E" w:rsidP="0041402E">
      <w:pPr>
        <w:rPr>
          <w:rFonts w:cs="Arial"/>
        </w:rPr>
      </w:pPr>
    </w:p>
    <w:p w14:paraId="6C897ED0"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48512" behindDoc="0" locked="0" layoutInCell="1" allowOverlap="1" wp14:anchorId="584DCDB7" wp14:editId="3BD9C95C">
                <wp:simplePos x="0" y="0"/>
                <wp:positionH relativeFrom="column">
                  <wp:posOffset>66675</wp:posOffset>
                </wp:positionH>
                <wp:positionV relativeFrom="paragraph">
                  <wp:posOffset>79375</wp:posOffset>
                </wp:positionV>
                <wp:extent cx="1894205" cy="757555"/>
                <wp:effectExtent l="9525" t="12700" r="10795" b="10795"/>
                <wp:wrapNone/>
                <wp:docPr id="16235050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757555"/>
                        </a:xfrm>
                        <a:prstGeom prst="rect">
                          <a:avLst/>
                        </a:prstGeom>
                        <a:solidFill>
                          <a:srgbClr val="FFFFFF"/>
                        </a:solidFill>
                        <a:ln w="9525">
                          <a:solidFill>
                            <a:srgbClr val="000000"/>
                          </a:solidFill>
                          <a:miter lim="800000"/>
                          <a:headEnd/>
                          <a:tailEnd/>
                        </a:ln>
                      </wps:spPr>
                      <wps:txbx>
                        <w:txbxContent>
                          <w:p w14:paraId="67AD66C2" w14:textId="77777777" w:rsidR="001B4408" w:rsidRPr="00AD6A03" w:rsidRDefault="00AD6A03" w:rsidP="0041402E">
                            <w:pPr>
                              <w:jc w:val="center"/>
                            </w:pPr>
                            <w:r w:rsidRPr="00AD6A03">
                              <w:rPr>
                                <w:rFonts w:ascii="Calibri" w:eastAsia="Times New Roman" w:hAnsi="Calibri" w:cs="Calibri"/>
                              </w:rPr>
                              <w:t xml:space="preserve">MEETING </w:t>
                            </w:r>
                            <w:r>
                              <w:rPr>
                                <w:rFonts w:ascii="Calibri" w:eastAsia="Times New Roman" w:hAnsi="Calibri" w:cs="Calibri"/>
                              </w:rPr>
                              <w:t xml:space="preserve">BETWEEN </w:t>
                            </w:r>
                            <w:r w:rsidRPr="00AD6A03">
                              <w:rPr>
                                <w:rFonts w:ascii="Calibri" w:eastAsia="Times New Roman" w:hAnsi="Calibri" w:cs="Calibri"/>
                              </w:rPr>
                              <w:t xml:space="preserve">EVC </w:t>
                            </w:r>
                            <w:r>
                              <w:rPr>
                                <w:rFonts w:ascii="Calibri" w:eastAsia="Times New Roman" w:hAnsi="Calibri" w:cs="Calibri"/>
                              </w:rPr>
                              <w:t xml:space="preserve">&amp; VL </w:t>
                            </w:r>
                            <w:r w:rsidRPr="00AD6A03">
                              <w:rPr>
                                <w:rFonts w:ascii="Calibri" w:eastAsia="Times New Roman" w:hAnsi="Calibri" w:cs="Calibri"/>
                              </w:rPr>
                              <w:t>TO DISCUSS RISK ASSESSMENT / FINALISE TRIP PLANS AND BOOKINGS</w:t>
                            </w:r>
                            <w:r w:rsidR="00E044D2" w:rsidRPr="00E044D2">
                              <w:t xml:space="preserve"> </w:t>
                            </w:r>
                            <w:r w:rsidR="00E044D2" w:rsidRPr="009A2701">
                              <w:t>Advice may be sought from the</w:t>
                            </w:r>
                            <w:r w:rsidR="00E044D2">
                              <w:t xml:space="preserve"> </w:t>
                            </w:r>
                            <w:r w:rsidR="00E044D2" w:rsidRPr="001B4408">
                              <w:t>Trust Health and Safety Advisor where required</w:t>
                            </w:r>
                            <w:r w:rsidR="00E044D2">
                              <w:t xml:space="preserve"> </w:t>
                            </w:r>
                            <w:r w:rsidR="00E044D2" w:rsidRPr="00E044D2">
                              <w:rPr>
                                <w:color w:val="FF0000"/>
                              </w:rPr>
                              <w:t>and must be sought where the visit involves a residential stay, international trip or any kind of adventurous activities.  Approval of the risk assessment must be sought from the CEO of the Trust where the visit is an international trip.</w:t>
                            </w:r>
                            <w:r w:rsidR="00E044D2">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DCDB7" id="Text Box 10" o:spid="_x0000_s1032" type="#_x0000_t202" style="position:absolute;margin-left:5.25pt;margin-top:6.25pt;width:149.15pt;height:59.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">
                <v:textbox>
                  <w:txbxContent>
                    <w:p w14:paraId="67AD66C2" w14:textId="77777777" w:rsidR="001B4408" w:rsidRPr="00AD6A03" w:rsidRDefault="00AD6A03" w:rsidP="0041402E">
                      <w:pPr>
                        <w:jc w:val="center"/>
                      </w:pPr>
                      <w:r w:rsidRPr="00AD6A03">
                        <w:rPr>
                          <w:rFonts w:ascii="Calibri" w:eastAsia="Times New Roman" w:hAnsi="Calibri" w:cs="Calibri"/>
                        </w:rPr>
                        <w:t xml:space="preserve">MEETING </w:t>
                      </w:r>
                      <w:r>
                        <w:rPr>
                          <w:rFonts w:ascii="Calibri" w:eastAsia="Times New Roman" w:hAnsi="Calibri" w:cs="Calibri"/>
                        </w:rPr>
                        <w:t xml:space="preserve">BETWEEN </w:t>
                      </w:r>
                      <w:r w:rsidRPr="00AD6A03">
                        <w:rPr>
                          <w:rFonts w:ascii="Calibri" w:eastAsia="Times New Roman" w:hAnsi="Calibri" w:cs="Calibri"/>
                        </w:rPr>
                        <w:t xml:space="preserve">EVC </w:t>
                      </w:r>
                      <w:r>
                        <w:rPr>
                          <w:rFonts w:ascii="Calibri" w:eastAsia="Times New Roman" w:hAnsi="Calibri" w:cs="Calibri"/>
                        </w:rPr>
                        <w:t xml:space="preserve">&amp; VL </w:t>
                      </w:r>
                      <w:r w:rsidRPr="00AD6A03">
                        <w:rPr>
                          <w:rFonts w:ascii="Calibri" w:eastAsia="Times New Roman" w:hAnsi="Calibri" w:cs="Calibri"/>
                        </w:rPr>
                        <w:t>TO DISCUSS RISK ASSESSMENT / FINALISE TRIP PLANS AND BOOKINGS</w:t>
                      </w:r>
                      <w:r w:rsidR="00E044D2" w:rsidRPr="00E044D2">
                        <w:t xml:space="preserve"> </w:t>
                      </w:r>
                      <w:r w:rsidR="00E044D2" w:rsidRPr="009A2701">
                        <w:t>Advice may be sought from the</w:t>
                      </w:r>
                      <w:r w:rsidR="00E044D2">
                        <w:t xml:space="preserve"> </w:t>
                      </w:r>
                      <w:r w:rsidR="00E044D2" w:rsidRPr="001B4408">
                        <w:t>Trust Health and Safety Advisor where required</w:t>
                      </w:r>
                      <w:r w:rsidR="00E044D2">
                        <w:t xml:space="preserve"> </w:t>
                      </w:r>
                      <w:r w:rsidR="00E044D2" w:rsidRPr="00E044D2">
                        <w:rPr>
                          <w:color w:val="FF0000"/>
                        </w:rPr>
                        <w:t>and must be sought where the visit involves a residential stay, international trip or any kind of adventurous activities.  Approval of the risk assessment must be sought from the CEO of the Trust where the visit is an international trip.</w:t>
                      </w:r>
                      <w:r w:rsidR="00E044D2">
                        <w:t xml:space="preserve">  </w:t>
                      </w:r>
                    </w:p>
                  </w:txbxContent>
                </v:textbox>
              </v:shape>
            </w:pict>
          </mc:Fallback>
        </mc:AlternateContent>
      </w:r>
      <w:r w:rsidRPr="00AB559F">
        <w:rPr>
          <w:rFonts w:cs="Arial"/>
          <w:noProof/>
          <w:lang w:eastAsia="en-GB"/>
        </w:rPr>
        <mc:AlternateContent>
          <mc:Choice Requires="wps">
            <w:drawing>
              <wp:anchor distT="0" distB="0" distL="114300" distR="114300" simplePos="0" relativeHeight="251649536" behindDoc="0" locked="0" layoutInCell="1" allowOverlap="1" wp14:anchorId="2D0EAD22" wp14:editId="2714BB9B">
                <wp:simplePos x="0" y="0"/>
                <wp:positionH relativeFrom="column">
                  <wp:posOffset>4177665</wp:posOffset>
                </wp:positionH>
                <wp:positionV relativeFrom="paragraph">
                  <wp:posOffset>79375</wp:posOffset>
                </wp:positionV>
                <wp:extent cx="1924050" cy="751205"/>
                <wp:effectExtent l="5715" t="12700" r="13335" b="7620"/>
                <wp:wrapNone/>
                <wp:docPr id="939988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751205"/>
                        </a:xfrm>
                        <a:prstGeom prst="rect">
                          <a:avLst/>
                        </a:prstGeom>
                        <a:solidFill>
                          <a:srgbClr val="FFFFFF"/>
                        </a:solidFill>
                        <a:ln w="9525">
                          <a:solidFill>
                            <a:srgbClr val="000000"/>
                          </a:solidFill>
                          <a:miter lim="800000"/>
                          <a:headEnd/>
                          <a:tailEnd/>
                        </a:ln>
                      </wps:spPr>
                      <wps:txbx>
                        <w:txbxContent>
                          <w:p w14:paraId="38F9B9A6" w14:textId="77777777" w:rsidR="001B4408" w:rsidRDefault="00AD6A03" w:rsidP="0041402E">
                            <w:pPr>
                              <w:jc w:val="center"/>
                              <w:rPr>
                                <w:sz w:val="18"/>
                                <w:szCs w:val="18"/>
                              </w:rPr>
                            </w:pPr>
                            <w:r>
                              <w:rPr>
                                <w:sz w:val="18"/>
                                <w:szCs w:val="18"/>
                              </w:rPr>
                              <w:t xml:space="preserve">VL TO </w:t>
                            </w:r>
                            <w:r w:rsidR="009A2701">
                              <w:rPr>
                                <w:sz w:val="18"/>
                                <w:szCs w:val="18"/>
                              </w:rPr>
                              <w:t>SUBMIT ALL</w:t>
                            </w:r>
                            <w:r>
                              <w:rPr>
                                <w:sz w:val="18"/>
                                <w:szCs w:val="18"/>
                              </w:rPr>
                              <w:t xml:space="preserve"> </w:t>
                            </w:r>
                            <w:r w:rsidR="009A2701">
                              <w:rPr>
                                <w:sz w:val="18"/>
                                <w:szCs w:val="18"/>
                              </w:rPr>
                              <w:t>INFORMATION</w:t>
                            </w:r>
                            <w:r>
                              <w:rPr>
                                <w:sz w:val="18"/>
                                <w:szCs w:val="18"/>
                              </w:rPr>
                              <w:t xml:space="preserve"> FOR </w:t>
                            </w:r>
                            <w:r w:rsidR="00F1182A">
                              <w:rPr>
                                <w:sz w:val="18"/>
                                <w:szCs w:val="18"/>
                              </w:rPr>
                              <w:t>APPROVAL</w:t>
                            </w:r>
                            <w:r w:rsidR="00091272">
                              <w:rPr>
                                <w:sz w:val="18"/>
                                <w:szCs w:val="18"/>
                              </w:rPr>
                              <w:t xml:space="preserve"> </w:t>
                            </w:r>
                            <w:r>
                              <w:rPr>
                                <w:sz w:val="18"/>
                                <w:szCs w:val="18"/>
                              </w:rPr>
                              <w:t>FROM THE EVC</w:t>
                            </w:r>
                            <w:r w:rsidR="00E044D2">
                              <w:rPr>
                                <w:sz w:val="18"/>
                                <w:szCs w:val="18"/>
                              </w:rPr>
                              <w:t xml:space="preserve"> (</w:t>
                            </w:r>
                            <w:r w:rsidR="00E044D2" w:rsidRPr="00E044D2">
                              <w:rPr>
                                <w:color w:val="FF0000"/>
                                <w:sz w:val="18"/>
                                <w:szCs w:val="18"/>
                              </w:rPr>
                              <w:t xml:space="preserve">and HS if </w:t>
                            </w:r>
                            <w:r w:rsidR="00E044D2">
                              <w:rPr>
                                <w:color w:val="FF0000"/>
                                <w:sz w:val="18"/>
                                <w:szCs w:val="18"/>
                              </w:rPr>
                              <w:t xml:space="preserve">high risk as defined in policy </w:t>
                            </w:r>
                            <w:r w:rsidR="00E044D2" w:rsidRPr="00E044D2">
                              <w:rPr>
                                <w:color w:val="FF0000"/>
                                <w:sz w:val="18"/>
                                <w:szCs w:val="18"/>
                              </w:rPr>
                              <w:t>and HS and CEO if international)</w:t>
                            </w:r>
                          </w:p>
                          <w:p w14:paraId="5F53E81A" w14:textId="77777777" w:rsidR="008C32DA" w:rsidRPr="00C212FC" w:rsidRDefault="008C32DA" w:rsidP="0041402E">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0EAD22" id="Text Box 9" o:spid="_x0000_s1033" type="#_x0000_t202" style="position:absolute;margin-left:328.95pt;margin-top:6.25pt;width:151.5pt;height:5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">
                <v:textbox>
                  <w:txbxContent>
                    <w:p w14:paraId="38F9B9A6" w14:textId="77777777" w:rsidR="001B4408" w:rsidRDefault="00AD6A03" w:rsidP="0041402E">
                      <w:pPr>
                        <w:jc w:val="center"/>
                        <w:rPr>
                          <w:sz w:val="18"/>
                          <w:szCs w:val="18"/>
                        </w:rPr>
                      </w:pPr>
                      <w:r>
                        <w:rPr>
                          <w:sz w:val="18"/>
                          <w:szCs w:val="18"/>
                        </w:rPr>
                        <w:t xml:space="preserve">VL TO </w:t>
                      </w:r>
                      <w:r w:rsidR="009A2701">
                        <w:rPr>
                          <w:sz w:val="18"/>
                          <w:szCs w:val="18"/>
                        </w:rPr>
                        <w:t>SUBMIT ALL</w:t>
                      </w:r>
                      <w:r>
                        <w:rPr>
                          <w:sz w:val="18"/>
                          <w:szCs w:val="18"/>
                        </w:rPr>
                        <w:t xml:space="preserve"> </w:t>
                      </w:r>
                      <w:r w:rsidR="009A2701">
                        <w:rPr>
                          <w:sz w:val="18"/>
                          <w:szCs w:val="18"/>
                        </w:rPr>
                        <w:t>INFORMATION</w:t>
                      </w:r>
                      <w:r>
                        <w:rPr>
                          <w:sz w:val="18"/>
                          <w:szCs w:val="18"/>
                        </w:rPr>
                        <w:t xml:space="preserve"> FOR </w:t>
                      </w:r>
                      <w:r w:rsidR="00F1182A">
                        <w:rPr>
                          <w:sz w:val="18"/>
                          <w:szCs w:val="18"/>
                        </w:rPr>
                        <w:t>APPROVAL</w:t>
                      </w:r>
                      <w:r w:rsidR="00091272">
                        <w:rPr>
                          <w:sz w:val="18"/>
                          <w:szCs w:val="18"/>
                        </w:rPr>
                        <w:t xml:space="preserve"> </w:t>
                      </w:r>
                      <w:r>
                        <w:rPr>
                          <w:sz w:val="18"/>
                          <w:szCs w:val="18"/>
                        </w:rPr>
                        <w:t>FROM THE EVC</w:t>
                      </w:r>
                      <w:r w:rsidR="00E044D2">
                        <w:rPr>
                          <w:sz w:val="18"/>
                          <w:szCs w:val="18"/>
                        </w:rPr>
                        <w:t xml:space="preserve"> (</w:t>
                      </w:r>
                      <w:r w:rsidR="00E044D2" w:rsidRPr="00E044D2">
                        <w:rPr>
                          <w:color w:val="FF0000"/>
                          <w:sz w:val="18"/>
                          <w:szCs w:val="18"/>
                        </w:rPr>
                        <w:t xml:space="preserve">and HS if </w:t>
                      </w:r>
                      <w:r w:rsidR="00E044D2">
                        <w:rPr>
                          <w:color w:val="FF0000"/>
                          <w:sz w:val="18"/>
                          <w:szCs w:val="18"/>
                        </w:rPr>
                        <w:t xml:space="preserve">high risk as defined in policy </w:t>
                      </w:r>
                      <w:r w:rsidR="00E044D2" w:rsidRPr="00E044D2">
                        <w:rPr>
                          <w:color w:val="FF0000"/>
                          <w:sz w:val="18"/>
                          <w:szCs w:val="18"/>
                        </w:rPr>
                        <w:t>and HS and CEO if international)</w:t>
                      </w:r>
                    </w:p>
                    <w:p w14:paraId="5F53E81A" w14:textId="77777777" w:rsidR="008C32DA" w:rsidRPr="00C212FC" w:rsidRDefault="008C32DA" w:rsidP="0041402E">
                      <w:pPr>
                        <w:jc w:val="center"/>
                        <w:rPr>
                          <w:sz w:val="18"/>
                          <w:szCs w:val="18"/>
                        </w:rPr>
                      </w:pPr>
                    </w:p>
                  </w:txbxContent>
                </v:textbox>
              </v:shape>
            </w:pict>
          </mc:Fallback>
        </mc:AlternateContent>
      </w:r>
    </w:p>
    <w:p w14:paraId="71D2E0D4" w14:textId="77777777" w:rsidR="0041402E" w:rsidRPr="00AB559F" w:rsidRDefault="0041402E" w:rsidP="0041402E">
      <w:pPr>
        <w:rPr>
          <w:rFonts w:cs="Arial"/>
        </w:rPr>
      </w:pPr>
    </w:p>
    <w:p w14:paraId="42081B2E"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51584" behindDoc="0" locked="0" layoutInCell="1" allowOverlap="1" wp14:anchorId="616E035F" wp14:editId="54843A16">
                <wp:simplePos x="0" y="0"/>
                <wp:positionH relativeFrom="column">
                  <wp:posOffset>1960880</wp:posOffset>
                </wp:positionH>
                <wp:positionV relativeFrom="paragraph">
                  <wp:posOffset>128270</wp:posOffset>
                </wp:positionV>
                <wp:extent cx="2216785" cy="3810"/>
                <wp:effectExtent l="17780" t="61595" r="22860" b="58420"/>
                <wp:wrapNone/>
                <wp:docPr id="120889193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6785" cy="381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2C112" id="AutoShape 8" o:spid="_x0000_s1026" type="#_x0000_t32" style="position:absolute;margin-left:154.4pt;margin-top:10.1pt;width:174.55pt;height:.3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">
                <v:stroke startarrow="block" endarrow="block"/>
              </v:shape>
            </w:pict>
          </mc:Fallback>
        </mc:AlternateContent>
      </w:r>
    </w:p>
    <w:p w14:paraId="4C07786B" w14:textId="77777777" w:rsidR="0041402E" w:rsidRPr="00AB559F" w:rsidRDefault="0041402E" w:rsidP="0041402E">
      <w:pPr>
        <w:rPr>
          <w:rFonts w:cs="Arial"/>
        </w:rPr>
      </w:pPr>
    </w:p>
    <w:p w14:paraId="55A3905D" w14:textId="77777777" w:rsidR="0041402E" w:rsidRPr="00AB559F" w:rsidRDefault="0041402E" w:rsidP="0041402E">
      <w:pPr>
        <w:rPr>
          <w:rFonts w:cs="Arial"/>
        </w:rPr>
      </w:pPr>
    </w:p>
    <w:p w14:paraId="7EE62469"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50560" behindDoc="0" locked="0" layoutInCell="1" allowOverlap="1" wp14:anchorId="6FB55161" wp14:editId="19FFEBF4">
                <wp:simplePos x="0" y="0"/>
                <wp:positionH relativeFrom="column">
                  <wp:posOffset>2080895</wp:posOffset>
                </wp:positionH>
                <wp:positionV relativeFrom="paragraph">
                  <wp:posOffset>143510</wp:posOffset>
                </wp:positionV>
                <wp:extent cx="1924050" cy="631190"/>
                <wp:effectExtent l="13970" t="10160" r="5080" b="6350"/>
                <wp:wrapNone/>
                <wp:docPr id="1767307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31190"/>
                        </a:xfrm>
                        <a:prstGeom prst="rect">
                          <a:avLst/>
                        </a:prstGeom>
                        <a:solidFill>
                          <a:srgbClr val="FFFFFF"/>
                        </a:solidFill>
                        <a:ln w="9525">
                          <a:solidFill>
                            <a:srgbClr val="000000"/>
                          </a:solidFill>
                          <a:miter lim="800000"/>
                          <a:headEnd/>
                          <a:tailEnd/>
                        </a:ln>
                      </wps:spPr>
                      <wps:txbx>
                        <w:txbxContent>
                          <w:p w14:paraId="517C3880" w14:textId="77777777" w:rsidR="001B4408" w:rsidRPr="00F45B84" w:rsidRDefault="001B4408" w:rsidP="0041402E">
                            <w:pPr>
                              <w:jc w:val="center"/>
                              <w:rPr>
                                <w:sz w:val="18"/>
                                <w:szCs w:val="18"/>
                              </w:rPr>
                            </w:pPr>
                            <w:r w:rsidRPr="00F45B84">
                              <w:rPr>
                                <w:sz w:val="18"/>
                                <w:szCs w:val="18"/>
                              </w:rPr>
                              <w:t>HOLD MEETING WITH PARENTS IF NECESSARY (RESIDENTIAL</w:t>
                            </w:r>
                            <w:r w:rsidR="00091272">
                              <w:rPr>
                                <w:sz w:val="18"/>
                                <w:szCs w:val="18"/>
                              </w:rPr>
                              <w:t>/IMTER-NATIONAL</w:t>
                            </w:r>
                            <w:r w:rsidRPr="00F45B84">
                              <w:rP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B55161" id="Text Box 7" o:spid="_x0000_s1034" type="#_x0000_t202" style="position:absolute;margin-left:163.85pt;margin-top:11.3pt;width:151.5pt;height:49.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">
                <v:textbox>
                  <w:txbxContent>
                    <w:p w14:paraId="517C3880" w14:textId="77777777" w:rsidR="001B4408" w:rsidRPr="00F45B84" w:rsidRDefault="001B4408" w:rsidP="0041402E">
                      <w:pPr>
                        <w:jc w:val="center"/>
                        <w:rPr>
                          <w:sz w:val="18"/>
                          <w:szCs w:val="18"/>
                        </w:rPr>
                      </w:pPr>
                      <w:r w:rsidRPr="00F45B84">
                        <w:rPr>
                          <w:sz w:val="18"/>
                          <w:szCs w:val="18"/>
                        </w:rPr>
                        <w:t>HOLD MEETING WITH PARENTS IF NECESSARY (RESIDENTIAL</w:t>
                      </w:r>
                      <w:r w:rsidR="00091272">
                        <w:rPr>
                          <w:sz w:val="18"/>
                          <w:szCs w:val="18"/>
                        </w:rPr>
                        <w:t>/IMTER-NATIONAL</w:t>
                      </w:r>
                      <w:r w:rsidRPr="00F45B84">
                        <w:rPr>
                          <w:sz w:val="18"/>
                          <w:szCs w:val="18"/>
                        </w:rPr>
                        <w:t>)</w:t>
                      </w:r>
                    </w:p>
                  </w:txbxContent>
                </v:textbox>
              </v:shape>
            </w:pict>
          </mc:Fallback>
        </mc:AlternateContent>
      </w:r>
    </w:p>
    <w:p w14:paraId="5E0FCE2C" w14:textId="77777777" w:rsidR="0041402E" w:rsidRPr="00AB559F" w:rsidRDefault="0041402E" w:rsidP="0041402E">
      <w:pPr>
        <w:rPr>
          <w:rFonts w:cs="Arial"/>
        </w:rPr>
      </w:pPr>
    </w:p>
    <w:p w14:paraId="1F655BE8" w14:textId="77777777" w:rsidR="0041402E" w:rsidRPr="00AB559F" w:rsidRDefault="0041402E" w:rsidP="0041402E">
      <w:pPr>
        <w:rPr>
          <w:rFonts w:cs="Arial"/>
        </w:rPr>
      </w:pPr>
    </w:p>
    <w:p w14:paraId="0E8398AB" w14:textId="77777777" w:rsidR="0041402E" w:rsidRPr="00AB559F" w:rsidRDefault="0041402E" w:rsidP="0041402E">
      <w:pPr>
        <w:rPr>
          <w:rFonts w:cs="Arial"/>
        </w:rPr>
      </w:pPr>
    </w:p>
    <w:p w14:paraId="6984933D" w14:textId="77777777" w:rsidR="0041402E" w:rsidRPr="00AB559F" w:rsidRDefault="00956370" w:rsidP="0041402E">
      <w:pPr>
        <w:rPr>
          <w:rFonts w:cs="Arial"/>
        </w:rPr>
      </w:pPr>
      <w:r>
        <w:rPr>
          <w:rFonts w:cs="Arial"/>
          <w:noProof/>
          <w:lang w:eastAsia="en-GB"/>
        </w:rPr>
        <mc:AlternateContent>
          <mc:Choice Requires="wps">
            <w:drawing>
              <wp:anchor distT="0" distB="0" distL="114300" distR="114300" simplePos="0" relativeHeight="251659776" behindDoc="0" locked="0" layoutInCell="1" allowOverlap="1" wp14:anchorId="0A0BB0E8" wp14:editId="7D8E6FC5">
                <wp:simplePos x="0" y="0"/>
                <wp:positionH relativeFrom="column">
                  <wp:posOffset>3042920</wp:posOffset>
                </wp:positionH>
                <wp:positionV relativeFrom="paragraph">
                  <wp:posOffset>135890</wp:posOffset>
                </wp:positionV>
                <wp:extent cx="0" cy="228600"/>
                <wp:effectExtent l="61595" t="12065" r="52705" b="16510"/>
                <wp:wrapNone/>
                <wp:docPr id="4778646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D1213E" id="AutoShape 6" o:spid="_x0000_s1026" type="#_x0000_t32" style="position:absolute;margin-left:239.6pt;margin-top:10.7pt;width:0;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">
                <v:stroke endarrow="block"/>
              </v:shape>
            </w:pict>
          </mc:Fallback>
        </mc:AlternateContent>
      </w:r>
    </w:p>
    <w:p w14:paraId="1E117111" w14:textId="77777777" w:rsidR="0041402E" w:rsidRPr="00AB559F" w:rsidRDefault="0041402E" w:rsidP="0041402E">
      <w:pPr>
        <w:rPr>
          <w:rFonts w:cs="Arial"/>
        </w:rPr>
      </w:pPr>
    </w:p>
    <w:p w14:paraId="1E2B4DDA" w14:textId="77777777" w:rsidR="0041402E" w:rsidRPr="00AB559F" w:rsidRDefault="00956370" w:rsidP="0041402E">
      <w:pPr>
        <w:rPr>
          <w:rFonts w:cs="Arial"/>
        </w:rPr>
      </w:pPr>
      <w:r>
        <w:rPr>
          <w:noProof/>
        </w:rPr>
        <mc:AlternateContent>
          <mc:Choice Requires="wps">
            <w:drawing>
              <wp:anchor distT="45720" distB="45720" distL="114300" distR="114300" simplePos="0" relativeHeight="251656704" behindDoc="0" locked="0" layoutInCell="1" allowOverlap="1" wp14:anchorId="5C62E14F" wp14:editId="586A8092">
                <wp:simplePos x="0" y="0"/>
                <wp:positionH relativeFrom="column">
                  <wp:posOffset>9525</wp:posOffset>
                </wp:positionH>
                <wp:positionV relativeFrom="paragraph">
                  <wp:posOffset>85725</wp:posOffset>
                </wp:positionV>
                <wp:extent cx="1482725" cy="1198245"/>
                <wp:effectExtent l="9525" t="9525" r="12700" b="11430"/>
                <wp:wrapNone/>
                <wp:docPr id="1164603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1198245"/>
                        </a:xfrm>
                        <a:prstGeom prst="rect">
                          <a:avLst/>
                        </a:prstGeom>
                        <a:solidFill>
                          <a:srgbClr val="FFFFFF"/>
                        </a:solidFill>
                        <a:ln w="9525">
                          <a:solidFill>
                            <a:srgbClr val="000000"/>
                          </a:solidFill>
                          <a:miter lim="800000"/>
                          <a:headEnd/>
                          <a:tailEnd/>
                        </a:ln>
                      </wps:spPr>
                      <wps:txbx>
                        <w:txbxContent>
                          <w:p w14:paraId="2DA78878" w14:textId="77777777" w:rsidR="00B1783E" w:rsidRPr="00B1783E" w:rsidRDefault="00B1783E" w:rsidP="008218C7">
                            <w:pPr>
                              <w:spacing w:after="60"/>
                              <w:ind w:left="567" w:hanging="567"/>
                              <w:rPr>
                                <w:rFonts w:cs="Arial"/>
                                <w:sz w:val="18"/>
                                <w:szCs w:val="18"/>
                              </w:rPr>
                            </w:pPr>
                            <w:r w:rsidRPr="00B1783E">
                              <w:rPr>
                                <w:rFonts w:cs="Arial"/>
                                <w:sz w:val="18"/>
                                <w:szCs w:val="18"/>
                              </w:rPr>
                              <w:t xml:space="preserve">EVC - </w:t>
                            </w:r>
                            <w:r w:rsidR="008218C7">
                              <w:rPr>
                                <w:rFonts w:cs="Arial"/>
                                <w:sz w:val="18"/>
                                <w:szCs w:val="18"/>
                              </w:rPr>
                              <w:tab/>
                            </w:r>
                            <w:r w:rsidRPr="00B1783E">
                              <w:rPr>
                                <w:rFonts w:cs="Arial"/>
                                <w:sz w:val="18"/>
                                <w:szCs w:val="18"/>
                              </w:rPr>
                              <w:t xml:space="preserve">Educational Visits Co-ordinator  </w:t>
                            </w:r>
                          </w:p>
                          <w:p w14:paraId="0F2B3B57" w14:textId="77777777" w:rsidR="00B1783E" w:rsidRDefault="00B1783E" w:rsidP="008218C7">
                            <w:pPr>
                              <w:spacing w:after="60"/>
                              <w:ind w:left="567" w:hanging="567"/>
                              <w:rPr>
                                <w:rFonts w:cs="Arial"/>
                                <w:sz w:val="18"/>
                                <w:szCs w:val="18"/>
                              </w:rPr>
                            </w:pPr>
                            <w:r w:rsidRPr="00B1783E">
                              <w:rPr>
                                <w:rFonts w:cs="Arial"/>
                                <w:sz w:val="18"/>
                                <w:szCs w:val="18"/>
                              </w:rPr>
                              <w:t xml:space="preserve">VL - </w:t>
                            </w:r>
                            <w:r w:rsidR="008218C7">
                              <w:rPr>
                                <w:rFonts w:cs="Arial"/>
                                <w:sz w:val="18"/>
                                <w:szCs w:val="18"/>
                              </w:rPr>
                              <w:tab/>
                            </w:r>
                            <w:r w:rsidRPr="00B1783E">
                              <w:rPr>
                                <w:rFonts w:cs="Arial"/>
                                <w:sz w:val="18"/>
                                <w:szCs w:val="18"/>
                              </w:rPr>
                              <w:t>Visit Leader</w:t>
                            </w:r>
                          </w:p>
                          <w:p w14:paraId="0890209F" w14:textId="77777777" w:rsidR="00E044D2" w:rsidRPr="00B77C59" w:rsidRDefault="00E044D2" w:rsidP="008218C7">
                            <w:pPr>
                              <w:spacing w:after="60"/>
                              <w:ind w:left="567" w:hanging="567"/>
                              <w:rPr>
                                <w:rFonts w:cs="Arial"/>
                                <w:color w:val="000000"/>
                                <w:sz w:val="18"/>
                                <w:szCs w:val="18"/>
                              </w:rPr>
                            </w:pPr>
                            <w:r w:rsidRPr="00B77C59">
                              <w:rPr>
                                <w:rFonts w:cs="Arial"/>
                                <w:color w:val="000000"/>
                                <w:sz w:val="18"/>
                                <w:szCs w:val="18"/>
                              </w:rPr>
                              <w:t>HS -</w:t>
                            </w:r>
                            <w:r w:rsidR="008218C7">
                              <w:rPr>
                                <w:rFonts w:cs="Arial"/>
                                <w:color w:val="000000"/>
                                <w:sz w:val="18"/>
                                <w:szCs w:val="18"/>
                              </w:rPr>
                              <w:tab/>
                            </w:r>
                            <w:r w:rsidRPr="00B77C59">
                              <w:rPr>
                                <w:rFonts w:cs="Arial"/>
                                <w:color w:val="000000"/>
                                <w:sz w:val="18"/>
                                <w:szCs w:val="18"/>
                              </w:rPr>
                              <w:t>Trust Health and safety advisors</w:t>
                            </w:r>
                          </w:p>
                          <w:p w14:paraId="1C402717" w14:textId="77777777" w:rsidR="00B1783E" w:rsidRPr="008218C7" w:rsidRDefault="00E044D2" w:rsidP="008218C7">
                            <w:pPr>
                              <w:spacing w:after="60"/>
                              <w:ind w:left="567" w:hanging="567"/>
                              <w:rPr>
                                <w:rFonts w:cs="Arial"/>
                                <w:color w:val="000000"/>
                                <w:sz w:val="18"/>
                                <w:szCs w:val="18"/>
                              </w:rPr>
                            </w:pPr>
                            <w:r w:rsidRPr="00B77C59">
                              <w:rPr>
                                <w:rFonts w:cs="Arial"/>
                                <w:color w:val="000000"/>
                                <w:sz w:val="18"/>
                                <w:szCs w:val="18"/>
                              </w:rPr>
                              <w:t>CEO</w:t>
                            </w:r>
                            <w:r w:rsidR="008218C7">
                              <w:rPr>
                                <w:rFonts w:cs="Arial"/>
                                <w:color w:val="000000"/>
                                <w:sz w:val="18"/>
                                <w:szCs w:val="18"/>
                              </w:rPr>
                              <w:t xml:space="preserve"> -</w:t>
                            </w:r>
                            <w:r w:rsidR="008218C7">
                              <w:rPr>
                                <w:rFonts w:cs="Arial"/>
                                <w:color w:val="000000"/>
                                <w:sz w:val="18"/>
                                <w:szCs w:val="18"/>
                              </w:rPr>
                              <w:tab/>
                            </w:r>
                            <w:r w:rsidRPr="00B77C59">
                              <w:rPr>
                                <w:rFonts w:cs="Arial"/>
                                <w:color w:val="000000"/>
                                <w:sz w:val="18"/>
                                <w:szCs w:val="18"/>
                              </w:rPr>
                              <w:t>Trust chief executive offi</w:t>
                            </w:r>
                            <w:r w:rsidR="00B35219" w:rsidRPr="00B77C59">
                              <w:rPr>
                                <w:rFonts w:cs="Arial"/>
                                <w:color w:val="000000"/>
                                <w:sz w:val="18"/>
                                <w:szCs w:val="18"/>
                              </w:rPr>
                              <w:t>c</w:t>
                            </w:r>
                            <w:r w:rsidRPr="00B77C59">
                              <w:rPr>
                                <w:rFonts w:cs="Arial"/>
                                <w:color w:val="000000"/>
                                <w:sz w:val="18"/>
                                <w:szCs w:val="18"/>
                              </w:rPr>
                              <w:t>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2E14F" id="Text Box 2" o:spid="_x0000_s1035" type="#_x0000_t202" style="position:absolute;margin-left:.75pt;margin-top:6.75pt;width:116.75pt;height:94.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">
                <v:textbox>
                  <w:txbxContent>
                    <w:p w14:paraId="2DA78878" w14:textId="77777777" w:rsidR="00B1783E" w:rsidRPr="00B1783E" w:rsidRDefault="00B1783E" w:rsidP="008218C7">
                      <w:pPr>
                        <w:spacing w:after="60"/>
                        <w:ind w:left="567" w:hanging="567"/>
                        <w:rPr>
                          <w:rFonts w:cs="Arial"/>
                          <w:sz w:val="18"/>
                          <w:szCs w:val="18"/>
                        </w:rPr>
                      </w:pPr>
                      <w:r w:rsidRPr="00B1783E">
                        <w:rPr>
                          <w:rFonts w:cs="Arial"/>
                          <w:sz w:val="18"/>
                          <w:szCs w:val="18"/>
                        </w:rPr>
                        <w:t xml:space="preserve">EVC - </w:t>
                      </w:r>
                      <w:r w:rsidR="008218C7">
                        <w:rPr>
                          <w:rFonts w:cs="Arial"/>
                          <w:sz w:val="18"/>
                          <w:szCs w:val="18"/>
                        </w:rPr>
                        <w:tab/>
                      </w:r>
                      <w:r w:rsidRPr="00B1783E">
                        <w:rPr>
                          <w:rFonts w:cs="Arial"/>
                          <w:sz w:val="18"/>
                          <w:szCs w:val="18"/>
                        </w:rPr>
                        <w:t xml:space="preserve">Educational Visits Co-ordinator  </w:t>
                      </w:r>
                    </w:p>
                    <w:p w14:paraId="0F2B3B57" w14:textId="77777777" w:rsidR="00B1783E" w:rsidRDefault="00B1783E" w:rsidP="008218C7">
                      <w:pPr>
                        <w:spacing w:after="60"/>
                        <w:ind w:left="567" w:hanging="567"/>
                        <w:rPr>
                          <w:rFonts w:cs="Arial"/>
                          <w:sz w:val="18"/>
                          <w:szCs w:val="18"/>
                        </w:rPr>
                      </w:pPr>
                      <w:r w:rsidRPr="00B1783E">
                        <w:rPr>
                          <w:rFonts w:cs="Arial"/>
                          <w:sz w:val="18"/>
                          <w:szCs w:val="18"/>
                        </w:rPr>
                        <w:t xml:space="preserve">VL - </w:t>
                      </w:r>
                      <w:r w:rsidR="008218C7">
                        <w:rPr>
                          <w:rFonts w:cs="Arial"/>
                          <w:sz w:val="18"/>
                          <w:szCs w:val="18"/>
                        </w:rPr>
                        <w:tab/>
                      </w:r>
                      <w:r w:rsidRPr="00B1783E">
                        <w:rPr>
                          <w:rFonts w:cs="Arial"/>
                          <w:sz w:val="18"/>
                          <w:szCs w:val="18"/>
                        </w:rPr>
                        <w:t>Visit Leader</w:t>
                      </w:r>
                    </w:p>
                    <w:p w14:paraId="0890209F" w14:textId="77777777" w:rsidR="00E044D2" w:rsidRPr="00B77C59" w:rsidRDefault="00E044D2" w:rsidP="008218C7">
                      <w:pPr>
                        <w:spacing w:after="60"/>
                        <w:ind w:left="567" w:hanging="567"/>
                        <w:rPr>
                          <w:rFonts w:cs="Arial"/>
                          <w:color w:val="000000"/>
                          <w:sz w:val="18"/>
                          <w:szCs w:val="18"/>
                        </w:rPr>
                      </w:pPr>
                      <w:r w:rsidRPr="00B77C59">
                        <w:rPr>
                          <w:rFonts w:cs="Arial"/>
                          <w:color w:val="000000"/>
                          <w:sz w:val="18"/>
                          <w:szCs w:val="18"/>
                        </w:rPr>
                        <w:t>HS -</w:t>
                      </w:r>
                      <w:r w:rsidR="008218C7">
                        <w:rPr>
                          <w:rFonts w:cs="Arial"/>
                          <w:color w:val="000000"/>
                          <w:sz w:val="18"/>
                          <w:szCs w:val="18"/>
                        </w:rPr>
                        <w:tab/>
                      </w:r>
                      <w:r w:rsidRPr="00B77C59">
                        <w:rPr>
                          <w:rFonts w:cs="Arial"/>
                          <w:color w:val="000000"/>
                          <w:sz w:val="18"/>
                          <w:szCs w:val="18"/>
                        </w:rPr>
                        <w:t>Trust Health and safety advisors</w:t>
                      </w:r>
                    </w:p>
                    <w:p w14:paraId="1C402717" w14:textId="77777777" w:rsidR="00B1783E" w:rsidRPr="008218C7" w:rsidRDefault="00E044D2" w:rsidP="008218C7">
                      <w:pPr>
                        <w:spacing w:after="60"/>
                        <w:ind w:left="567" w:hanging="567"/>
                        <w:rPr>
                          <w:rFonts w:cs="Arial"/>
                          <w:color w:val="000000"/>
                          <w:sz w:val="18"/>
                          <w:szCs w:val="18"/>
                        </w:rPr>
                      </w:pPr>
                      <w:r w:rsidRPr="00B77C59">
                        <w:rPr>
                          <w:rFonts w:cs="Arial"/>
                          <w:color w:val="000000"/>
                          <w:sz w:val="18"/>
                          <w:szCs w:val="18"/>
                        </w:rPr>
                        <w:t>CEO</w:t>
                      </w:r>
                      <w:r w:rsidR="008218C7">
                        <w:rPr>
                          <w:rFonts w:cs="Arial"/>
                          <w:color w:val="000000"/>
                          <w:sz w:val="18"/>
                          <w:szCs w:val="18"/>
                        </w:rPr>
                        <w:t xml:space="preserve"> -</w:t>
                      </w:r>
                      <w:r w:rsidR="008218C7">
                        <w:rPr>
                          <w:rFonts w:cs="Arial"/>
                          <w:color w:val="000000"/>
                          <w:sz w:val="18"/>
                          <w:szCs w:val="18"/>
                        </w:rPr>
                        <w:tab/>
                      </w:r>
                      <w:r w:rsidRPr="00B77C59">
                        <w:rPr>
                          <w:rFonts w:cs="Arial"/>
                          <w:color w:val="000000"/>
                          <w:sz w:val="18"/>
                          <w:szCs w:val="18"/>
                        </w:rPr>
                        <w:t>Trust chief executive offi</w:t>
                      </w:r>
                      <w:r w:rsidR="00B35219" w:rsidRPr="00B77C59">
                        <w:rPr>
                          <w:rFonts w:cs="Arial"/>
                          <w:color w:val="000000"/>
                          <w:sz w:val="18"/>
                          <w:szCs w:val="18"/>
                        </w:rPr>
                        <w:t>c</w:t>
                      </w:r>
                      <w:r w:rsidRPr="00B77C59">
                        <w:rPr>
                          <w:rFonts w:cs="Arial"/>
                          <w:color w:val="000000"/>
                          <w:sz w:val="18"/>
                          <w:szCs w:val="18"/>
                        </w:rPr>
                        <w:t>er</w:t>
                      </w:r>
                    </w:p>
                  </w:txbxContent>
                </v:textbox>
              </v:shape>
            </w:pict>
          </mc:Fallback>
        </mc:AlternateContent>
      </w:r>
      <w:r w:rsidRPr="00AB559F">
        <w:rPr>
          <w:rFonts w:cs="Arial"/>
          <w:noProof/>
          <w:lang w:eastAsia="en-GB"/>
        </w:rPr>
        <mc:AlternateContent>
          <mc:Choice Requires="wps">
            <w:drawing>
              <wp:anchor distT="0" distB="0" distL="114300" distR="114300" simplePos="0" relativeHeight="251653632" behindDoc="0" locked="0" layoutInCell="1" allowOverlap="1" wp14:anchorId="08D337F6" wp14:editId="2A168075">
                <wp:simplePos x="0" y="0"/>
                <wp:positionH relativeFrom="column">
                  <wp:posOffset>2061210</wp:posOffset>
                </wp:positionH>
                <wp:positionV relativeFrom="paragraph">
                  <wp:posOffset>47625</wp:posOffset>
                </wp:positionV>
                <wp:extent cx="1962785" cy="552450"/>
                <wp:effectExtent l="13335" t="9525" r="5080" b="9525"/>
                <wp:wrapNone/>
                <wp:docPr id="1561936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552450"/>
                        </a:xfrm>
                        <a:prstGeom prst="rect">
                          <a:avLst/>
                        </a:prstGeom>
                        <a:solidFill>
                          <a:srgbClr val="FFFFFF"/>
                        </a:solidFill>
                        <a:ln w="9525">
                          <a:solidFill>
                            <a:srgbClr val="000000"/>
                          </a:solidFill>
                          <a:miter lim="800000"/>
                          <a:headEnd/>
                          <a:tailEnd/>
                        </a:ln>
                      </wps:spPr>
                      <wps:txbx>
                        <w:txbxContent>
                          <w:p w14:paraId="7C2190FC" w14:textId="77777777" w:rsidR="001B4408" w:rsidRPr="00F45B84" w:rsidRDefault="001B4408" w:rsidP="0041402E">
                            <w:pPr>
                              <w:jc w:val="center"/>
                              <w:rPr>
                                <w:sz w:val="18"/>
                                <w:szCs w:val="18"/>
                              </w:rPr>
                            </w:pPr>
                            <w:r>
                              <w:rPr>
                                <w:sz w:val="18"/>
                                <w:szCs w:val="18"/>
                              </w:rPr>
                              <w:t>COLLATE INFORMATION FOR TRIP LEADER TO TAKE ON TRIP (i.e. ALLERGY LIST ETC)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D337F6" id="Text Box 5" o:spid="_x0000_s1036" type="#_x0000_t202" style="position:absolute;margin-left:162.3pt;margin-top:3.75pt;width:154.55pt;height: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">
                <v:textbox>
                  <w:txbxContent>
                    <w:p w14:paraId="7C2190FC" w14:textId="77777777" w:rsidR="001B4408" w:rsidRPr="00F45B84" w:rsidRDefault="001B4408" w:rsidP="0041402E">
                      <w:pPr>
                        <w:jc w:val="center"/>
                        <w:rPr>
                          <w:sz w:val="18"/>
                          <w:szCs w:val="18"/>
                        </w:rPr>
                      </w:pPr>
                      <w:r>
                        <w:rPr>
                          <w:sz w:val="18"/>
                          <w:szCs w:val="18"/>
                        </w:rPr>
                        <w:t>COLLATE INFORMATION FOR TRIP LEADER TO TAKE ON TRIP (i.e. ALLERGY LIST ETC)</w:t>
                      </w:r>
                    </w:p>
                  </w:txbxContent>
                </v:textbox>
              </v:shape>
            </w:pict>
          </mc:Fallback>
        </mc:AlternateContent>
      </w:r>
    </w:p>
    <w:p w14:paraId="7E567244" w14:textId="77777777" w:rsidR="0041402E" w:rsidRPr="00AB559F" w:rsidRDefault="0041402E" w:rsidP="0041402E">
      <w:pPr>
        <w:rPr>
          <w:rFonts w:cs="Arial"/>
        </w:rPr>
      </w:pPr>
    </w:p>
    <w:p w14:paraId="556AA53F" w14:textId="77777777" w:rsidR="0041402E" w:rsidRPr="00AB559F" w:rsidRDefault="0041402E" w:rsidP="0041402E">
      <w:pPr>
        <w:rPr>
          <w:rFonts w:cs="Arial"/>
        </w:rPr>
      </w:pPr>
    </w:p>
    <w:p w14:paraId="7752362E"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55680" behindDoc="0" locked="0" layoutInCell="1" allowOverlap="1" wp14:anchorId="3C4AC2CC" wp14:editId="1B1FF217">
                <wp:simplePos x="0" y="0"/>
                <wp:positionH relativeFrom="column">
                  <wp:posOffset>3042920</wp:posOffset>
                </wp:positionH>
                <wp:positionV relativeFrom="paragraph">
                  <wp:posOffset>122555</wp:posOffset>
                </wp:positionV>
                <wp:extent cx="0" cy="266700"/>
                <wp:effectExtent l="61595" t="8255" r="52705" b="20320"/>
                <wp:wrapNone/>
                <wp:docPr id="195879250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4BC8D" id="AutoShape 4" o:spid="_x0000_s1026" type="#_x0000_t32" style="position:absolute;margin-left:239.6pt;margin-top:9.65pt;width:0;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">
                <v:stroke endarrow="block"/>
              </v:shape>
            </w:pict>
          </mc:Fallback>
        </mc:AlternateContent>
      </w:r>
    </w:p>
    <w:p w14:paraId="27F569D0" w14:textId="77777777" w:rsidR="0041402E" w:rsidRPr="00AB559F" w:rsidRDefault="0041402E" w:rsidP="0041402E">
      <w:pPr>
        <w:rPr>
          <w:rFonts w:cs="Arial"/>
        </w:rPr>
      </w:pPr>
    </w:p>
    <w:p w14:paraId="0CE92802" w14:textId="77777777" w:rsidR="0041402E" w:rsidRPr="00AB559F" w:rsidRDefault="00956370" w:rsidP="0041402E">
      <w:pPr>
        <w:rPr>
          <w:rFonts w:cs="Arial"/>
        </w:rPr>
      </w:pPr>
      <w:r w:rsidRPr="00AB559F">
        <w:rPr>
          <w:rFonts w:cs="Arial"/>
          <w:noProof/>
          <w:lang w:eastAsia="en-GB"/>
        </w:rPr>
        <mc:AlternateContent>
          <mc:Choice Requires="wps">
            <w:drawing>
              <wp:anchor distT="0" distB="0" distL="114300" distR="114300" simplePos="0" relativeHeight="251654656" behindDoc="0" locked="0" layoutInCell="1" allowOverlap="1" wp14:anchorId="33971800" wp14:editId="468081F4">
                <wp:simplePos x="0" y="0"/>
                <wp:positionH relativeFrom="column">
                  <wp:posOffset>2061210</wp:posOffset>
                </wp:positionH>
                <wp:positionV relativeFrom="paragraph">
                  <wp:posOffset>72390</wp:posOffset>
                </wp:positionV>
                <wp:extent cx="1983740" cy="381635"/>
                <wp:effectExtent l="13335" t="5715" r="12700" b="12700"/>
                <wp:wrapNone/>
                <wp:docPr id="1864847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381635"/>
                        </a:xfrm>
                        <a:prstGeom prst="rect">
                          <a:avLst/>
                        </a:prstGeom>
                        <a:solidFill>
                          <a:srgbClr val="FFFFFF"/>
                        </a:solidFill>
                        <a:ln w="9525">
                          <a:solidFill>
                            <a:srgbClr val="000000"/>
                          </a:solidFill>
                          <a:miter lim="800000"/>
                          <a:headEnd/>
                          <a:tailEnd/>
                        </a:ln>
                      </wps:spPr>
                      <wps:txbx>
                        <w:txbxContent>
                          <w:p w14:paraId="315C33E9" w14:textId="77777777" w:rsidR="001B4408" w:rsidRDefault="001B4408" w:rsidP="0041402E">
                            <w:pPr>
                              <w:jc w:val="center"/>
                              <w:rPr>
                                <w:sz w:val="18"/>
                                <w:szCs w:val="18"/>
                              </w:rPr>
                            </w:pPr>
                            <w:r>
                              <w:rPr>
                                <w:sz w:val="18"/>
                                <w:szCs w:val="18"/>
                              </w:rPr>
                              <w:t>FEEDBACK FROM TRIP LEADER</w:t>
                            </w:r>
                          </w:p>
                          <w:p w14:paraId="39404E68" w14:textId="77777777" w:rsidR="008C32DA" w:rsidRPr="00F45B84" w:rsidRDefault="00837B40" w:rsidP="0041402E">
                            <w:pPr>
                              <w:jc w:val="center"/>
                              <w:rPr>
                                <w:sz w:val="18"/>
                                <w:szCs w:val="18"/>
                              </w:rPr>
                            </w:pPr>
                            <w:r>
                              <w:rPr>
                                <w:sz w:val="18"/>
                                <w:szCs w:val="18"/>
                              </w:rPr>
                              <w:t>Stage 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971800" id="_x0000_s1037" type="#_x0000_t202" style="position:absolute;margin-left:162.3pt;margin-top:5.7pt;width:156.2pt;height:30.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">
                <v:textbox>
                  <w:txbxContent>
                    <w:p w14:paraId="315C33E9" w14:textId="77777777" w:rsidR="001B4408" w:rsidRDefault="001B4408" w:rsidP="0041402E">
                      <w:pPr>
                        <w:jc w:val="center"/>
                        <w:rPr>
                          <w:sz w:val="18"/>
                          <w:szCs w:val="18"/>
                        </w:rPr>
                      </w:pPr>
                      <w:r>
                        <w:rPr>
                          <w:sz w:val="18"/>
                          <w:szCs w:val="18"/>
                        </w:rPr>
                        <w:t>FEEDBACK FROM TRIP LEADER</w:t>
                      </w:r>
                    </w:p>
                    <w:p w14:paraId="39404E68" w14:textId="77777777" w:rsidR="008C32DA" w:rsidRPr="00F45B84" w:rsidRDefault="00837B40" w:rsidP="0041402E">
                      <w:pPr>
                        <w:jc w:val="center"/>
                        <w:rPr>
                          <w:sz w:val="18"/>
                          <w:szCs w:val="18"/>
                        </w:rPr>
                      </w:pPr>
                      <w:r>
                        <w:rPr>
                          <w:sz w:val="18"/>
                          <w:szCs w:val="18"/>
                        </w:rPr>
                        <w:t>Stage 3</w:t>
                      </w:r>
                    </w:p>
                  </w:txbxContent>
                </v:textbox>
              </v:shape>
            </w:pict>
          </mc:Fallback>
        </mc:AlternateContent>
      </w:r>
    </w:p>
    <w:p w14:paraId="67B0873A" w14:textId="77777777" w:rsidR="0041402E" w:rsidRPr="00AB559F" w:rsidRDefault="0041402E" w:rsidP="0041402E">
      <w:pPr>
        <w:rPr>
          <w:rFonts w:cs="Arial"/>
        </w:rPr>
      </w:pPr>
    </w:p>
    <w:p w14:paraId="7A40A63E" w14:textId="77777777" w:rsidR="0041402E" w:rsidRPr="00AB559F" w:rsidRDefault="0041402E" w:rsidP="0041402E">
      <w:pPr>
        <w:rPr>
          <w:rFonts w:cs="Arial"/>
        </w:rPr>
      </w:pPr>
    </w:p>
    <w:p w14:paraId="1D368120" w14:textId="77777777" w:rsidR="0041402E" w:rsidRPr="00AB559F" w:rsidRDefault="0041402E" w:rsidP="0041402E">
      <w:pPr>
        <w:rPr>
          <w:rFonts w:cs="Arial"/>
        </w:rPr>
      </w:pPr>
    </w:p>
    <w:p w14:paraId="4F0471FB" w14:textId="77777777" w:rsidR="0041402E" w:rsidRPr="00AB559F" w:rsidRDefault="0041402E" w:rsidP="0041402E">
      <w:pPr>
        <w:rPr>
          <w:rFonts w:cs="Arial"/>
        </w:rPr>
      </w:pPr>
    </w:p>
    <w:p w14:paraId="78957D5A" w14:textId="77777777" w:rsidR="008B1405" w:rsidRPr="009168F6" w:rsidRDefault="008B1405" w:rsidP="008B1405">
      <w:pPr>
        <w:pStyle w:val="Heading1"/>
        <w:jc w:val="center"/>
        <w:rPr>
          <w:rFonts w:cs="Calibri"/>
          <w:sz w:val="24"/>
          <w:szCs w:val="24"/>
        </w:rPr>
      </w:pPr>
      <w:r w:rsidRPr="009168F6">
        <w:rPr>
          <w:rFonts w:cs="Calibri"/>
          <w:sz w:val="24"/>
          <w:szCs w:val="24"/>
        </w:rPr>
        <w:lastRenderedPageBreak/>
        <w:t xml:space="preserve">trip Tracker </w:t>
      </w:r>
    </w:p>
    <w:p w14:paraId="19F6D75D" w14:textId="77777777" w:rsidR="008B1405" w:rsidRPr="009168F6" w:rsidRDefault="008B1405" w:rsidP="008B1405">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7141"/>
      </w:tblGrid>
      <w:tr w:rsidR="008B1405" w:rsidRPr="009168F6" w14:paraId="73AA7D8A" w14:textId="77777777" w:rsidTr="00133AF3">
        <w:trPr>
          <w:trHeight w:val="488"/>
        </w:trPr>
        <w:tc>
          <w:tcPr>
            <w:tcW w:w="9752" w:type="dxa"/>
            <w:gridSpan w:val="2"/>
            <w:shd w:val="clear" w:color="auto" w:fill="5B9BD5"/>
            <w:vAlign w:val="center"/>
          </w:tcPr>
          <w:p w14:paraId="2DB0D364" w14:textId="77777777" w:rsidR="008B1405" w:rsidRPr="009168F6" w:rsidRDefault="008B1405" w:rsidP="00FE0372">
            <w:pPr>
              <w:spacing w:before="80" w:after="80"/>
              <w:jc w:val="center"/>
              <w:rPr>
                <w:rFonts w:ascii="Calibri" w:eastAsia="Times New Roman" w:hAnsi="Calibri" w:cs="Calibri"/>
                <w:b/>
              </w:rPr>
            </w:pPr>
            <w:r w:rsidRPr="009168F6">
              <w:rPr>
                <w:rFonts w:ascii="Calibri" w:eastAsia="Times New Roman" w:hAnsi="Calibri" w:cs="Calibri"/>
                <w:b/>
              </w:rPr>
              <w:t>Stage 1</w:t>
            </w:r>
          </w:p>
        </w:tc>
      </w:tr>
      <w:tr w:rsidR="008B1405" w:rsidRPr="009168F6" w14:paraId="792E4A68" w14:textId="77777777" w:rsidTr="005D243A">
        <w:tc>
          <w:tcPr>
            <w:tcW w:w="2466" w:type="dxa"/>
          </w:tcPr>
          <w:p w14:paraId="6E9F0BA5"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Trip name:</w:t>
            </w:r>
          </w:p>
        </w:tc>
        <w:tc>
          <w:tcPr>
            <w:tcW w:w="7286" w:type="dxa"/>
          </w:tcPr>
          <w:p w14:paraId="668EA429" w14:textId="77777777" w:rsidR="008B1405" w:rsidRPr="009168F6" w:rsidRDefault="008B1405" w:rsidP="00FE0372">
            <w:pPr>
              <w:spacing w:before="80" w:after="80"/>
              <w:rPr>
                <w:rFonts w:ascii="Calibri" w:eastAsia="Times New Roman" w:hAnsi="Calibri" w:cs="Calibri"/>
              </w:rPr>
            </w:pPr>
          </w:p>
          <w:p w14:paraId="093CB667" w14:textId="77777777" w:rsidR="008B1405" w:rsidRPr="009168F6" w:rsidRDefault="008B1405" w:rsidP="00FE0372">
            <w:pPr>
              <w:spacing w:before="80" w:after="80"/>
              <w:rPr>
                <w:rFonts w:ascii="Calibri" w:eastAsia="Times New Roman" w:hAnsi="Calibri" w:cs="Calibri"/>
              </w:rPr>
            </w:pPr>
          </w:p>
        </w:tc>
      </w:tr>
      <w:tr w:rsidR="008B1405" w:rsidRPr="009168F6" w14:paraId="6A678E47" w14:textId="77777777" w:rsidTr="005D243A">
        <w:tc>
          <w:tcPr>
            <w:tcW w:w="2466" w:type="dxa"/>
          </w:tcPr>
          <w:p w14:paraId="7FE9726F" w14:textId="77777777" w:rsidR="008B1405" w:rsidRPr="009168F6" w:rsidRDefault="00520196" w:rsidP="00FE0372">
            <w:pPr>
              <w:spacing w:before="80" w:after="80"/>
              <w:rPr>
                <w:rFonts w:ascii="Calibri" w:eastAsia="Times New Roman" w:hAnsi="Calibri" w:cs="Calibri"/>
              </w:rPr>
            </w:pPr>
            <w:r>
              <w:rPr>
                <w:rFonts w:ascii="Calibri" w:eastAsia="Times New Roman" w:hAnsi="Calibri" w:cs="Calibri"/>
              </w:rPr>
              <w:t>Visit Leader name:</w:t>
            </w:r>
          </w:p>
        </w:tc>
        <w:tc>
          <w:tcPr>
            <w:tcW w:w="7286" w:type="dxa"/>
          </w:tcPr>
          <w:p w14:paraId="39D819DD" w14:textId="77777777" w:rsidR="008B1405" w:rsidRPr="009168F6" w:rsidRDefault="008B1405" w:rsidP="00FE0372">
            <w:pPr>
              <w:spacing w:before="80" w:after="80"/>
              <w:rPr>
                <w:rFonts w:ascii="Calibri" w:eastAsia="Times New Roman" w:hAnsi="Calibri" w:cs="Calibri"/>
              </w:rPr>
            </w:pPr>
          </w:p>
          <w:p w14:paraId="326511C5" w14:textId="77777777" w:rsidR="008B1405" w:rsidRPr="009168F6" w:rsidRDefault="008B1405" w:rsidP="00FE0372">
            <w:pPr>
              <w:spacing w:before="80" w:after="80"/>
              <w:rPr>
                <w:rFonts w:ascii="Calibri" w:eastAsia="Times New Roman" w:hAnsi="Calibri" w:cs="Calibri"/>
              </w:rPr>
            </w:pPr>
          </w:p>
        </w:tc>
      </w:tr>
      <w:tr w:rsidR="008B1405" w:rsidRPr="009168F6" w14:paraId="4F10CFD4" w14:textId="77777777" w:rsidTr="005D243A">
        <w:tc>
          <w:tcPr>
            <w:tcW w:w="2466" w:type="dxa"/>
          </w:tcPr>
          <w:p w14:paraId="21CA2039"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Purpose of trip: </w:t>
            </w:r>
          </w:p>
        </w:tc>
        <w:tc>
          <w:tcPr>
            <w:tcW w:w="7286" w:type="dxa"/>
          </w:tcPr>
          <w:p w14:paraId="6242E9CB" w14:textId="77777777" w:rsidR="008B1405" w:rsidRPr="009168F6" w:rsidRDefault="008B1405" w:rsidP="00FE0372">
            <w:pPr>
              <w:spacing w:before="80" w:after="80"/>
              <w:rPr>
                <w:rFonts w:ascii="Calibri" w:eastAsia="Times New Roman" w:hAnsi="Calibri" w:cs="Calibri"/>
              </w:rPr>
            </w:pPr>
          </w:p>
          <w:p w14:paraId="3C100EB3" w14:textId="77777777" w:rsidR="008B1405" w:rsidRPr="009168F6" w:rsidRDefault="008B1405" w:rsidP="00FE0372">
            <w:pPr>
              <w:spacing w:before="80" w:after="80"/>
              <w:rPr>
                <w:rFonts w:ascii="Calibri" w:eastAsia="Times New Roman" w:hAnsi="Calibri" w:cs="Calibri"/>
              </w:rPr>
            </w:pPr>
          </w:p>
        </w:tc>
      </w:tr>
      <w:tr w:rsidR="005D243A" w:rsidRPr="009168F6" w14:paraId="394AAD04" w14:textId="77777777" w:rsidTr="005D243A">
        <w:tc>
          <w:tcPr>
            <w:tcW w:w="2466" w:type="dxa"/>
          </w:tcPr>
          <w:p w14:paraId="5301D9F2" w14:textId="77777777" w:rsidR="005D243A" w:rsidRPr="009168F6" w:rsidRDefault="005D243A" w:rsidP="00FE0372">
            <w:pPr>
              <w:spacing w:before="80" w:after="80"/>
              <w:rPr>
                <w:rFonts w:ascii="Calibri" w:eastAsia="Times New Roman" w:hAnsi="Calibri" w:cs="Calibri"/>
              </w:rPr>
            </w:pPr>
            <w:r>
              <w:rPr>
                <w:rFonts w:ascii="Calibri" w:eastAsia="Times New Roman" w:hAnsi="Calibri" w:cs="Calibri"/>
              </w:rPr>
              <w:t>Visit date:</w:t>
            </w:r>
          </w:p>
        </w:tc>
        <w:tc>
          <w:tcPr>
            <w:tcW w:w="7286" w:type="dxa"/>
          </w:tcPr>
          <w:p w14:paraId="09130244" w14:textId="77777777" w:rsidR="005D243A" w:rsidRPr="009168F6" w:rsidRDefault="005D243A" w:rsidP="00FE0372">
            <w:pPr>
              <w:spacing w:before="80" w:after="80"/>
              <w:rPr>
                <w:rFonts w:ascii="Calibri" w:eastAsia="Times New Roman" w:hAnsi="Calibri" w:cs="Calibri"/>
              </w:rPr>
            </w:pPr>
          </w:p>
        </w:tc>
      </w:tr>
      <w:tr w:rsidR="005D243A" w:rsidRPr="009168F6" w14:paraId="390A92D1" w14:textId="77777777" w:rsidTr="005D243A">
        <w:tc>
          <w:tcPr>
            <w:tcW w:w="2466" w:type="dxa"/>
          </w:tcPr>
          <w:p w14:paraId="00DC42C8" w14:textId="77777777" w:rsidR="005D243A" w:rsidRDefault="005D243A" w:rsidP="00FE0372">
            <w:pPr>
              <w:spacing w:before="80" w:after="80"/>
              <w:rPr>
                <w:rFonts w:ascii="Calibri" w:eastAsia="Times New Roman" w:hAnsi="Calibri" w:cs="Calibri"/>
              </w:rPr>
            </w:pPr>
            <w:r>
              <w:rPr>
                <w:rFonts w:ascii="Calibri" w:eastAsia="Times New Roman" w:hAnsi="Calibri" w:cs="Calibri"/>
              </w:rPr>
              <w:t>Curriculum relevance:</w:t>
            </w:r>
          </w:p>
          <w:p w14:paraId="1CFA9B58" w14:textId="77777777" w:rsidR="005D243A" w:rsidRDefault="005D243A" w:rsidP="00FE0372">
            <w:pPr>
              <w:spacing w:before="80" w:after="80"/>
              <w:rPr>
                <w:rFonts w:ascii="Calibri" w:eastAsia="Times New Roman" w:hAnsi="Calibri" w:cs="Calibri"/>
              </w:rPr>
            </w:pPr>
          </w:p>
        </w:tc>
        <w:tc>
          <w:tcPr>
            <w:tcW w:w="7286" w:type="dxa"/>
          </w:tcPr>
          <w:p w14:paraId="55264AA6" w14:textId="77777777" w:rsidR="005D243A" w:rsidRPr="009168F6" w:rsidRDefault="005D243A" w:rsidP="00FE0372">
            <w:pPr>
              <w:spacing w:before="80" w:after="80"/>
              <w:rPr>
                <w:rFonts w:ascii="Calibri" w:eastAsia="Times New Roman" w:hAnsi="Calibri" w:cs="Calibri"/>
              </w:rPr>
            </w:pPr>
          </w:p>
        </w:tc>
      </w:tr>
      <w:tr w:rsidR="008B1405" w:rsidRPr="009168F6" w14:paraId="0BCE677A" w14:textId="77777777" w:rsidTr="005D243A">
        <w:tc>
          <w:tcPr>
            <w:tcW w:w="9752" w:type="dxa"/>
            <w:gridSpan w:val="2"/>
            <w:shd w:val="clear" w:color="auto" w:fill="9CC2E5"/>
          </w:tcPr>
          <w:p w14:paraId="65AF2940" w14:textId="77777777" w:rsidR="008B1405" w:rsidRPr="009168F6" w:rsidRDefault="008B1405" w:rsidP="00FE0372">
            <w:pPr>
              <w:spacing w:before="80" w:after="80"/>
              <w:jc w:val="center"/>
              <w:rPr>
                <w:rFonts w:ascii="Calibri" w:eastAsia="Times New Roman" w:hAnsi="Calibri" w:cs="Calibri"/>
                <w:b/>
              </w:rPr>
            </w:pPr>
            <w:r w:rsidRPr="009168F6">
              <w:rPr>
                <w:rFonts w:ascii="Calibri" w:eastAsia="Times New Roman" w:hAnsi="Calibri" w:cs="Calibri"/>
                <w:b/>
              </w:rPr>
              <w:t>Approval Details</w:t>
            </w:r>
          </w:p>
        </w:tc>
      </w:tr>
      <w:tr w:rsidR="008B1405" w:rsidRPr="009168F6" w14:paraId="4A949117" w14:textId="77777777" w:rsidTr="005D243A">
        <w:tc>
          <w:tcPr>
            <w:tcW w:w="2466" w:type="dxa"/>
          </w:tcPr>
          <w:p w14:paraId="08646407"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Dates Ap</w:t>
            </w:r>
            <w:r w:rsidR="009A7E9B">
              <w:rPr>
                <w:rFonts w:ascii="Calibri" w:eastAsia="Times New Roman" w:hAnsi="Calibri" w:cs="Calibri"/>
              </w:rPr>
              <w:t>proved by Curriculum Timetable L</w:t>
            </w:r>
            <w:r w:rsidRPr="009168F6">
              <w:rPr>
                <w:rFonts w:ascii="Calibri" w:eastAsia="Times New Roman" w:hAnsi="Calibri" w:cs="Calibri"/>
              </w:rPr>
              <w:t xml:space="preserve">ead </w:t>
            </w:r>
            <w:r w:rsidR="00782881" w:rsidRPr="00782881">
              <w:rPr>
                <w:rFonts w:ascii="Calibri" w:eastAsia="Times New Roman" w:hAnsi="Calibri" w:cs="Calibri"/>
                <w:i/>
              </w:rPr>
              <w:t>insert name</w:t>
            </w:r>
          </w:p>
        </w:tc>
        <w:tc>
          <w:tcPr>
            <w:tcW w:w="7286" w:type="dxa"/>
          </w:tcPr>
          <w:p w14:paraId="0E5E1692" w14:textId="77777777" w:rsidR="008B1405" w:rsidRPr="009168F6" w:rsidRDefault="008B1405" w:rsidP="00FE0372">
            <w:pPr>
              <w:spacing w:before="80" w:after="80"/>
              <w:rPr>
                <w:rFonts w:ascii="Calibri" w:eastAsia="Times New Roman" w:hAnsi="Calibri" w:cs="Calibri"/>
              </w:rPr>
            </w:pPr>
          </w:p>
        </w:tc>
      </w:tr>
      <w:tr w:rsidR="008B1405" w:rsidRPr="009168F6" w14:paraId="3F230C74" w14:textId="77777777" w:rsidTr="005D243A">
        <w:tc>
          <w:tcPr>
            <w:tcW w:w="2466" w:type="dxa"/>
          </w:tcPr>
          <w:p w14:paraId="408F0615"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Trip approved by </w:t>
            </w:r>
          </w:p>
          <w:p w14:paraId="49E92E97"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Headteacher/ Principal</w:t>
            </w:r>
          </w:p>
        </w:tc>
        <w:tc>
          <w:tcPr>
            <w:tcW w:w="7286" w:type="dxa"/>
          </w:tcPr>
          <w:p w14:paraId="11AD4454" w14:textId="77777777" w:rsidR="008B1405" w:rsidRPr="009168F6" w:rsidRDefault="008B1405" w:rsidP="00FE0372">
            <w:pPr>
              <w:spacing w:before="80" w:after="80"/>
              <w:rPr>
                <w:rFonts w:ascii="Calibri" w:eastAsia="Times New Roman" w:hAnsi="Calibri" w:cs="Calibri"/>
              </w:rPr>
            </w:pPr>
          </w:p>
        </w:tc>
      </w:tr>
      <w:tr w:rsidR="008B1405" w:rsidRPr="009168F6" w14:paraId="576A5433" w14:textId="77777777" w:rsidTr="005D243A">
        <w:tc>
          <w:tcPr>
            <w:tcW w:w="9752" w:type="dxa"/>
            <w:gridSpan w:val="2"/>
            <w:shd w:val="clear" w:color="auto" w:fill="9CC2E5"/>
          </w:tcPr>
          <w:p w14:paraId="3EA191FC" w14:textId="77777777" w:rsidR="008B1405" w:rsidRPr="009168F6" w:rsidRDefault="00895B5D" w:rsidP="00FE0372">
            <w:pPr>
              <w:spacing w:before="80" w:after="80"/>
              <w:jc w:val="center"/>
              <w:rPr>
                <w:rFonts w:ascii="Calibri" w:eastAsia="Times New Roman" w:hAnsi="Calibri" w:cs="Calibri"/>
              </w:rPr>
            </w:pPr>
            <w:r>
              <w:rPr>
                <w:rFonts w:ascii="Calibri" w:eastAsia="Times New Roman" w:hAnsi="Calibri" w:cs="Calibri"/>
                <w:b/>
              </w:rPr>
              <w:t>Stage 2 -Trip Details</w:t>
            </w:r>
          </w:p>
        </w:tc>
      </w:tr>
      <w:tr w:rsidR="008B1405" w:rsidRPr="009168F6" w14:paraId="6C3713DC" w14:textId="77777777" w:rsidTr="005D243A">
        <w:tc>
          <w:tcPr>
            <w:tcW w:w="2466" w:type="dxa"/>
          </w:tcPr>
          <w:p w14:paraId="252D18B2" w14:textId="77777777" w:rsidR="009A7E9B" w:rsidRDefault="008B1405" w:rsidP="00FE0372">
            <w:pPr>
              <w:spacing w:before="80" w:after="80"/>
              <w:rPr>
                <w:rFonts w:ascii="Calibri" w:eastAsia="Times New Roman" w:hAnsi="Calibri" w:cs="Calibri"/>
              </w:rPr>
            </w:pPr>
            <w:r w:rsidRPr="009168F6">
              <w:rPr>
                <w:rFonts w:ascii="Calibri" w:eastAsia="Times New Roman" w:hAnsi="Calibri" w:cs="Calibri"/>
              </w:rPr>
              <w:t xml:space="preserve">Mobile numbers: </w:t>
            </w:r>
          </w:p>
          <w:p w14:paraId="4E193B48" w14:textId="77777777" w:rsidR="009A7E9B" w:rsidRPr="009168F6" w:rsidRDefault="009A7E9B" w:rsidP="00FE0372">
            <w:pPr>
              <w:spacing w:before="80" w:after="80"/>
              <w:rPr>
                <w:rFonts w:ascii="Calibri" w:eastAsia="Times New Roman" w:hAnsi="Calibri" w:cs="Calibri"/>
              </w:rPr>
            </w:pPr>
          </w:p>
        </w:tc>
        <w:tc>
          <w:tcPr>
            <w:tcW w:w="7286" w:type="dxa"/>
          </w:tcPr>
          <w:p w14:paraId="39041219" w14:textId="77777777" w:rsidR="008B1405" w:rsidRPr="009168F6" w:rsidRDefault="008B1405" w:rsidP="00FE0372">
            <w:pPr>
              <w:spacing w:before="80" w:after="80"/>
              <w:rPr>
                <w:rFonts w:ascii="Calibri" w:eastAsia="Times New Roman" w:hAnsi="Calibri" w:cs="Calibri"/>
              </w:rPr>
            </w:pPr>
          </w:p>
        </w:tc>
      </w:tr>
      <w:tr w:rsidR="008B1405" w:rsidRPr="009168F6" w14:paraId="48253153" w14:textId="77777777" w:rsidTr="005D243A">
        <w:tc>
          <w:tcPr>
            <w:tcW w:w="2466" w:type="dxa"/>
          </w:tcPr>
          <w:p w14:paraId="1801C367" w14:textId="77777777" w:rsidR="00632D00"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Department/ Year group/ Focus </w:t>
            </w:r>
          </w:p>
        </w:tc>
        <w:tc>
          <w:tcPr>
            <w:tcW w:w="7286" w:type="dxa"/>
          </w:tcPr>
          <w:p w14:paraId="16B2103A" w14:textId="77777777" w:rsidR="008B1405" w:rsidRPr="009168F6" w:rsidRDefault="008B1405" w:rsidP="00FE0372">
            <w:pPr>
              <w:spacing w:before="80" w:after="80"/>
              <w:rPr>
                <w:rFonts w:ascii="Calibri" w:eastAsia="Times New Roman" w:hAnsi="Calibri" w:cs="Calibri"/>
              </w:rPr>
            </w:pPr>
          </w:p>
        </w:tc>
      </w:tr>
      <w:tr w:rsidR="008B1405" w:rsidRPr="009168F6" w14:paraId="2187299E" w14:textId="77777777" w:rsidTr="005D243A">
        <w:tc>
          <w:tcPr>
            <w:tcW w:w="2466" w:type="dxa"/>
          </w:tcPr>
          <w:p w14:paraId="55E21617"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Purpose of the trip/ outcome</w:t>
            </w:r>
          </w:p>
        </w:tc>
        <w:tc>
          <w:tcPr>
            <w:tcW w:w="7286" w:type="dxa"/>
          </w:tcPr>
          <w:p w14:paraId="5D76617F" w14:textId="77777777" w:rsidR="008B1405" w:rsidRPr="009168F6" w:rsidRDefault="008B1405" w:rsidP="00FE0372">
            <w:pPr>
              <w:spacing w:before="80" w:after="80"/>
              <w:rPr>
                <w:rFonts w:ascii="Calibri" w:eastAsia="Times New Roman" w:hAnsi="Calibri" w:cs="Calibri"/>
              </w:rPr>
            </w:pPr>
          </w:p>
        </w:tc>
      </w:tr>
      <w:tr w:rsidR="008B1405" w:rsidRPr="009168F6" w14:paraId="2266A347" w14:textId="77777777" w:rsidTr="005D243A">
        <w:tc>
          <w:tcPr>
            <w:tcW w:w="2466" w:type="dxa"/>
          </w:tcPr>
          <w:p w14:paraId="59545C20"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Destination: </w:t>
            </w:r>
          </w:p>
        </w:tc>
        <w:tc>
          <w:tcPr>
            <w:tcW w:w="7286" w:type="dxa"/>
          </w:tcPr>
          <w:p w14:paraId="145F2DA4" w14:textId="77777777" w:rsidR="008B1405" w:rsidRPr="009168F6" w:rsidRDefault="008B1405" w:rsidP="00FE0372">
            <w:pPr>
              <w:spacing w:before="80" w:after="80"/>
              <w:rPr>
                <w:rFonts w:ascii="Calibri" w:eastAsia="Times New Roman" w:hAnsi="Calibri" w:cs="Calibri"/>
              </w:rPr>
            </w:pPr>
          </w:p>
        </w:tc>
      </w:tr>
      <w:tr w:rsidR="0055418A" w:rsidRPr="009168F6" w14:paraId="5094C498" w14:textId="77777777" w:rsidTr="005D243A">
        <w:tc>
          <w:tcPr>
            <w:tcW w:w="2466" w:type="dxa"/>
          </w:tcPr>
          <w:p w14:paraId="5692A532" w14:textId="77777777" w:rsidR="0055418A" w:rsidRPr="00794D2A" w:rsidRDefault="0055418A" w:rsidP="00FE0372">
            <w:pPr>
              <w:spacing w:before="80" w:after="80"/>
              <w:rPr>
                <w:rFonts w:ascii="Calibri" w:eastAsia="Times New Roman" w:hAnsi="Calibri" w:cs="Calibri"/>
              </w:rPr>
            </w:pPr>
            <w:r w:rsidRPr="009A2701">
              <w:rPr>
                <w:rFonts w:ascii="Calibri" w:hAnsi="Calibri" w:cs="Calibri"/>
                <w:b/>
                <w:color w:val="347186"/>
              </w:rPr>
              <w:t>For Trips abroad only</w:t>
            </w:r>
            <w:r w:rsidRPr="009A2701">
              <w:rPr>
                <w:rFonts w:ascii="Calibri" w:hAnsi="Calibri" w:cs="Calibri"/>
              </w:rPr>
              <w:t xml:space="preserve"> the necessary documentation for all staff and pupils, including passports, plane tickets and visas has been collated</w:t>
            </w:r>
            <w:r w:rsidR="00E044D2">
              <w:rPr>
                <w:rFonts w:ascii="Calibri" w:hAnsi="Calibri" w:cs="Calibri"/>
              </w:rPr>
              <w:t xml:space="preserve">, </w:t>
            </w:r>
            <w:r w:rsidR="00E044D2" w:rsidRPr="00E044D2">
              <w:rPr>
                <w:rFonts w:ascii="Calibri" w:hAnsi="Calibri" w:cs="Calibri"/>
                <w:color w:val="FF0000"/>
              </w:rPr>
              <w:t>advice sought from Health and Safety advisor and CEO approval sought</w:t>
            </w:r>
          </w:p>
        </w:tc>
        <w:tc>
          <w:tcPr>
            <w:tcW w:w="7286" w:type="dxa"/>
          </w:tcPr>
          <w:p w14:paraId="52D8572A" w14:textId="77777777" w:rsidR="0055418A" w:rsidRPr="009168F6" w:rsidRDefault="0055418A" w:rsidP="00FE0372">
            <w:pPr>
              <w:spacing w:before="80" w:after="80"/>
              <w:rPr>
                <w:rFonts w:ascii="Calibri" w:eastAsia="Times New Roman" w:hAnsi="Calibri" w:cs="Calibri"/>
              </w:rPr>
            </w:pPr>
          </w:p>
        </w:tc>
      </w:tr>
      <w:tr w:rsidR="008B1405" w:rsidRPr="009168F6" w14:paraId="38648C1F" w14:textId="77777777" w:rsidTr="005D243A">
        <w:tc>
          <w:tcPr>
            <w:tcW w:w="2466" w:type="dxa"/>
          </w:tcPr>
          <w:p w14:paraId="7646C8FE" w14:textId="77777777" w:rsidR="00E9469F" w:rsidRDefault="008B1405" w:rsidP="00FE0372">
            <w:pPr>
              <w:spacing w:before="80" w:after="80"/>
              <w:rPr>
                <w:rFonts w:ascii="Calibri" w:eastAsia="Times New Roman" w:hAnsi="Calibri" w:cs="Calibri"/>
              </w:rPr>
            </w:pPr>
            <w:r w:rsidRPr="009168F6">
              <w:rPr>
                <w:rFonts w:ascii="Calibri" w:eastAsia="Times New Roman" w:hAnsi="Calibri" w:cs="Calibri"/>
              </w:rPr>
              <w:t>Number of students:</w:t>
            </w:r>
          </w:p>
          <w:p w14:paraId="1499A6F2" w14:textId="77777777" w:rsidR="00A55EBB" w:rsidRPr="009168F6" w:rsidRDefault="00A55EBB" w:rsidP="00FE0372">
            <w:pPr>
              <w:spacing w:before="80" w:after="80"/>
              <w:rPr>
                <w:rFonts w:ascii="Calibri" w:eastAsia="Times New Roman" w:hAnsi="Calibri" w:cs="Calibri"/>
              </w:rPr>
            </w:pPr>
          </w:p>
        </w:tc>
        <w:tc>
          <w:tcPr>
            <w:tcW w:w="7286" w:type="dxa"/>
          </w:tcPr>
          <w:p w14:paraId="65A65054" w14:textId="77777777" w:rsidR="008B1405" w:rsidRPr="009168F6" w:rsidRDefault="008B1405" w:rsidP="00FE0372">
            <w:pPr>
              <w:spacing w:before="80" w:after="80"/>
              <w:rPr>
                <w:rFonts w:ascii="Calibri" w:eastAsia="Times New Roman" w:hAnsi="Calibri" w:cs="Calibri"/>
              </w:rPr>
            </w:pPr>
          </w:p>
        </w:tc>
      </w:tr>
      <w:tr w:rsidR="008B1405" w:rsidRPr="009168F6" w14:paraId="203D856F" w14:textId="77777777" w:rsidTr="009A2701">
        <w:trPr>
          <w:trHeight w:val="699"/>
        </w:trPr>
        <w:tc>
          <w:tcPr>
            <w:tcW w:w="2466" w:type="dxa"/>
          </w:tcPr>
          <w:p w14:paraId="0460406E"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lastRenderedPageBreak/>
              <w:t xml:space="preserve">Number of PP/LAC – (+) % </w:t>
            </w:r>
          </w:p>
        </w:tc>
        <w:tc>
          <w:tcPr>
            <w:tcW w:w="7286" w:type="dxa"/>
          </w:tcPr>
          <w:p w14:paraId="7B947427" w14:textId="77777777" w:rsidR="008B1405" w:rsidRPr="009168F6" w:rsidRDefault="008B1405" w:rsidP="00FE0372">
            <w:pPr>
              <w:spacing w:before="80" w:after="80"/>
              <w:rPr>
                <w:rFonts w:ascii="Calibri" w:eastAsia="Times New Roman" w:hAnsi="Calibri" w:cs="Calibri"/>
              </w:rPr>
            </w:pPr>
          </w:p>
          <w:p w14:paraId="09390537" w14:textId="77777777" w:rsidR="008B1405" w:rsidRPr="009168F6" w:rsidRDefault="008B1405" w:rsidP="00FE0372">
            <w:pPr>
              <w:spacing w:before="80" w:after="80"/>
              <w:rPr>
                <w:rFonts w:ascii="Calibri" w:eastAsia="Times New Roman" w:hAnsi="Calibri" w:cs="Calibri"/>
              </w:rPr>
            </w:pPr>
          </w:p>
          <w:p w14:paraId="6B89CAFF" w14:textId="77777777" w:rsidR="008B1405" w:rsidRPr="009168F6" w:rsidRDefault="008B1405" w:rsidP="00FE0372">
            <w:pPr>
              <w:spacing w:before="80" w:after="80"/>
              <w:rPr>
                <w:rFonts w:ascii="Calibri" w:eastAsia="Times New Roman" w:hAnsi="Calibri" w:cs="Calibri"/>
              </w:rPr>
            </w:pPr>
          </w:p>
        </w:tc>
      </w:tr>
      <w:tr w:rsidR="00520196" w:rsidRPr="009168F6" w14:paraId="34C87266" w14:textId="77777777" w:rsidTr="005D243A">
        <w:tc>
          <w:tcPr>
            <w:tcW w:w="2466" w:type="dxa"/>
          </w:tcPr>
          <w:p w14:paraId="7334C345" w14:textId="77777777" w:rsidR="00520196" w:rsidRDefault="00520196" w:rsidP="00FE0372">
            <w:pPr>
              <w:spacing w:before="80" w:after="80"/>
              <w:rPr>
                <w:rFonts w:ascii="Calibri" w:hAnsi="Calibri" w:cs="Calibri"/>
              </w:rPr>
            </w:pPr>
            <w:r w:rsidRPr="009A2701">
              <w:rPr>
                <w:rFonts w:ascii="Calibri" w:hAnsi="Calibri" w:cs="Calibri"/>
              </w:rPr>
              <w:t>The need for specific provision, such as for those with SEND and medical condition has been assessed</w:t>
            </w:r>
          </w:p>
          <w:p w14:paraId="4A342700" w14:textId="77777777" w:rsidR="008C5A0E" w:rsidRPr="009A2701" w:rsidRDefault="008C5A0E" w:rsidP="00FE0372">
            <w:pPr>
              <w:spacing w:before="80" w:after="80"/>
              <w:rPr>
                <w:rFonts w:ascii="Calibri" w:eastAsia="Times New Roman" w:hAnsi="Calibri" w:cs="Calibri"/>
              </w:rPr>
            </w:pPr>
          </w:p>
        </w:tc>
        <w:tc>
          <w:tcPr>
            <w:tcW w:w="7286" w:type="dxa"/>
          </w:tcPr>
          <w:p w14:paraId="4DC90B6F" w14:textId="77777777" w:rsidR="00520196" w:rsidRPr="009168F6" w:rsidRDefault="00520196" w:rsidP="00FE0372">
            <w:pPr>
              <w:spacing w:before="80" w:after="80"/>
              <w:rPr>
                <w:rFonts w:ascii="Calibri" w:eastAsia="Times New Roman" w:hAnsi="Calibri" w:cs="Calibri"/>
              </w:rPr>
            </w:pPr>
          </w:p>
        </w:tc>
      </w:tr>
      <w:tr w:rsidR="008B1405" w:rsidRPr="009168F6" w14:paraId="444C53D1" w14:textId="77777777" w:rsidTr="005D243A">
        <w:tc>
          <w:tcPr>
            <w:tcW w:w="2466" w:type="dxa"/>
          </w:tcPr>
          <w:p w14:paraId="08D97B11" w14:textId="77777777" w:rsidR="008B1405" w:rsidRPr="009A2701" w:rsidRDefault="008B1405" w:rsidP="00FE0372">
            <w:pPr>
              <w:spacing w:before="80" w:after="80"/>
              <w:rPr>
                <w:rFonts w:ascii="Calibri" w:eastAsia="Times New Roman" w:hAnsi="Calibri" w:cs="Calibri"/>
              </w:rPr>
            </w:pPr>
            <w:r w:rsidRPr="009A2701">
              <w:rPr>
                <w:rFonts w:ascii="Calibri" w:eastAsia="Times New Roman" w:hAnsi="Calibri" w:cs="Calibri"/>
              </w:rPr>
              <w:t xml:space="preserve">Age of students: </w:t>
            </w:r>
          </w:p>
          <w:p w14:paraId="1A52DDA5" w14:textId="77777777" w:rsidR="008B1405" w:rsidRPr="009A2701" w:rsidRDefault="008B1405" w:rsidP="00FE0372">
            <w:pPr>
              <w:spacing w:before="80" w:after="80"/>
              <w:rPr>
                <w:rFonts w:ascii="Calibri" w:eastAsia="Times New Roman" w:hAnsi="Calibri" w:cs="Calibri"/>
              </w:rPr>
            </w:pPr>
          </w:p>
        </w:tc>
        <w:tc>
          <w:tcPr>
            <w:tcW w:w="7286" w:type="dxa"/>
          </w:tcPr>
          <w:p w14:paraId="780DCBB2" w14:textId="77777777" w:rsidR="008B1405" w:rsidRPr="009168F6" w:rsidRDefault="008B1405" w:rsidP="00FE0372">
            <w:pPr>
              <w:spacing w:before="80" w:after="80"/>
              <w:rPr>
                <w:rFonts w:ascii="Calibri" w:eastAsia="Times New Roman" w:hAnsi="Calibri" w:cs="Calibri"/>
              </w:rPr>
            </w:pPr>
          </w:p>
        </w:tc>
      </w:tr>
      <w:tr w:rsidR="008B1405" w:rsidRPr="009168F6" w14:paraId="13C943FA" w14:textId="77777777" w:rsidTr="005D243A">
        <w:tc>
          <w:tcPr>
            <w:tcW w:w="2466" w:type="dxa"/>
          </w:tcPr>
          <w:p w14:paraId="3F383EFC" w14:textId="77777777" w:rsidR="008B1405" w:rsidRDefault="008B1405" w:rsidP="00FE0372">
            <w:pPr>
              <w:spacing w:before="80" w:after="80"/>
              <w:rPr>
                <w:rFonts w:ascii="Calibri" w:eastAsia="Times New Roman" w:hAnsi="Calibri" w:cs="Calibri"/>
              </w:rPr>
            </w:pPr>
            <w:r w:rsidRPr="009A2701">
              <w:rPr>
                <w:rFonts w:ascii="Calibri" w:eastAsia="Times New Roman" w:hAnsi="Calibri" w:cs="Calibri"/>
              </w:rPr>
              <w:t xml:space="preserve">Organising body if applicable NST/ University etc </w:t>
            </w:r>
          </w:p>
          <w:p w14:paraId="6BD51D04" w14:textId="77777777" w:rsidR="008C5A0E" w:rsidRPr="009A2701" w:rsidRDefault="008C5A0E" w:rsidP="00FE0372">
            <w:pPr>
              <w:spacing w:before="80" w:after="80"/>
              <w:rPr>
                <w:rFonts w:ascii="Calibri" w:eastAsia="Times New Roman" w:hAnsi="Calibri" w:cs="Calibri"/>
              </w:rPr>
            </w:pPr>
          </w:p>
        </w:tc>
        <w:tc>
          <w:tcPr>
            <w:tcW w:w="7286" w:type="dxa"/>
          </w:tcPr>
          <w:p w14:paraId="69C709A1" w14:textId="77777777" w:rsidR="008B1405" w:rsidRPr="009168F6" w:rsidRDefault="008B1405" w:rsidP="00FE0372">
            <w:pPr>
              <w:spacing w:before="80" w:after="80"/>
              <w:rPr>
                <w:rFonts w:ascii="Calibri" w:eastAsia="Times New Roman" w:hAnsi="Calibri" w:cs="Calibri"/>
              </w:rPr>
            </w:pPr>
          </w:p>
        </w:tc>
      </w:tr>
      <w:tr w:rsidR="008B1405" w:rsidRPr="009168F6" w14:paraId="4F8FF727" w14:textId="77777777" w:rsidTr="005D243A">
        <w:tc>
          <w:tcPr>
            <w:tcW w:w="2466" w:type="dxa"/>
          </w:tcPr>
          <w:p w14:paraId="2B41832C" w14:textId="77777777" w:rsidR="008B1405" w:rsidRDefault="008B1405" w:rsidP="00FE0372">
            <w:pPr>
              <w:spacing w:before="80" w:after="80"/>
              <w:rPr>
                <w:rFonts w:ascii="Calibri" w:eastAsia="Times New Roman" w:hAnsi="Calibri" w:cs="Calibri"/>
              </w:rPr>
            </w:pPr>
            <w:r w:rsidRPr="009A2701">
              <w:rPr>
                <w:rFonts w:ascii="Calibri" w:eastAsia="Times New Roman" w:hAnsi="Calibri" w:cs="Calibri"/>
              </w:rPr>
              <w:t xml:space="preserve">Coach required/ train tickets required. Foreign currency </w:t>
            </w:r>
          </w:p>
          <w:p w14:paraId="0B51EF0D" w14:textId="77777777" w:rsidR="008C5A0E" w:rsidRPr="009A2701" w:rsidRDefault="008C5A0E" w:rsidP="00FE0372">
            <w:pPr>
              <w:spacing w:before="80" w:after="80"/>
              <w:rPr>
                <w:rFonts w:ascii="Calibri" w:eastAsia="Times New Roman" w:hAnsi="Calibri" w:cs="Calibri"/>
              </w:rPr>
            </w:pPr>
          </w:p>
        </w:tc>
        <w:tc>
          <w:tcPr>
            <w:tcW w:w="7286" w:type="dxa"/>
          </w:tcPr>
          <w:p w14:paraId="614C84D0" w14:textId="77777777" w:rsidR="008B1405" w:rsidRPr="009168F6" w:rsidRDefault="008B1405" w:rsidP="00FE0372">
            <w:pPr>
              <w:spacing w:before="80" w:after="80"/>
              <w:rPr>
                <w:rFonts w:ascii="Calibri" w:eastAsia="Times New Roman" w:hAnsi="Calibri" w:cs="Calibri"/>
              </w:rPr>
            </w:pPr>
          </w:p>
        </w:tc>
      </w:tr>
      <w:tr w:rsidR="00B6183A" w:rsidRPr="009168F6" w14:paraId="3560283D" w14:textId="77777777" w:rsidTr="005D243A">
        <w:tc>
          <w:tcPr>
            <w:tcW w:w="2466" w:type="dxa"/>
          </w:tcPr>
          <w:p w14:paraId="610979F8" w14:textId="77777777" w:rsidR="00B6183A" w:rsidRPr="009A2701" w:rsidRDefault="00B6183A" w:rsidP="00FE0372">
            <w:pPr>
              <w:spacing w:before="80" w:after="80"/>
              <w:rPr>
                <w:rFonts w:ascii="Calibri" w:eastAsia="Times New Roman" w:hAnsi="Calibri" w:cs="Calibri"/>
              </w:rPr>
            </w:pPr>
            <w:r w:rsidRPr="009A2701">
              <w:rPr>
                <w:rFonts w:ascii="Calibri" w:eastAsia="Times New Roman" w:hAnsi="Calibri" w:cs="Calibri"/>
                <w:b/>
              </w:rPr>
              <w:t>Transport</w:t>
            </w:r>
            <w:r w:rsidRPr="009A2701">
              <w:rPr>
                <w:rFonts w:ascii="Calibri" w:eastAsia="Times New Roman" w:hAnsi="Calibri" w:cs="Calibri"/>
              </w:rPr>
              <w:t>:</w:t>
            </w:r>
          </w:p>
          <w:p w14:paraId="43990106" w14:textId="77777777" w:rsidR="00B6183A" w:rsidRPr="009A2701" w:rsidRDefault="00B6183A" w:rsidP="00FE0372">
            <w:pPr>
              <w:spacing w:before="80" w:after="80"/>
              <w:rPr>
                <w:rFonts w:ascii="Calibri" w:eastAsia="Times New Roman" w:hAnsi="Calibri" w:cs="Calibri"/>
              </w:rPr>
            </w:pPr>
            <w:r w:rsidRPr="009A2701">
              <w:rPr>
                <w:rFonts w:ascii="Calibri" w:eastAsia="Times New Roman" w:hAnsi="Calibri" w:cs="Calibri"/>
              </w:rPr>
              <w:t xml:space="preserve">Transport booked / </w:t>
            </w:r>
          </w:p>
          <w:p w14:paraId="5FC92C87" w14:textId="77777777" w:rsidR="00B6183A" w:rsidRPr="00FE0372" w:rsidRDefault="00B6183A" w:rsidP="00FE0372">
            <w:pPr>
              <w:spacing w:before="80" w:after="80"/>
              <w:rPr>
                <w:rFonts w:ascii="Calibri" w:eastAsia="Times New Roman" w:hAnsi="Calibri" w:cs="Calibri"/>
                <w:i/>
              </w:rPr>
            </w:pPr>
            <w:r w:rsidRPr="009A2701">
              <w:rPr>
                <w:rFonts w:ascii="Calibri" w:eastAsia="Times New Roman" w:hAnsi="Calibri" w:cs="Calibri"/>
              </w:rPr>
              <w:t xml:space="preserve">mini bus approved by </w:t>
            </w:r>
            <w:r w:rsidR="00782881" w:rsidRPr="00782881">
              <w:rPr>
                <w:rFonts w:ascii="Calibri" w:eastAsia="Times New Roman" w:hAnsi="Calibri" w:cs="Calibri"/>
                <w:i/>
              </w:rPr>
              <w:t>insert name</w:t>
            </w:r>
          </w:p>
          <w:p w14:paraId="43BE1FB8" w14:textId="77777777" w:rsidR="00B6183A" w:rsidRPr="009A2701" w:rsidRDefault="00B6183A" w:rsidP="00FE0372">
            <w:pPr>
              <w:spacing w:before="80" w:after="80"/>
              <w:rPr>
                <w:rFonts w:ascii="Calibri" w:hAnsi="Calibri" w:cs="Calibri"/>
              </w:rPr>
            </w:pPr>
            <w:r w:rsidRPr="009A2701">
              <w:rPr>
                <w:rFonts w:ascii="Calibri" w:hAnsi="Calibri" w:cs="Calibri"/>
              </w:rPr>
              <w:t>The suitability of the driver has been verified</w:t>
            </w:r>
          </w:p>
          <w:p w14:paraId="6FD3A62A" w14:textId="77777777" w:rsidR="00B6183A" w:rsidRPr="009A2701" w:rsidRDefault="00B6183A" w:rsidP="00FE0372">
            <w:pPr>
              <w:spacing w:before="80" w:after="80"/>
              <w:rPr>
                <w:rFonts w:ascii="Calibri" w:eastAsia="Times New Roman" w:hAnsi="Calibri" w:cs="Calibri"/>
              </w:rPr>
            </w:pPr>
            <w:r w:rsidRPr="009A2701">
              <w:rPr>
                <w:rFonts w:ascii="Calibri" w:hAnsi="Calibri" w:cs="Calibri"/>
              </w:rPr>
              <w:t>The driver is adequately insured for the use of the vehicle</w:t>
            </w:r>
          </w:p>
        </w:tc>
        <w:tc>
          <w:tcPr>
            <w:tcW w:w="7286" w:type="dxa"/>
          </w:tcPr>
          <w:p w14:paraId="259A8EAC" w14:textId="77777777" w:rsidR="00B6183A" w:rsidRPr="009168F6" w:rsidRDefault="00B6183A" w:rsidP="00FE0372">
            <w:pPr>
              <w:spacing w:before="80" w:after="80"/>
              <w:rPr>
                <w:rFonts w:ascii="Calibri" w:eastAsia="Times New Roman" w:hAnsi="Calibri" w:cs="Calibri"/>
              </w:rPr>
            </w:pPr>
          </w:p>
        </w:tc>
      </w:tr>
      <w:tr w:rsidR="008B1405" w:rsidRPr="009168F6" w14:paraId="613CFEB9" w14:textId="77777777" w:rsidTr="005D243A">
        <w:tc>
          <w:tcPr>
            <w:tcW w:w="2466" w:type="dxa"/>
          </w:tcPr>
          <w:p w14:paraId="44F47823" w14:textId="77777777" w:rsidR="00B15C1A" w:rsidRPr="00B15C1A" w:rsidRDefault="008B1405" w:rsidP="00FE0372">
            <w:pPr>
              <w:spacing w:before="80" w:after="80"/>
              <w:rPr>
                <w:rFonts w:ascii="Calibri" w:eastAsia="Times New Roman" w:hAnsi="Calibri" w:cs="Calibri"/>
                <w:b/>
              </w:rPr>
            </w:pPr>
            <w:r w:rsidRPr="00B15C1A">
              <w:rPr>
                <w:rFonts w:ascii="Calibri" w:eastAsia="Times New Roman" w:hAnsi="Calibri" w:cs="Calibri"/>
                <w:b/>
              </w:rPr>
              <w:t>Cost</w:t>
            </w:r>
            <w:r w:rsidR="00B15C1A" w:rsidRPr="00B15C1A">
              <w:rPr>
                <w:rFonts w:ascii="Calibri" w:eastAsia="Times New Roman" w:hAnsi="Calibri" w:cs="Calibri"/>
                <w:b/>
              </w:rPr>
              <w:t>s</w:t>
            </w:r>
          </w:p>
          <w:p w14:paraId="71B1B798" w14:textId="77777777" w:rsidR="00B15C1A" w:rsidRPr="009A2701" w:rsidRDefault="00B15C1A" w:rsidP="00FE0372">
            <w:pPr>
              <w:spacing w:before="80" w:after="80"/>
              <w:rPr>
                <w:rFonts w:ascii="Calibri" w:hAnsi="Calibri" w:cs="Calibri"/>
              </w:rPr>
            </w:pPr>
            <w:r w:rsidRPr="009A2701">
              <w:rPr>
                <w:rFonts w:ascii="Calibri" w:hAnsi="Calibri" w:cs="Calibri"/>
              </w:rPr>
              <w:t>Final costings have been confirmed and money collected, where necessary</w:t>
            </w:r>
          </w:p>
          <w:p w14:paraId="49DD3D1A" w14:textId="77777777" w:rsidR="00B15C1A" w:rsidRPr="00794D2A" w:rsidRDefault="00B15C1A" w:rsidP="00FE0372">
            <w:pPr>
              <w:spacing w:before="80" w:after="80"/>
              <w:rPr>
                <w:rFonts w:ascii="Calibri" w:eastAsia="Times New Roman" w:hAnsi="Calibri" w:cs="Calibri"/>
              </w:rPr>
            </w:pPr>
            <w:r w:rsidRPr="009A2701">
              <w:rPr>
                <w:rFonts w:ascii="Calibri" w:hAnsi="Calibri" w:cs="Calibri"/>
              </w:rPr>
              <w:t>The trip has been funded in line with the Charging and Remissions Policy</w:t>
            </w:r>
          </w:p>
          <w:p w14:paraId="477DE417" w14:textId="77777777" w:rsidR="00A55EBB" w:rsidRDefault="00A55EBB" w:rsidP="00FE0372">
            <w:pPr>
              <w:spacing w:before="80" w:after="80"/>
              <w:rPr>
                <w:rFonts w:ascii="Calibri" w:eastAsia="Times New Roman" w:hAnsi="Calibri" w:cs="Calibri"/>
              </w:rPr>
            </w:pPr>
          </w:p>
          <w:p w14:paraId="43A4116F" w14:textId="77777777" w:rsidR="00A55EBB" w:rsidRDefault="00A55EBB" w:rsidP="00FE0372">
            <w:pPr>
              <w:spacing w:before="80" w:after="80"/>
              <w:rPr>
                <w:rFonts w:ascii="Calibri" w:eastAsia="Times New Roman" w:hAnsi="Calibri" w:cs="Calibri"/>
              </w:rPr>
            </w:pPr>
          </w:p>
          <w:p w14:paraId="083DA951" w14:textId="77777777" w:rsidR="00A55EBB" w:rsidRDefault="00A55EBB" w:rsidP="00FE0372">
            <w:pPr>
              <w:spacing w:before="80" w:after="80"/>
              <w:rPr>
                <w:rFonts w:ascii="Calibri" w:eastAsia="Times New Roman" w:hAnsi="Calibri" w:cs="Calibri"/>
              </w:rPr>
            </w:pPr>
          </w:p>
          <w:p w14:paraId="409541AC" w14:textId="77777777" w:rsidR="00A55EBB" w:rsidRDefault="00A55EBB" w:rsidP="00FE0372">
            <w:pPr>
              <w:spacing w:before="80" w:after="80"/>
              <w:rPr>
                <w:rFonts w:ascii="Calibri" w:eastAsia="Times New Roman" w:hAnsi="Calibri" w:cs="Calibri"/>
              </w:rPr>
            </w:pPr>
          </w:p>
          <w:p w14:paraId="390534A2" w14:textId="77777777" w:rsidR="00A55EBB" w:rsidRPr="009168F6" w:rsidRDefault="00A55EBB" w:rsidP="00FE0372">
            <w:pPr>
              <w:spacing w:before="80" w:after="80"/>
              <w:rPr>
                <w:rFonts w:ascii="Calibri" w:eastAsia="Times New Roman" w:hAnsi="Calibri" w:cs="Calibri"/>
              </w:rPr>
            </w:pPr>
          </w:p>
        </w:tc>
        <w:tc>
          <w:tcPr>
            <w:tcW w:w="7286" w:type="dxa"/>
          </w:tcPr>
          <w:p w14:paraId="17C0F9D4" w14:textId="77777777" w:rsidR="008B1405" w:rsidRPr="009168F6" w:rsidRDefault="008B1405" w:rsidP="00FE0372">
            <w:pPr>
              <w:spacing w:before="80" w:after="80"/>
              <w:rPr>
                <w:rFonts w:ascii="Calibri" w:eastAsia="Times New Roman" w:hAnsi="Calibri" w:cs="Calibri"/>
              </w:rPr>
            </w:pPr>
          </w:p>
        </w:tc>
      </w:tr>
      <w:tr w:rsidR="008B1405" w:rsidRPr="009168F6" w14:paraId="64462DA7" w14:textId="77777777" w:rsidTr="005D243A">
        <w:trPr>
          <w:trHeight w:val="486"/>
        </w:trPr>
        <w:tc>
          <w:tcPr>
            <w:tcW w:w="9752" w:type="dxa"/>
            <w:gridSpan w:val="2"/>
            <w:shd w:val="clear" w:color="auto" w:fill="5B9BD5"/>
          </w:tcPr>
          <w:p w14:paraId="7C04EEB2" w14:textId="77777777" w:rsidR="008B1405" w:rsidRPr="009168F6" w:rsidRDefault="008B1405" w:rsidP="00FE0372">
            <w:pPr>
              <w:spacing w:before="80" w:after="80"/>
              <w:jc w:val="center"/>
              <w:rPr>
                <w:rFonts w:ascii="Calibri" w:eastAsia="Times New Roman" w:hAnsi="Calibri" w:cs="Calibri"/>
                <w:b/>
              </w:rPr>
            </w:pPr>
            <w:r w:rsidRPr="009168F6">
              <w:rPr>
                <w:rFonts w:ascii="Calibri" w:eastAsia="Times New Roman" w:hAnsi="Calibri" w:cs="Calibri"/>
                <w:b/>
              </w:rPr>
              <w:lastRenderedPageBreak/>
              <w:t>Safeguarding</w:t>
            </w:r>
          </w:p>
        </w:tc>
      </w:tr>
      <w:tr w:rsidR="008B1405" w:rsidRPr="009168F6" w14:paraId="0301C97C" w14:textId="77777777" w:rsidTr="005D243A">
        <w:tc>
          <w:tcPr>
            <w:tcW w:w="2466" w:type="dxa"/>
          </w:tcPr>
          <w:p w14:paraId="73525DC5"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List of students </w:t>
            </w:r>
          </w:p>
        </w:tc>
        <w:tc>
          <w:tcPr>
            <w:tcW w:w="7286" w:type="dxa"/>
          </w:tcPr>
          <w:p w14:paraId="39E4434E" w14:textId="77777777" w:rsidR="008B1405" w:rsidRPr="009168F6" w:rsidRDefault="008B1405" w:rsidP="00FE0372">
            <w:pPr>
              <w:spacing w:before="80" w:after="80"/>
              <w:rPr>
                <w:rFonts w:ascii="Calibri" w:eastAsia="Times New Roman" w:hAnsi="Calibri" w:cs="Calibri"/>
              </w:rPr>
            </w:pPr>
          </w:p>
          <w:p w14:paraId="04F6E12E" w14:textId="77777777" w:rsidR="008B1405" w:rsidRDefault="008B1405" w:rsidP="00FE0372">
            <w:pPr>
              <w:spacing w:before="80" w:after="80"/>
              <w:rPr>
                <w:rFonts w:ascii="Calibri" w:eastAsia="Times New Roman" w:hAnsi="Calibri" w:cs="Calibri"/>
              </w:rPr>
            </w:pPr>
          </w:p>
          <w:p w14:paraId="0E294D06" w14:textId="77777777" w:rsidR="00A55EBB" w:rsidRPr="009168F6" w:rsidRDefault="00A55EBB" w:rsidP="00FE0372">
            <w:pPr>
              <w:spacing w:before="80" w:after="80"/>
              <w:rPr>
                <w:rFonts w:ascii="Calibri" w:eastAsia="Times New Roman" w:hAnsi="Calibri" w:cs="Calibri"/>
              </w:rPr>
            </w:pPr>
          </w:p>
          <w:p w14:paraId="617C9234" w14:textId="77777777" w:rsidR="008B1405" w:rsidRPr="009168F6" w:rsidRDefault="008B1405" w:rsidP="00FE0372">
            <w:pPr>
              <w:spacing w:before="80" w:after="80"/>
              <w:rPr>
                <w:rFonts w:ascii="Calibri" w:eastAsia="Times New Roman" w:hAnsi="Calibri" w:cs="Calibri"/>
              </w:rPr>
            </w:pPr>
          </w:p>
        </w:tc>
      </w:tr>
      <w:tr w:rsidR="008B1405" w:rsidRPr="009168F6" w14:paraId="14DE7AF2" w14:textId="77777777" w:rsidTr="005D243A">
        <w:tc>
          <w:tcPr>
            <w:tcW w:w="2466" w:type="dxa"/>
          </w:tcPr>
          <w:p w14:paraId="769B3F6F" w14:textId="77777777" w:rsidR="00A55EBB" w:rsidRPr="009A2701" w:rsidRDefault="00A55EBB" w:rsidP="00FE0372">
            <w:pPr>
              <w:spacing w:before="80" w:after="80"/>
              <w:rPr>
                <w:rFonts w:ascii="Calibri" w:eastAsia="Times New Roman" w:hAnsi="Calibri" w:cs="Calibri"/>
                <w:b/>
              </w:rPr>
            </w:pPr>
            <w:r w:rsidRPr="009A2701">
              <w:rPr>
                <w:rFonts w:ascii="Calibri" w:eastAsia="Times New Roman" w:hAnsi="Calibri" w:cs="Calibri"/>
                <w:b/>
              </w:rPr>
              <w:t xml:space="preserve">Staff &amp; volunteers going on the trip: </w:t>
            </w:r>
          </w:p>
          <w:p w14:paraId="3CDD77AB" w14:textId="77777777" w:rsidR="00A55EBB" w:rsidRPr="009A2701" w:rsidRDefault="00A55EBB" w:rsidP="00FE0372">
            <w:pPr>
              <w:spacing w:before="80" w:after="80"/>
              <w:rPr>
                <w:rFonts w:ascii="Calibri" w:hAnsi="Calibri" w:cs="Calibri"/>
              </w:rPr>
            </w:pPr>
            <w:r w:rsidRPr="009A2701">
              <w:rPr>
                <w:rFonts w:ascii="Calibri" w:hAnsi="Calibri" w:cs="Calibri"/>
              </w:rPr>
              <w:t>A sufficient number of staff &amp; voluntary helpers have been obtained</w:t>
            </w:r>
          </w:p>
          <w:p w14:paraId="1744ACB9" w14:textId="77777777" w:rsidR="008B1405" w:rsidRPr="009A2701" w:rsidRDefault="00A55EBB" w:rsidP="00FE0372">
            <w:pPr>
              <w:spacing w:before="80" w:after="80"/>
              <w:rPr>
                <w:rFonts w:ascii="Calibri" w:eastAsia="Times New Roman" w:hAnsi="Calibri" w:cs="Calibri"/>
              </w:rPr>
            </w:pPr>
            <w:r w:rsidRPr="009A2701">
              <w:rPr>
                <w:rFonts w:ascii="Calibri" w:hAnsi="Calibri" w:cs="Calibri"/>
              </w:rPr>
              <w:t>Voluntary helpers working in regulated activity have undergone a DBS check</w:t>
            </w:r>
          </w:p>
        </w:tc>
        <w:tc>
          <w:tcPr>
            <w:tcW w:w="7286" w:type="dxa"/>
          </w:tcPr>
          <w:p w14:paraId="40A2E144" w14:textId="77777777" w:rsidR="008B1405" w:rsidRPr="009168F6" w:rsidRDefault="008B1405" w:rsidP="00FE0372">
            <w:pPr>
              <w:spacing w:before="80" w:after="80"/>
              <w:rPr>
                <w:rFonts w:ascii="Calibri" w:eastAsia="Times New Roman" w:hAnsi="Calibri" w:cs="Calibri"/>
              </w:rPr>
            </w:pPr>
          </w:p>
          <w:p w14:paraId="43A8C00D" w14:textId="77777777" w:rsidR="008B1405" w:rsidRPr="009168F6" w:rsidRDefault="008B1405" w:rsidP="00FE0372">
            <w:pPr>
              <w:spacing w:before="80" w:after="80"/>
              <w:rPr>
                <w:rFonts w:ascii="Calibri" w:eastAsia="Times New Roman" w:hAnsi="Calibri" w:cs="Calibri"/>
              </w:rPr>
            </w:pPr>
          </w:p>
          <w:p w14:paraId="3BDC7E1A" w14:textId="77777777" w:rsidR="008B1405" w:rsidRPr="009168F6" w:rsidRDefault="008B1405" w:rsidP="00FE0372">
            <w:pPr>
              <w:spacing w:before="80" w:after="80"/>
              <w:rPr>
                <w:rFonts w:ascii="Calibri" w:eastAsia="Times New Roman" w:hAnsi="Calibri" w:cs="Calibri"/>
              </w:rPr>
            </w:pPr>
          </w:p>
        </w:tc>
      </w:tr>
      <w:tr w:rsidR="008B1405" w:rsidRPr="009168F6" w14:paraId="16AEA20C" w14:textId="77777777" w:rsidTr="005D243A">
        <w:tc>
          <w:tcPr>
            <w:tcW w:w="2466" w:type="dxa"/>
          </w:tcPr>
          <w:p w14:paraId="361F650A" w14:textId="77777777" w:rsidR="008B1405" w:rsidRPr="009A2701" w:rsidRDefault="00520196" w:rsidP="00FE0372">
            <w:pPr>
              <w:spacing w:before="80" w:after="80"/>
              <w:rPr>
                <w:rFonts w:ascii="Calibri" w:eastAsia="Times New Roman" w:hAnsi="Calibri" w:cs="Calibri"/>
              </w:rPr>
            </w:pPr>
            <w:r w:rsidRPr="009A2701">
              <w:rPr>
                <w:rFonts w:ascii="Calibri" w:eastAsia="Times New Roman" w:hAnsi="Calibri" w:cs="Calibri"/>
              </w:rPr>
              <w:t>Is this a high risk trip? e</w:t>
            </w:r>
            <w:r w:rsidR="008B1405" w:rsidRPr="009A2701">
              <w:rPr>
                <w:rFonts w:ascii="Calibri" w:eastAsia="Times New Roman" w:hAnsi="Calibri" w:cs="Calibri"/>
              </w:rPr>
              <w:t>.g</w:t>
            </w:r>
            <w:r w:rsidR="00632D00" w:rsidRPr="009A2701">
              <w:rPr>
                <w:rFonts w:ascii="Calibri" w:eastAsia="Times New Roman" w:hAnsi="Calibri" w:cs="Calibri"/>
              </w:rPr>
              <w:t>. c</w:t>
            </w:r>
            <w:r w:rsidR="008B1405" w:rsidRPr="009A2701">
              <w:rPr>
                <w:rFonts w:ascii="Calibri" w:eastAsia="Times New Roman" w:hAnsi="Calibri" w:cs="Calibri"/>
              </w:rPr>
              <w:t>ity centre/ arena venue/ reduced phone signal/ overnight/ international</w:t>
            </w:r>
            <w:r w:rsidRPr="009A2701">
              <w:rPr>
                <w:rFonts w:ascii="Calibri" w:eastAsia="Times New Roman" w:hAnsi="Calibri" w:cs="Calibri"/>
              </w:rPr>
              <w:t>/adventure/ water-based activities</w:t>
            </w:r>
            <w:r w:rsidR="008B1405" w:rsidRPr="009A2701">
              <w:rPr>
                <w:rFonts w:ascii="Calibri" w:eastAsia="Times New Roman" w:hAnsi="Calibri" w:cs="Calibri"/>
              </w:rPr>
              <w:t xml:space="preserve">. Note additional measures &amp; risk assessment update </w:t>
            </w:r>
          </w:p>
        </w:tc>
        <w:tc>
          <w:tcPr>
            <w:tcW w:w="7286" w:type="dxa"/>
          </w:tcPr>
          <w:p w14:paraId="6D740347" w14:textId="77777777" w:rsidR="008B1405" w:rsidRPr="009168F6" w:rsidRDefault="008B1405" w:rsidP="00FE0372">
            <w:pPr>
              <w:spacing w:before="80" w:after="80"/>
              <w:rPr>
                <w:rFonts w:ascii="Calibri" w:eastAsia="Times New Roman" w:hAnsi="Calibri" w:cs="Calibri"/>
              </w:rPr>
            </w:pPr>
          </w:p>
        </w:tc>
      </w:tr>
      <w:tr w:rsidR="00A55EBB" w:rsidRPr="009168F6" w14:paraId="70239AD7" w14:textId="77777777" w:rsidTr="005D243A">
        <w:tc>
          <w:tcPr>
            <w:tcW w:w="2466" w:type="dxa"/>
          </w:tcPr>
          <w:p w14:paraId="448B6586" w14:textId="77777777" w:rsidR="00A55EBB" w:rsidRPr="008C5A0E" w:rsidRDefault="00A55EBB" w:rsidP="00FE0372">
            <w:pPr>
              <w:spacing w:before="80" w:after="80"/>
              <w:rPr>
                <w:rFonts w:ascii="Calibri" w:hAnsi="Calibri" w:cs="Calibri"/>
              </w:rPr>
            </w:pPr>
            <w:r w:rsidRPr="009A2701">
              <w:rPr>
                <w:rFonts w:ascii="Calibri" w:hAnsi="Calibri" w:cs="Calibri"/>
              </w:rPr>
              <w:t>Risk assessments for the venue, transport and activities have been undertaken</w:t>
            </w:r>
            <w:r w:rsidR="00E044D2">
              <w:rPr>
                <w:rFonts w:ascii="Calibri" w:hAnsi="Calibri" w:cs="Calibri"/>
              </w:rPr>
              <w:t xml:space="preserve"> </w:t>
            </w:r>
            <w:r w:rsidR="00E044D2" w:rsidRPr="00E044D2">
              <w:rPr>
                <w:rFonts w:ascii="Calibri" w:hAnsi="Calibri" w:cs="Calibri"/>
                <w:color w:val="FF0000"/>
              </w:rPr>
              <w:t xml:space="preserve">and advice sought from Health and Safety Advisor where high risk and </w:t>
            </w:r>
            <w:proofErr w:type="spellStart"/>
            <w:r w:rsidR="00E044D2" w:rsidRPr="00E044D2">
              <w:rPr>
                <w:rFonts w:ascii="Calibri" w:hAnsi="Calibri" w:cs="Calibri"/>
                <w:color w:val="FF0000"/>
              </w:rPr>
              <w:t>and</w:t>
            </w:r>
            <w:proofErr w:type="spellEnd"/>
            <w:r w:rsidR="00E044D2" w:rsidRPr="00E044D2">
              <w:rPr>
                <w:rFonts w:ascii="Calibri" w:hAnsi="Calibri" w:cs="Calibri"/>
                <w:color w:val="FF0000"/>
              </w:rPr>
              <w:t xml:space="preserve"> approval from CEO if international.</w:t>
            </w:r>
          </w:p>
        </w:tc>
        <w:tc>
          <w:tcPr>
            <w:tcW w:w="7286" w:type="dxa"/>
          </w:tcPr>
          <w:p w14:paraId="32C2A43E" w14:textId="77777777" w:rsidR="00A55EBB" w:rsidRPr="009168F6" w:rsidRDefault="00A55EBB" w:rsidP="00FE0372">
            <w:pPr>
              <w:spacing w:before="80" w:after="80"/>
              <w:rPr>
                <w:rFonts w:ascii="Calibri" w:eastAsia="Times New Roman" w:hAnsi="Calibri" w:cs="Calibri"/>
              </w:rPr>
            </w:pPr>
          </w:p>
        </w:tc>
      </w:tr>
      <w:tr w:rsidR="00A55EBB" w:rsidRPr="009168F6" w14:paraId="2C1C0D87" w14:textId="77777777" w:rsidTr="005D243A">
        <w:tc>
          <w:tcPr>
            <w:tcW w:w="2466" w:type="dxa"/>
          </w:tcPr>
          <w:p w14:paraId="20F80C6A" w14:textId="77777777" w:rsidR="00A55EBB" w:rsidRPr="009A2701" w:rsidRDefault="00A55EBB" w:rsidP="00FE0372">
            <w:pPr>
              <w:spacing w:before="80" w:after="80"/>
              <w:rPr>
                <w:rFonts w:ascii="Calibri" w:hAnsi="Calibri" w:cs="Calibri"/>
              </w:rPr>
            </w:pPr>
            <w:r w:rsidRPr="009A2701">
              <w:rPr>
                <w:rFonts w:ascii="Calibri" w:eastAsia="Times New Roman" w:hAnsi="Calibri" w:cs="Calibri"/>
              </w:rPr>
              <w:t>Risk assessment read and discussed with staff &amp; volunteers</w:t>
            </w:r>
          </w:p>
        </w:tc>
        <w:tc>
          <w:tcPr>
            <w:tcW w:w="7286" w:type="dxa"/>
          </w:tcPr>
          <w:p w14:paraId="6700FDF8" w14:textId="77777777" w:rsidR="00A55EBB" w:rsidRPr="009168F6" w:rsidRDefault="00A55EBB" w:rsidP="00FE0372">
            <w:pPr>
              <w:spacing w:before="80" w:after="80"/>
              <w:rPr>
                <w:rFonts w:ascii="Calibri" w:eastAsia="Times New Roman" w:hAnsi="Calibri" w:cs="Calibri"/>
              </w:rPr>
            </w:pPr>
          </w:p>
        </w:tc>
      </w:tr>
      <w:tr w:rsidR="008B1405" w:rsidRPr="009168F6" w14:paraId="2022DC56" w14:textId="77777777" w:rsidTr="005D243A">
        <w:tc>
          <w:tcPr>
            <w:tcW w:w="2466" w:type="dxa"/>
          </w:tcPr>
          <w:p w14:paraId="4B3FC63D" w14:textId="77777777" w:rsidR="008B1405" w:rsidRPr="009A2701" w:rsidRDefault="008B1405" w:rsidP="00FE0372">
            <w:pPr>
              <w:spacing w:before="80" w:after="80"/>
              <w:rPr>
                <w:rFonts w:ascii="Calibri" w:eastAsia="Times New Roman" w:hAnsi="Calibri" w:cs="Calibri"/>
                <w:b/>
              </w:rPr>
            </w:pPr>
            <w:r w:rsidRPr="009A2701">
              <w:rPr>
                <w:rFonts w:ascii="Calibri" w:eastAsia="Times New Roman" w:hAnsi="Calibri" w:cs="Calibri"/>
                <w:b/>
              </w:rPr>
              <w:t>First aider</w:t>
            </w:r>
            <w:r w:rsidR="00D7538A" w:rsidRPr="009A2701">
              <w:rPr>
                <w:rFonts w:ascii="Calibri" w:eastAsia="Times New Roman" w:hAnsi="Calibri" w:cs="Calibri"/>
                <w:b/>
              </w:rPr>
              <w:t>s</w:t>
            </w:r>
            <w:r w:rsidRPr="009A2701">
              <w:rPr>
                <w:rFonts w:ascii="Calibri" w:eastAsia="Times New Roman" w:hAnsi="Calibri" w:cs="Calibri"/>
                <w:b/>
              </w:rPr>
              <w:t xml:space="preserve">: </w:t>
            </w:r>
          </w:p>
          <w:p w14:paraId="68A4F5F6" w14:textId="77777777" w:rsidR="00D7538A" w:rsidRPr="009A2701" w:rsidRDefault="00D7538A" w:rsidP="00FE0372">
            <w:pPr>
              <w:spacing w:before="80" w:after="80"/>
              <w:rPr>
                <w:rFonts w:ascii="Calibri" w:eastAsia="Times New Roman" w:hAnsi="Calibri" w:cs="Calibri"/>
                <w:b/>
              </w:rPr>
            </w:pPr>
            <w:r w:rsidRPr="009A2701">
              <w:rPr>
                <w:rFonts w:ascii="Calibri" w:hAnsi="Calibri" w:cs="Calibri"/>
              </w:rPr>
              <w:t>The need for first aiders has been assessed and an appropriate first aider to pupil ratio is met</w:t>
            </w:r>
          </w:p>
        </w:tc>
        <w:tc>
          <w:tcPr>
            <w:tcW w:w="7286" w:type="dxa"/>
          </w:tcPr>
          <w:p w14:paraId="1B7CDC79" w14:textId="77777777" w:rsidR="008B1405" w:rsidRPr="009168F6" w:rsidRDefault="008B1405" w:rsidP="00FE0372">
            <w:pPr>
              <w:spacing w:before="80" w:after="80"/>
              <w:rPr>
                <w:rFonts w:ascii="Calibri" w:eastAsia="Times New Roman" w:hAnsi="Calibri" w:cs="Calibri"/>
              </w:rPr>
            </w:pPr>
          </w:p>
        </w:tc>
      </w:tr>
      <w:tr w:rsidR="00632D00" w:rsidRPr="009168F6" w14:paraId="607B338F" w14:textId="77777777" w:rsidTr="005D243A">
        <w:tc>
          <w:tcPr>
            <w:tcW w:w="2466" w:type="dxa"/>
          </w:tcPr>
          <w:p w14:paraId="746B8291" w14:textId="77777777" w:rsidR="00632D00" w:rsidRPr="009A2701" w:rsidRDefault="00632D00" w:rsidP="00FE0372">
            <w:pPr>
              <w:spacing w:before="80" w:after="80"/>
              <w:rPr>
                <w:rFonts w:ascii="Calibri" w:eastAsia="Times New Roman" w:hAnsi="Calibri" w:cs="Calibri"/>
                <w:b/>
              </w:rPr>
            </w:pPr>
            <w:r w:rsidRPr="009A2701">
              <w:rPr>
                <w:rFonts w:ascii="Calibri" w:hAnsi="Calibri" w:cs="Calibri"/>
              </w:rPr>
              <w:t>A member of staff partaking on the trip has been appointed as the emergency contact</w:t>
            </w:r>
          </w:p>
        </w:tc>
        <w:tc>
          <w:tcPr>
            <w:tcW w:w="7286" w:type="dxa"/>
          </w:tcPr>
          <w:p w14:paraId="5B7CDEC6" w14:textId="77777777" w:rsidR="00632D00" w:rsidRPr="009168F6" w:rsidRDefault="00632D00" w:rsidP="00FE0372">
            <w:pPr>
              <w:spacing w:before="80" w:after="80"/>
              <w:rPr>
                <w:rFonts w:ascii="Calibri" w:eastAsia="Times New Roman" w:hAnsi="Calibri" w:cs="Calibri"/>
              </w:rPr>
            </w:pPr>
          </w:p>
        </w:tc>
      </w:tr>
      <w:tr w:rsidR="008B1405" w:rsidRPr="009168F6" w14:paraId="77F9ABC6" w14:textId="77777777" w:rsidTr="005D243A">
        <w:tc>
          <w:tcPr>
            <w:tcW w:w="2466" w:type="dxa"/>
          </w:tcPr>
          <w:p w14:paraId="7175E8C9" w14:textId="77777777" w:rsidR="008B1405" w:rsidRPr="009A2701" w:rsidRDefault="009A7E9B" w:rsidP="00FE0372">
            <w:pPr>
              <w:spacing w:before="80" w:after="80"/>
              <w:rPr>
                <w:rFonts w:ascii="Calibri" w:eastAsia="Times New Roman" w:hAnsi="Calibri" w:cs="Calibri"/>
              </w:rPr>
            </w:pPr>
            <w:r w:rsidRPr="009A2701">
              <w:rPr>
                <w:rFonts w:ascii="Calibri" w:eastAsia="Times New Roman" w:hAnsi="Calibri" w:cs="Calibri"/>
              </w:rPr>
              <w:lastRenderedPageBreak/>
              <w:t xml:space="preserve">Consent / </w:t>
            </w:r>
            <w:r w:rsidR="008B1405" w:rsidRPr="009A2701">
              <w:rPr>
                <w:rFonts w:ascii="Calibri" w:eastAsia="Times New Roman" w:hAnsi="Calibri" w:cs="Calibri"/>
              </w:rPr>
              <w:t xml:space="preserve">Indemnity forms issued (date) </w:t>
            </w:r>
          </w:p>
        </w:tc>
        <w:tc>
          <w:tcPr>
            <w:tcW w:w="7286" w:type="dxa"/>
          </w:tcPr>
          <w:p w14:paraId="5370602D" w14:textId="77777777" w:rsidR="008B1405" w:rsidRPr="009168F6" w:rsidRDefault="008B1405" w:rsidP="00FE0372">
            <w:pPr>
              <w:spacing w:before="80" w:after="80"/>
              <w:rPr>
                <w:rFonts w:ascii="Calibri" w:eastAsia="Times New Roman" w:hAnsi="Calibri" w:cs="Calibri"/>
              </w:rPr>
            </w:pPr>
          </w:p>
          <w:p w14:paraId="1926939D" w14:textId="77777777" w:rsidR="008B1405" w:rsidRPr="009168F6" w:rsidRDefault="008B1405" w:rsidP="00FE0372">
            <w:pPr>
              <w:spacing w:before="80" w:after="80"/>
              <w:rPr>
                <w:rFonts w:ascii="Calibri" w:eastAsia="Times New Roman" w:hAnsi="Calibri" w:cs="Calibri"/>
              </w:rPr>
            </w:pPr>
          </w:p>
        </w:tc>
      </w:tr>
      <w:tr w:rsidR="008B1405" w:rsidRPr="009168F6" w14:paraId="37568B17" w14:textId="77777777" w:rsidTr="005D243A">
        <w:tc>
          <w:tcPr>
            <w:tcW w:w="2466" w:type="dxa"/>
          </w:tcPr>
          <w:p w14:paraId="403FBE8B"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All </w:t>
            </w:r>
            <w:r w:rsidR="009A7E9B">
              <w:rPr>
                <w:rFonts w:ascii="Calibri" w:eastAsia="Times New Roman" w:hAnsi="Calibri" w:cs="Calibri"/>
              </w:rPr>
              <w:t xml:space="preserve">Consent / </w:t>
            </w:r>
            <w:r w:rsidRPr="009168F6">
              <w:rPr>
                <w:rFonts w:ascii="Calibri" w:eastAsia="Times New Roman" w:hAnsi="Calibri" w:cs="Calibri"/>
              </w:rPr>
              <w:t xml:space="preserve">indemnity forms collected (date) </w:t>
            </w:r>
          </w:p>
        </w:tc>
        <w:tc>
          <w:tcPr>
            <w:tcW w:w="7286" w:type="dxa"/>
          </w:tcPr>
          <w:p w14:paraId="687DBED3" w14:textId="77777777" w:rsidR="008B1405" w:rsidRPr="009168F6" w:rsidRDefault="008B1405" w:rsidP="00FE0372">
            <w:pPr>
              <w:spacing w:before="80" w:after="80"/>
              <w:rPr>
                <w:rFonts w:ascii="Calibri" w:eastAsia="Times New Roman" w:hAnsi="Calibri" w:cs="Calibri"/>
              </w:rPr>
            </w:pPr>
          </w:p>
          <w:p w14:paraId="3B0E86CF" w14:textId="77777777" w:rsidR="008B1405" w:rsidRPr="009168F6" w:rsidRDefault="008B1405" w:rsidP="00FE0372">
            <w:pPr>
              <w:spacing w:before="80" w:after="80"/>
              <w:rPr>
                <w:rFonts w:ascii="Calibri" w:eastAsia="Times New Roman" w:hAnsi="Calibri" w:cs="Calibri"/>
              </w:rPr>
            </w:pPr>
          </w:p>
        </w:tc>
      </w:tr>
      <w:tr w:rsidR="008B1405" w:rsidRPr="009168F6" w14:paraId="23F56A35" w14:textId="77777777" w:rsidTr="005D243A">
        <w:tc>
          <w:tcPr>
            <w:tcW w:w="2466" w:type="dxa"/>
          </w:tcPr>
          <w:p w14:paraId="0E22CDAC" w14:textId="77777777" w:rsidR="008B1405" w:rsidRPr="009168F6" w:rsidRDefault="009A2701" w:rsidP="00FE0372">
            <w:pPr>
              <w:spacing w:before="80" w:after="80"/>
              <w:rPr>
                <w:rFonts w:ascii="Calibri" w:eastAsia="Times New Roman" w:hAnsi="Calibri" w:cs="Calibri"/>
              </w:rPr>
            </w:pPr>
            <w:r>
              <w:rPr>
                <w:rFonts w:ascii="Calibri" w:eastAsia="Times New Roman" w:hAnsi="Calibri" w:cs="Calibri"/>
              </w:rPr>
              <w:t xml:space="preserve">Approved </w:t>
            </w:r>
            <w:r w:rsidR="008B1405" w:rsidRPr="009168F6">
              <w:rPr>
                <w:rFonts w:ascii="Calibri" w:eastAsia="Times New Roman" w:hAnsi="Calibri" w:cs="Calibri"/>
              </w:rPr>
              <w:t xml:space="preserve">date/notes  </w:t>
            </w:r>
          </w:p>
        </w:tc>
        <w:tc>
          <w:tcPr>
            <w:tcW w:w="7286" w:type="dxa"/>
          </w:tcPr>
          <w:p w14:paraId="6838EA91" w14:textId="77777777" w:rsidR="008B1405" w:rsidRPr="009168F6" w:rsidRDefault="008B1405" w:rsidP="00FE0372">
            <w:pPr>
              <w:spacing w:before="80" w:after="80"/>
              <w:rPr>
                <w:rFonts w:ascii="Calibri" w:eastAsia="Times New Roman" w:hAnsi="Calibri" w:cs="Calibri"/>
              </w:rPr>
            </w:pPr>
          </w:p>
          <w:p w14:paraId="6A8BA785" w14:textId="77777777" w:rsidR="008B1405" w:rsidRPr="009168F6" w:rsidRDefault="008B1405" w:rsidP="00FE0372">
            <w:pPr>
              <w:spacing w:before="80" w:after="80"/>
              <w:rPr>
                <w:rFonts w:ascii="Calibri" w:eastAsia="Times New Roman" w:hAnsi="Calibri" w:cs="Calibri"/>
              </w:rPr>
            </w:pPr>
          </w:p>
          <w:p w14:paraId="0AA69A46" w14:textId="77777777" w:rsidR="008B1405" w:rsidRPr="009168F6" w:rsidRDefault="008B1405" w:rsidP="00FE0372">
            <w:pPr>
              <w:spacing w:before="80" w:after="80"/>
              <w:rPr>
                <w:rFonts w:ascii="Calibri" w:eastAsia="Times New Roman" w:hAnsi="Calibri" w:cs="Calibri"/>
              </w:rPr>
            </w:pPr>
          </w:p>
          <w:p w14:paraId="347913B2" w14:textId="77777777" w:rsidR="008B1405" w:rsidRPr="009168F6" w:rsidRDefault="008B1405" w:rsidP="00FE0372">
            <w:pPr>
              <w:spacing w:before="80" w:after="80"/>
              <w:rPr>
                <w:rFonts w:ascii="Calibri" w:eastAsia="Times New Roman" w:hAnsi="Calibri" w:cs="Calibri"/>
              </w:rPr>
            </w:pPr>
          </w:p>
        </w:tc>
      </w:tr>
      <w:tr w:rsidR="008B1405" w:rsidRPr="009168F6" w14:paraId="03BA5E34" w14:textId="77777777" w:rsidTr="005D243A">
        <w:tc>
          <w:tcPr>
            <w:tcW w:w="2466" w:type="dxa"/>
          </w:tcPr>
          <w:p w14:paraId="18F8453A" w14:textId="77777777" w:rsidR="00B570A8" w:rsidRPr="008C5A0E" w:rsidRDefault="008B1405" w:rsidP="00FE0372">
            <w:pPr>
              <w:spacing w:before="80" w:after="80"/>
              <w:rPr>
                <w:rFonts w:ascii="Calibri" w:eastAsia="Times New Roman" w:hAnsi="Calibri" w:cs="Arial"/>
              </w:rPr>
            </w:pPr>
            <w:r w:rsidRPr="009168F6">
              <w:rPr>
                <w:rFonts w:ascii="Calibri" w:eastAsia="Times New Roman" w:hAnsi="Calibri" w:cs="Arial"/>
              </w:rPr>
              <w:t xml:space="preserve">Identify children with Individual Healthcare Plans and liaise with the Medical Conditions Co-ordinator to risk assess and identify reasonable adjustments including where necessary with parents, pupils and relevant healthcare </w:t>
            </w:r>
            <w:r w:rsidR="00B6183A">
              <w:rPr>
                <w:rFonts w:ascii="Calibri" w:eastAsia="Times New Roman" w:hAnsi="Calibri" w:cs="Arial"/>
              </w:rPr>
              <w:t>p</w:t>
            </w:r>
            <w:r w:rsidRPr="009168F6">
              <w:rPr>
                <w:rFonts w:ascii="Calibri" w:eastAsia="Times New Roman" w:hAnsi="Calibri" w:cs="Arial"/>
              </w:rPr>
              <w:t xml:space="preserve">rofessional.  </w:t>
            </w:r>
          </w:p>
        </w:tc>
        <w:tc>
          <w:tcPr>
            <w:tcW w:w="7286" w:type="dxa"/>
          </w:tcPr>
          <w:p w14:paraId="078490F9" w14:textId="77777777" w:rsidR="008B1405" w:rsidRPr="009168F6" w:rsidRDefault="008B1405" w:rsidP="00FE0372">
            <w:pPr>
              <w:spacing w:before="80" w:after="80"/>
              <w:rPr>
                <w:rFonts w:ascii="Calibri" w:eastAsia="Times New Roman" w:hAnsi="Calibri" w:cs="Calibri"/>
              </w:rPr>
            </w:pPr>
          </w:p>
        </w:tc>
      </w:tr>
      <w:tr w:rsidR="009A7E9B" w:rsidRPr="009168F6" w14:paraId="2037830D" w14:textId="77777777" w:rsidTr="005D243A">
        <w:tc>
          <w:tcPr>
            <w:tcW w:w="2466" w:type="dxa"/>
          </w:tcPr>
          <w:p w14:paraId="1FBC97C8" w14:textId="77777777" w:rsidR="009A7E9B" w:rsidRPr="009A2701" w:rsidRDefault="009A7E9B" w:rsidP="00FE0372">
            <w:pPr>
              <w:spacing w:before="80" w:after="80"/>
              <w:rPr>
                <w:rFonts w:ascii="Calibri" w:eastAsia="Times New Roman" w:hAnsi="Calibri" w:cs="Calibri"/>
              </w:rPr>
            </w:pPr>
            <w:r w:rsidRPr="009A2701">
              <w:rPr>
                <w:rFonts w:ascii="Calibri" w:hAnsi="Calibri" w:cs="Calibri"/>
              </w:rPr>
              <w:t>Confirmation that the school’s insurance arrangements adequately cover the trip and the activities involved</w:t>
            </w:r>
          </w:p>
        </w:tc>
        <w:tc>
          <w:tcPr>
            <w:tcW w:w="7286" w:type="dxa"/>
          </w:tcPr>
          <w:p w14:paraId="2117918D" w14:textId="77777777" w:rsidR="009A7E9B" w:rsidRPr="009168F6" w:rsidRDefault="009A7E9B" w:rsidP="00FE0372">
            <w:pPr>
              <w:spacing w:before="80" w:after="80"/>
              <w:rPr>
                <w:rFonts w:ascii="Calibri" w:eastAsia="Times New Roman" w:hAnsi="Calibri" w:cs="Calibri"/>
              </w:rPr>
            </w:pPr>
          </w:p>
        </w:tc>
      </w:tr>
      <w:tr w:rsidR="00D917BB" w:rsidRPr="009168F6" w14:paraId="12035B7B" w14:textId="77777777" w:rsidTr="005D243A">
        <w:tc>
          <w:tcPr>
            <w:tcW w:w="2466" w:type="dxa"/>
          </w:tcPr>
          <w:p w14:paraId="0CAB3F60" w14:textId="77777777" w:rsidR="00B6183A" w:rsidRPr="008C5A0E" w:rsidRDefault="00B6183A" w:rsidP="00FE0372">
            <w:pPr>
              <w:spacing w:before="80" w:after="80" w:line="276" w:lineRule="auto"/>
              <w:rPr>
                <w:rFonts w:ascii="Calibri" w:hAnsi="Calibri" w:cs="Calibri"/>
                <w:color w:val="000000"/>
              </w:rPr>
            </w:pPr>
            <w:r w:rsidRPr="009A2701">
              <w:rPr>
                <w:rFonts w:ascii="Calibri" w:hAnsi="Calibri" w:cs="Calibri"/>
                <w:color w:val="000000"/>
              </w:rPr>
              <w:t>You have checked whether the venue has appropriate safety standards and liability insurance.</w:t>
            </w:r>
          </w:p>
          <w:p w14:paraId="20AAFB73" w14:textId="77777777" w:rsidR="00A55EBB" w:rsidRPr="008C5A0E" w:rsidRDefault="00B6183A" w:rsidP="00FE0372">
            <w:pPr>
              <w:spacing w:before="80" w:after="80"/>
              <w:rPr>
                <w:rFonts w:ascii="Calibri" w:hAnsi="Calibri" w:cs="Calibri"/>
                <w:color w:val="000000"/>
              </w:rPr>
            </w:pPr>
            <w:r w:rsidRPr="009A2701">
              <w:rPr>
                <w:rFonts w:ascii="Calibri" w:hAnsi="Calibri" w:cs="Calibri"/>
              </w:rPr>
              <w:t xml:space="preserve">You have </w:t>
            </w:r>
            <w:r w:rsidRPr="009A2701">
              <w:rPr>
                <w:rFonts w:ascii="Calibri" w:hAnsi="Calibri" w:cs="Calibri"/>
                <w:color w:val="000000"/>
              </w:rPr>
              <w:t xml:space="preserve">checked whether the provider holds the </w:t>
            </w:r>
            <w:proofErr w:type="spellStart"/>
            <w:r w:rsidRPr="009A2701">
              <w:rPr>
                <w:rFonts w:ascii="Calibri" w:hAnsi="Calibri" w:cs="Calibri"/>
                <w:color w:val="000000"/>
              </w:rPr>
              <w:t>LOtC</w:t>
            </w:r>
            <w:proofErr w:type="spellEnd"/>
            <w:r w:rsidRPr="009A2701">
              <w:rPr>
                <w:rFonts w:ascii="Calibri" w:hAnsi="Calibri" w:cs="Calibri"/>
                <w:color w:val="000000"/>
              </w:rPr>
              <w:t xml:space="preserve"> Quality Badge or a similar local accreditation and third party assurances are in place (where applicable) </w:t>
            </w:r>
          </w:p>
        </w:tc>
        <w:tc>
          <w:tcPr>
            <w:tcW w:w="7286" w:type="dxa"/>
          </w:tcPr>
          <w:p w14:paraId="5A7D3FBF" w14:textId="77777777" w:rsidR="00D917BB" w:rsidRPr="009168F6" w:rsidRDefault="00D917BB" w:rsidP="00FE0372">
            <w:pPr>
              <w:spacing w:before="80" w:after="80"/>
              <w:rPr>
                <w:rFonts w:ascii="Calibri" w:eastAsia="Times New Roman" w:hAnsi="Calibri" w:cs="Calibri"/>
              </w:rPr>
            </w:pPr>
          </w:p>
        </w:tc>
      </w:tr>
      <w:tr w:rsidR="008B1405" w:rsidRPr="009168F6" w14:paraId="1814A582" w14:textId="77777777" w:rsidTr="005D243A">
        <w:trPr>
          <w:trHeight w:val="445"/>
        </w:trPr>
        <w:tc>
          <w:tcPr>
            <w:tcW w:w="9752" w:type="dxa"/>
            <w:gridSpan w:val="2"/>
            <w:shd w:val="clear" w:color="auto" w:fill="5B9BD5"/>
          </w:tcPr>
          <w:p w14:paraId="25D9300A" w14:textId="77777777" w:rsidR="008B1405" w:rsidRPr="009168F6" w:rsidRDefault="008B1405" w:rsidP="00FE0372">
            <w:pPr>
              <w:spacing w:before="80" w:after="80"/>
              <w:jc w:val="center"/>
              <w:rPr>
                <w:rFonts w:ascii="Calibri" w:eastAsia="Times New Roman" w:hAnsi="Calibri" w:cs="Calibri"/>
                <w:b/>
              </w:rPr>
            </w:pPr>
            <w:r w:rsidRPr="009168F6">
              <w:rPr>
                <w:rFonts w:ascii="Calibri" w:eastAsia="Times New Roman" w:hAnsi="Calibri" w:cs="Calibri"/>
                <w:b/>
              </w:rPr>
              <w:t xml:space="preserve"> Additional Information</w:t>
            </w:r>
          </w:p>
        </w:tc>
      </w:tr>
      <w:tr w:rsidR="008B1405" w:rsidRPr="009168F6" w14:paraId="17A051B7" w14:textId="77777777" w:rsidTr="005D243A">
        <w:trPr>
          <w:trHeight w:val="1168"/>
        </w:trPr>
        <w:tc>
          <w:tcPr>
            <w:tcW w:w="2466" w:type="dxa"/>
          </w:tcPr>
          <w:p w14:paraId="6B1E36B4"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Meeting with EV</w:t>
            </w:r>
            <w:r w:rsidR="00F1182A">
              <w:rPr>
                <w:rFonts w:ascii="Calibri" w:eastAsia="Times New Roman" w:hAnsi="Calibri" w:cs="Calibri"/>
              </w:rPr>
              <w:t xml:space="preserve">C to discuss risk assessment / </w:t>
            </w:r>
            <w:r w:rsidR="00FD5184">
              <w:rPr>
                <w:rFonts w:ascii="Calibri" w:eastAsia="Times New Roman" w:hAnsi="Calibri" w:cs="Calibri"/>
              </w:rPr>
              <w:t>finalise</w:t>
            </w:r>
            <w:r w:rsidRPr="009168F6">
              <w:rPr>
                <w:rFonts w:ascii="Calibri" w:eastAsia="Times New Roman" w:hAnsi="Calibri" w:cs="Calibri"/>
              </w:rPr>
              <w:t xml:space="preserve"> trip plans</w:t>
            </w:r>
            <w:r w:rsidR="00FD5184">
              <w:rPr>
                <w:rFonts w:ascii="Calibri" w:eastAsia="Times New Roman" w:hAnsi="Calibri" w:cs="Calibri"/>
              </w:rPr>
              <w:t xml:space="preserve"> and bookings</w:t>
            </w:r>
            <w:r w:rsidR="009A2701">
              <w:rPr>
                <w:rFonts w:ascii="Calibri" w:eastAsia="Times New Roman" w:hAnsi="Calibri" w:cs="Calibri"/>
              </w:rPr>
              <w:t>.</w:t>
            </w:r>
          </w:p>
        </w:tc>
        <w:tc>
          <w:tcPr>
            <w:tcW w:w="7286" w:type="dxa"/>
          </w:tcPr>
          <w:p w14:paraId="0125865D" w14:textId="77777777" w:rsidR="008B1405" w:rsidRPr="009168F6" w:rsidRDefault="008B1405" w:rsidP="00FE0372">
            <w:pPr>
              <w:spacing w:before="80" w:after="80"/>
              <w:rPr>
                <w:rFonts w:ascii="Calibri" w:eastAsia="Times New Roman" w:hAnsi="Calibri" w:cs="Calibri"/>
              </w:rPr>
            </w:pPr>
          </w:p>
        </w:tc>
      </w:tr>
      <w:tr w:rsidR="009A7E9B" w:rsidRPr="009168F6" w14:paraId="43CA75A2" w14:textId="77777777" w:rsidTr="005D243A">
        <w:trPr>
          <w:trHeight w:val="1939"/>
        </w:trPr>
        <w:tc>
          <w:tcPr>
            <w:tcW w:w="2466" w:type="dxa"/>
          </w:tcPr>
          <w:p w14:paraId="7C6B883C" w14:textId="77777777" w:rsidR="00837B40" w:rsidRDefault="009A7E9B" w:rsidP="00FE0372">
            <w:pPr>
              <w:spacing w:before="80" w:after="80"/>
              <w:rPr>
                <w:rFonts w:ascii="Calibri" w:eastAsia="Times New Roman" w:hAnsi="Calibri" w:cs="Calibri"/>
              </w:rPr>
            </w:pPr>
            <w:r w:rsidRPr="009A2701">
              <w:rPr>
                <w:rFonts w:ascii="Calibri" w:eastAsia="Times New Roman" w:hAnsi="Calibri" w:cs="Calibri"/>
              </w:rPr>
              <w:lastRenderedPageBreak/>
              <w:t>Parental letter confirming arrangements sent and meeting arranged where appropriate</w:t>
            </w:r>
          </w:p>
          <w:p w14:paraId="44565853" w14:textId="77777777" w:rsidR="00837B40" w:rsidRPr="009168F6" w:rsidRDefault="00837B40" w:rsidP="00FE0372">
            <w:pPr>
              <w:spacing w:before="80" w:after="80"/>
              <w:rPr>
                <w:rFonts w:ascii="Calibri" w:eastAsia="Times New Roman" w:hAnsi="Calibri" w:cs="Calibri"/>
              </w:rPr>
            </w:pPr>
          </w:p>
        </w:tc>
        <w:tc>
          <w:tcPr>
            <w:tcW w:w="7286" w:type="dxa"/>
          </w:tcPr>
          <w:p w14:paraId="3F874763" w14:textId="77777777" w:rsidR="009A7E9B" w:rsidRPr="009168F6" w:rsidRDefault="009A7E9B" w:rsidP="00FE0372">
            <w:pPr>
              <w:spacing w:before="80" w:after="80"/>
              <w:rPr>
                <w:rFonts w:ascii="Calibri" w:eastAsia="Times New Roman" w:hAnsi="Calibri" w:cs="Calibri"/>
              </w:rPr>
            </w:pPr>
          </w:p>
        </w:tc>
      </w:tr>
      <w:tr w:rsidR="008B1405" w:rsidRPr="009168F6" w14:paraId="79308428" w14:textId="77777777" w:rsidTr="005D243A">
        <w:trPr>
          <w:trHeight w:val="362"/>
        </w:trPr>
        <w:tc>
          <w:tcPr>
            <w:tcW w:w="9752" w:type="dxa"/>
            <w:gridSpan w:val="2"/>
            <w:shd w:val="clear" w:color="auto" w:fill="5B9BD5"/>
          </w:tcPr>
          <w:p w14:paraId="490FAB6E" w14:textId="77777777" w:rsidR="008B1405" w:rsidRPr="009168F6" w:rsidRDefault="008B1405" w:rsidP="00FE0372">
            <w:pPr>
              <w:spacing w:before="80" w:after="80"/>
              <w:jc w:val="center"/>
              <w:rPr>
                <w:rFonts w:ascii="Calibri" w:eastAsia="Times New Roman" w:hAnsi="Calibri" w:cs="Calibri"/>
                <w:b/>
              </w:rPr>
            </w:pPr>
            <w:r w:rsidRPr="009168F6">
              <w:rPr>
                <w:rFonts w:ascii="Calibri" w:eastAsia="Times New Roman" w:hAnsi="Calibri" w:cs="Calibri"/>
                <w:b/>
              </w:rPr>
              <w:t>S</w:t>
            </w:r>
            <w:r w:rsidR="00895B5D">
              <w:rPr>
                <w:rFonts w:ascii="Calibri" w:eastAsia="Times New Roman" w:hAnsi="Calibri" w:cs="Calibri"/>
                <w:b/>
              </w:rPr>
              <w:t xml:space="preserve">tage 3 - </w:t>
            </w:r>
            <w:r w:rsidRPr="009168F6">
              <w:rPr>
                <w:rFonts w:ascii="Calibri" w:eastAsia="Times New Roman" w:hAnsi="Calibri" w:cs="Calibri"/>
                <w:b/>
              </w:rPr>
              <w:t xml:space="preserve">Trip Review/ Evaluation </w:t>
            </w:r>
          </w:p>
        </w:tc>
      </w:tr>
      <w:tr w:rsidR="008B1405" w:rsidRPr="009168F6" w14:paraId="0515059A" w14:textId="77777777" w:rsidTr="005D243A">
        <w:trPr>
          <w:trHeight w:val="977"/>
        </w:trPr>
        <w:tc>
          <w:tcPr>
            <w:tcW w:w="2466" w:type="dxa"/>
          </w:tcPr>
          <w:p w14:paraId="554AF3A2"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Did the trip go to plan? </w:t>
            </w:r>
          </w:p>
          <w:p w14:paraId="3771667E" w14:textId="77777777" w:rsidR="008B1405" w:rsidRPr="009168F6" w:rsidRDefault="008B1405" w:rsidP="00FE0372">
            <w:pPr>
              <w:spacing w:before="80" w:after="80"/>
              <w:rPr>
                <w:rFonts w:ascii="Calibri" w:eastAsia="Times New Roman" w:hAnsi="Calibri" w:cs="Calibri"/>
              </w:rPr>
            </w:pPr>
          </w:p>
        </w:tc>
        <w:tc>
          <w:tcPr>
            <w:tcW w:w="7286" w:type="dxa"/>
          </w:tcPr>
          <w:p w14:paraId="1475C50B" w14:textId="77777777" w:rsidR="008B1405" w:rsidRPr="009168F6" w:rsidRDefault="008B1405" w:rsidP="00FE0372">
            <w:pPr>
              <w:spacing w:before="80" w:after="80"/>
              <w:rPr>
                <w:rFonts w:ascii="Calibri" w:eastAsia="Times New Roman" w:hAnsi="Calibri" w:cs="Calibri"/>
              </w:rPr>
            </w:pPr>
          </w:p>
        </w:tc>
      </w:tr>
      <w:tr w:rsidR="008B1405" w:rsidRPr="009168F6" w14:paraId="5E68C15D" w14:textId="77777777" w:rsidTr="005D243A">
        <w:trPr>
          <w:trHeight w:val="1359"/>
        </w:trPr>
        <w:tc>
          <w:tcPr>
            <w:tcW w:w="2466" w:type="dxa"/>
          </w:tcPr>
          <w:p w14:paraId="128486D1" w14:textId="77777777" w:rsidR="008B1405" w:rsidRPr="009168F6" w:rsidRDefault="008B1405" w:rsidP="00FE0372">
            <w:pPr>
              <w:spacing w:before="80" w:after="80"/>
              <w:rPr>
                <w:rFonts w:ascii="Calibri" w:eastAsia="Times New Roman" w:hAnsi="Calibri" w:cs="Calibri"/>
              </w:rPr>
            </w:pPr>
            <w:r w:rsidRPr="009168F6">
              <w:rPr>
                <w:rFonts w:ascii="Calibri" w:eastAsia="Times New Roman" w:hAnsi="Calibri" w:cs="Calibri"/>
              </w:rPr>
              <w:t xml:space="preserve">Any adjustments to trip? Please outline for future trips </w:t>
            </w:r>
          </w:p>
        </w:tc>
        <w:tc>
          <w:tcPr>
            <w:tcW w:w="7286" w:type="dxa"/>
          </w:tcPr>
          <w:p w14:paraId="0134B74D" w14:textId="77777777" w:rsidR="008B1405" w:rsidRPr="009168F6" w:rsidRDefault="008B1405" w:rsidP="00FE0372">
            <w:pPr>
              <w:spacing w:before="80" w:after="80"/>
              <w:rPr>
                <w:rFonts w:ascii="Calibri" w:eastAsia="Times New Roman" w:hAnsi="Calibri" w:cs="Calibri"/>
              </w:rPr>
            </w:pPr>
          </w:p>
        </w:tc>
      </w:tr>
      <w:tr w:rsidR="008B1405" w:rsidRPr="009168F6" w14:paraId="21BBD585" w14:textId="77777777" w:rsidTr="005D243A">
        <w:trPr>
          <w:trHeight w:val="1200"/>
        </w:trPr>
        <w:tc>
          <w:tcPr>
            <w:tcW w:w="2466" w:type="dxa"/>
          </w:tcPr>
          <w:p w14:paraId="73CEF60F" w14:textId="77777777" w:rsidR="008B1405" w:rsidRPr="00794D2A" w:rsidRDefault="00FD5184" w:rsidP="00FE0372">
            <w:pPr>
              <w:spacing w:before="80" w:after="80"/>
              <w:rPr>
                <w:rFonts w:ascii="Calibri" w:eastAsia="Times New Roman" w:hAnsi="Calibri" w:cs="Calibri"/>
              </w:rPr>
            </w:pPr>
            <w:r w:rsidRPr="009A2701">
              <w:rPr>
                <w:rFonts w:ascii="Calibri" w:hAnsi="Calibri" w:cs="Calibri"/>
              </w:rPr>
              <w:t>A record is kept of any incidents, accidents and near misses</w:t>
            </w:r>
          </w:p>
          <w:p w14:paraId="65C28A9E" w14:textId="77777777" w:rsidR="008B1405" w:rsidRPr="009168F6" w:rsidRDefault="008B1405" w:rsidP="00FE0372">
            <w:pPr>
              <w:spacing w:before="80" w:after="80"/>
              <w:rPr>
                <w:rFonts w:ascii="Calibri" w:eastAsia="Times New Roman" w:hAnsi="Calibri" w:cs="Calibri"/>
              </w:rPr>
            </w:pPr>
          </w:p>
          <w:p w14:paraId="734CC243" w14:textId="77777777" w:rsidR="008B1405" w:rsidRPr="009168F6" w:rsidRDefault="008B1405" w:rsidP="00FE0372">
            <w:pPr>
              <w:spacing w:before="80" w:after="80"/>
              <w:rPr>
                <w:rFonts w:ascii="Calibri" w:eastAsia="Times New Roman" w:hAnsi="Calibri" w:cs="Calibri"/>
              </w:rPr>
            </w:pPr>
          </w:p>
          <w:p w14:paraId="62C56FA3" w14:textId="77777777" w:rsidR="008B1405" w:rsidRPr="009168F6" w:rsidRDefault="008B1405" w:rsidP="00FE0372">
            <w:pPr>
              <w:spacing w:before="80" w:after="80"/>
              <w:rPr>
                <w:rFonts w:ascii="Calibri" w:eastAsia="Times New Roman" w:hAnsi="Calibri" w:cs="Calibri"/>
              </w:rPr>
            </w:pPr>
          </w:p>
        </w:tc>
        <w:tc>
          <w:tcPr>
            <w:tcW w:w="7286" w:type="dxa"/>
          </w:tcPr>
          <w:p w14:paraId="4B589E40" w14:textId="77777777" w:rsidR="008B1405" w:rsidRPr="009168F6" w:rsidRDefault="008B1405" w:rsidP="00FE0372">
            <w:pPr>
              <w:spacing w:before="80" w:after="80"/>
              <w:rPr>
                <w:rFonts w:ascii="Calibri" w:eastAsia="Times New Roman" w:hAnsi="Calibri" w:cs="Calibri"/>
              </w:rPr>
            </w:pPr>
          </w:p>
        </w:tc>
      </w:tr>
      <w:tr w:rsidR="008B1405" w:rsidRPr="009168F6" w14:paraId="5594D2CA" w14:textId="77777777" w:rsidTr="005D243A">
        <w:trPr>
          <w:trHeight w:val="2531"/>
        </w:trPr>
        <w:tc>
          <w:tcPr>
            <w:tcW w:w="2466" w:type="dxa"/>
          </w:tcPr>
          <w:p w14:paraId="3DFB01BE" w14:textId="77777777" w:rsidR="008B1405" w:rsidRPr="009168F6" w:rsidDel="004A113C" w:rsidRDefault="008B1405" w:rsidP="00FE0372">
            <w:pPr>
              <w:spacing w:before="80" w:after="80"/>
              <w:rPr>
                <w:rFonts w:ascii="Calibri" w:eastAsia="Times New Roman" w:hAnsi="Calibri" w:cs="Calibri"/>
              </w:rPr>
            </w:pPr>
            <w:r w:rsidRPr="009168F6">
              <w:rPr>
                <w:rFonts w:ascii="Calibri" w:eastAsia="Times New Roman" w:hAnsi="Calibri" w:cs="Calibri"/>
              </w:rPr>
              <w:t xml:space="preserve">Any other comments </w:t>
            </w:r>
          </w:p>
        </w:tc>
        <w:tc>
          <w:tcPr>
            <w:tcW w:w="7286" w:type="dxa"/>
          </w:tcPr>
          <w:p w14:paraId="617EB93A" w14:textId="77777777" w:rsidR="008B1405" w:rsidRPr="009168F6" w:rsidRDefault="008B1405" w:rsidP="00FE0372">
            <w:pPr>
              <w:spacing w:before="80" w:after="80"/>
              <w:rPr>
                <w:rFonts w:ascii="Calibri" w:eastAsia="Times New Roman" w:hAnsi="Calibri" w:cs="Calibri"/>
              </w:rPr>
            </w:pPr>
          </w:p>
        </w:tc>
      </w:tr>
    </w:tbl>
    <w:p w14:paraId="49677EBA" w14:textId="77777777" w:rsidR="00837B40" w:rsidRDefault="00837B40" w:rsidP="008B1405">
      <w:pPr>
        <w:rPr>
          <w:rFonts w:ascii="Calibri" w:hAnsi="Calibri"/>
        </w:rPr>
      </w:pPr>
    </w:p>
    <w:p w14:paraId="22757C44" w14:textId="77777777" w:rsidR="008B1405" w:rsidRPr="009168F6" w:rsidRDefault="008B1405" w:rsidP="008B1405">
      <w:pPr>
        <w:pStyle w:val="Heading1"/>
        <w:rPr>
          <w:sz w:val="20"/>
          <w:szCs w:val="20"/>
        </w:rPr>
      </w:pPr>
      <w:r w:rsidRPr="009168F6">
        <w:rPr>
          <w:sz w:val="20"/>
          <w:szCs w:val="20"/>
        </w:rPr>
        <w:t>Safeguarding contact information</w:t>
      </w:r>
    </w:p>
    <w:p w14:paraId="102CF640" w14:textId="77777777" w:rsidR="008B1405" w:rsidRPr="009168F6" w:rsidRDefault="008B1405" w:rsidP="008C5A0E">
      <w:pPr>
        <w:pStyle w:val="NoParagraphStyle"/>
        <w:spacing w:before="100"/>
        <w:rPr>
          <w:rFonts w:ascii="Calibri" w:hAnsi="Calibri" w:cs="Calibri"/>
          <w:sz w:val="20"/>
          <w:szCs w:val="20"/>
        </w:rPr>
      </w:pPr>
      <w:r w:rsidRPr="009168F6">
        <w:rPr>
          <w:rFonts w:ascii="Calibri" w:hAnsi="Calibri" w:cs="Calibri"/>
          <w:b/>
          <w:iCs/>
          <w:sz w:val="20"/>
          <w:szCs w:val="20"/>
        </w:rPr>
        <w:t xml:space="preserve">Designated Safeguarding Lead: </w:t>
      </w:r>
      <w:r w:rsidRPr="009168F6">
        <w:rPr>
          <w:rFonts w:ascii="Calibri" w:hAnsi="Calibri" w:cs="Calibri"/>
          <w:i/>
          <w:iCs/>
          <w:sz w:val="20"/>
          <w:szCs w:val="20"/>
        </w:rPr>
        <w:t>Insert name &amp; contact details</w:t>
      </w:r>
    </w:p>
    <w:p w14:paraId="27EFBBE9" w14:textId="77777777" w:rsidR="008B1405" w:rsidRPr="009168F6" w:rsidRDefault="008B1405" w:rsidP="008B1405">
      <w:pPr>
        <w:pStyle w:val="NoParagraphStyle"/>
        <w:rPr>
          <w:rFonts w:ascii="Calibri" w:hAnsi="Calibri" w:cs="Calibri"/>
          <w:sz w:val="20"/>
          <w:szCs w:val="20"/>
        </w:rPr>
      </w:pPr>
      <w:r w:rsidRPr="009168F6">
        <w:rPr>
          <w:rFonts w:ascii="Calibri" w:hAnsi="Calibri" w:cs="Calibri"/>
          <w:b/>
          <w:iCs/>
          <w:sz w:val="20"/>
          <w:szCs w:val="20"/>
        </w:rPr>
        <w:t>Deputy:</w:t>
      </w:r>
      <w:r w:rsidRPr="009168F6">
        <w:rPr>
          <w:rFonts w:ascii="Calibri" w:hAnsi="Calibri" w:cs="Calibri"/>
          <w:b/>
          <w:sz w:val="20"/>
          <w:szCs w:val="20"/>
        </w:rPr>
        <w:t xml:space="preserve"> </w:t>
      </w:r>
      <w:r w:rsidRPr="009168F6">
        <w:rPr>
          <w:rFonts w:ascii="Calibri" w:hAnsi="Calibri" w:cs="Calibri"/>
          <w:i/>
          <w:iCs/>
          <w:sz w:val="20"/>
          <w:szCs w:val="20"/>
        </w:rPr>
        <w:t>Insert name &amp; contact details</w:t>
      </w:r>
    </w:p>
    <w:p w14:paraId="33089823" w14:textId="77777777" w:rsidR="008B1405" w:rsidRPr="009168F6" w:rsidRDefault="008B1405" w:rsidP="008B1405">
      <w:pPr>
        <w:pStyle w:val="Heading1"/>
        <w:rPr>
          <w:rFonts w:cs="Calibri"/>
          <w:sz w:val="20"/>
          <w:szCs w:val="20"/>
        </w:rPr>
      </w:pPr>
      <w:r w:rsidRPr="009168F6">
        <w:rPr>
          <w:rFonts w:cs="Calibri"/>
          <w:sz w:val="20"/>
          <w:szCs w:val="20"/>
        </w:rPr>
        <w:t>general advice regarding terror threat</w:t>
      </w:r>
    </w:p>
    <w:p w14:paraId="6BC13CEC" w14:textId="77777777" w:rsidR="008B1405" w:rsidRPr="009168F6" w:rsidRDefault="008B1405" w:rsidP="008C5A0E">
      <w:pPr>
        <w:shd w:val="clear" w:color="auto" w:fill="FFFFFF"/>
        <w:spacing w:before="100"/>
        <w:contextualSpacing/>
        <w:rPr>
          <w:rFonts w:ascii="Calibri" w:eastAsia="Times New Roman" w:hAnsi="Calibri" w:cs="Calibri"/>
          <w:color w:val="232323"/>
        </w:rPr>
      </w:pPr>
      <w:r w:rsidRPr="009168F6">
        <w:rPr>
          <w:rFonts w:ascii="Calibri" w:eastAsia="Times New Roman" w:hAnsi="Calibri" w:cs="Calibri"/>
          <w:color w:val="000000"/>
        </w:rPr>
        <w:t>Given current circumstances it is important to remain vigilant at all times. </w:t>
      </w:r>
      <w:r w:rsidRPr="009168F6">
        <w:rPr>
          <w:rFonts w:ascii="Calibri" w:eastAsia="Times New Roman" w:hAnsi="Calibri" w:cs="Calibri"/>
          <w:color w:val="232323"/>
        </w:rPr>
        <w:t>To help protect yourself, students and the public in an emergency please familiarise yourself with the nationally approved Police guidance on how to stay safe, which we have summarised below:</w:t>
      </w:r>
    </w:p>
    <w:p w14:paraId="6F4B0B23" w14:textId="77777777" w:rsidR="008B1405" w:rsidRPr="009168F6" w:rsidRDefault="008B1405" w:rsidP="008B1405">
      <w:pPr>
        <w:shd w:val="clear" w:color="auto" w:fill="FFFFFF"/>
        <w:contextualSpacing/>
        <w:rPr>
          <w:rFonts w:ascii="Calibri" w:eastAsia="Times New Roman" w:hAnsi="Calibri" w:cs="Calibri"/>
          <w:color w:val="000000"/>
        </w:rPr>
      </w:pPr>
    </w:p>
    <w:p w14:paraId="2CF74304" w14:textId="77777777" w:rsidR="008B1405" w:rsidRPr="009168F6" w:rsidRDefault="008B1405" w:rsidP="00712892">
      <w:pPr>
        <w:numPr>
          <w:ilvl w:val="0"/>
          <w:numId w:val="7"/>
        </w:numPr>
        <w:shd w:val="clear" w:color="auto" w:fill="FFFFFF"/>
        <w:spacing w:before="240" w:after="240"/>
        <w:contextualSpacing/>
        <w:rPr>
          <w:rFonts w:ascii="Calibri" w:eastAsia="Times New Roman" w:hAnsi="Calibri" w:cs="Calibri"/>
          <w:color w:val="000000"/>
        </w:rPr>
      </w:pPr>
      <w:r w:rsidRPr="009168F6">
        <w:rPr>
          <w:rFonts w:ascii="Calibri" w:eastAsia="Times New Roman" w:hAnsi="Calibri" w:cs="Calibri"/>
          <w:b/>
          <w:bCs/>
          <w:color w:val="000000"/>
        </w:rPr>
        <w:t>RUN</w:t>
      </w:r>
      <w:r w:rsidR="008C5A0E">
        <w:rPr>
          <w:rFonts w:ascii="Calibri" w:eastAsia="Times New Roman" w:hAnsi="Calibri" w:cs="Calibri"/>
          <w:color w:val="000000"/>
        </w:rPr>
        <w:t xml:space="preserve"> </w:t>
      </w:r>
      <w:r w:rsidRPr="009168F6">
        <w:rPr>
          <w:rFonts w:ascii="Calibri" w:eastAsia="Times New Roman" w:hAnsi="Calibri" w:cs="Calibri"/>
          <w:color w:val="000000"/>
        </w:rPr>
        <w:t>– Run to a place of safety.  </w:t>
      </w:r>
    </w:p>
    <w:p w14:paraId="24D2A953" w14:textId="77777777" w:rsidR="008B1405" w:rsidRPr="009168F6" w:rsidRDefault="008B1405" w:rsidP="00712892">
      <w:pPr>
        <w:numPr>
          <w:ilvl w:val="0"/>
          <w:numId w:val="7"/>
        </w:numPr>
        <w:shd w:val="clear" w:color="auto" w:fill="FFFFFF"/>
        <w:spacing w:before="240" w:after="240"/>
        <w:contextualSpacing/>
        <w:rPr>
          <w:rFonts w:ascii="Calibri" w:eastAsia="Times New Roman" w:hAnsi="Calibri" w:cs="Calibri"/>
          <w:color w:val="000000"/>
        </w:rPr>
      </w:pPr>
      <w:r w:rsidRPr="009168F6">
        <w:rPr>
          <w:rFonts w:ascii="Calibri" w:eastAsia="Times New Roman" w:hAnsi="Calibri" w:cs="Calibri"/>
          <w:b/>
          <w:bCs/>
          <w:color w:val="000000"/>
        </w:rPr>
        <w:t>HIDE</w:t>
      </w:r>
      <w:r w:rsidR="008C5A0E">
        <w:rPr>
          <w:rFonts w:ascii="Calibri" w:eastAsia="Times New Roman" w:hAnsi="Calibri" w:cs="Calibri"/>
          <w:color w:val="000000"/>
        </w:rPr>
        <w:t xml:space="preserve"> </w:t>
      </w:r>
      <w:r w:rsidRPr="009168F6">
        <w:rPr>
          <w:rFonts w:ascii="Calibri" w:eastAsia="Times New Roman" w:hAnsi="Calibri" w:cs="Calibri"/>
          <w:color w:val="000000"/>
        </w:rPr>
        <w:t>– it’s better to hide than to confront.</w:t>
      </w:r>
      <w:r w:rsidR="008C5A0E">
        <w:rPr>
          <w:rFonts w:ascii="Calibri" w:eastAsia="Times New Roman" w:hAnsi="Calibri" w:cs="Calibri"/>
          <w:color w:val="000000"/>
        </w:rPr>
        <w:t xml:space="preserve"> </w:t>
      </w:r>
      <w:r w:rsidRPr="009168F6">
        <w:rPr>
          <w:rFonts w:ascii="Calibri" w:eastAsia="Times New Roman" w:hAnsi="Calibri" w:cs="Calibri"/>
          <w:color w:val="000000"/>
        </w:rPr>
        <w:t xml:space="preserve"> Remember to turn your phone to silent and turn off vibrate.</w:t>
      </w:r>
      <w:r w:rsidR="008C5A0E">
        <w:rPr>
          <w:rFonts w:ascii="Calibri" w:eastAsia="Times New Roman" w:hAnsi="Calibri" w:cs="Calibri"/>
          <w:color w:val="000000"/>
        </w:rPr>
        <w:t xml:space="preserve"> </w:t>
      </w:r>
      <w:r w:rsidRPr="009168F6">
        <w:rPr>
          <w:rFonts w:ascii="Calibri" w:eastAsia="Times New Roman" w:hAnsi="Calibri" w:cs="Calibri"/>
          <w:color w:val="000000"/>
        </w:rPr>
        <w:t xml:space="preserve"> Barricade yourself in if you can and exit when it is safe to do so.</w:t>
      </w:r>
    </w:p>
    <w:p w14:paraId="40B6A9D2" w14:textId="77777777" w:rsidR="008B1405" w:rsidRPr="009168F6" w:rsidRDefault="008B1405" w:rsidP="00712892">
      <w:pPr>
        <w:numPr>
          <w:ilvl w:val="0"/>
          <w:numId w:val="7"/>
        </w:numPr>
        <w:shd w:val="clear" w:color="auto" w:fill="FFFFFF"/>
        <w:spacing w:before="240" w:after="240"/>
        <w:contextualSpacing/>
        <w:rPr>
          <w:rFonts w:ascii="Calibri" w:hAnsi="Calibri"/>
        </w:rPr>
      </w:pPr>
      <w:r w:rsidRPr="009168F6">
        <w:rPr>
          <w:rFonts w:ascii="Calibri" w:eastAsia="Times New Roman" w:hAnsi="Calibri" w:cs="Calibri"/>
          <w:b/>
          <w:bCs/>
          <w:color w:val="000000"/>
        </w:rPr>
        <w:t>TELL</w:t>
      </w:r>
      <w:r w:rsidR="008C5A0E">
        <w:rPr>
          <w:rFonts w:ascii="Calibri" w:eastAsia="Times New Roman" w:hAnsi="Calibri" w:cs="Calibri"/>
          <w:color w:val="000000"/>
        </w:rPr>
        <w:t xml:space="preserve"> </w:t>
      </w:r>
      <w:r w:rsidRPr="009168F6">
        <w:rPr>
          <w:rFonts w:ascii="Calibri" w:eastAsia="Times New Roman" w:hAnsi="Calibri" w:cs="Calibri"/>
          <w:color w:val="000000"/>
        </w:rPr>
        <w:t>– Tell the police by calling 999.</w:t>
      </w:r>
    </w:p>
    <w:p w14:paraId="3A9DC0DF" w14:textId="77777777" w:rsidR="008B1405" w:rsidRPr="009168F6" w:rsidRDefault="008B1405" w:rsidP="008B1405">
      <w:pPr>
        <w:pStyle w:val="Heading1"/>
        <w:rPr>
          <w:rFonts w:cs="Calibri"/>
          <w:sz w:val="20"/>
          <w:szCs w:val="20"/>
        </w:rPr>
      </w:pPr>
      <w:r w:rsidRPr="009168F6">
        <w:rPr>
          <w:rFonts w:cs="Calibri"/>
          <w:sz w:val="20"/>
          <w:szCs w:val="20"/>
        </w:rPr>
        <w:lastRenderedPageBreak/>
        <w:t>We maintain that all staff demonstate consistently high standards of personal and professional conduct at all times</w:t>
      </w:r>
    </w:p>
    <w:p w14:paraId="50FCEDD9" w14:textId="77777777" w:rsidR="008B1405" w:rsidRPr="009168F6" w:rsidRDefault="008B1405" w:rsidP="008B1405">
      <w:pPr>
        <w:rPr>
          <w:rFonts w:ascii="Calibri" w:eastAsia="Times New Roman" w:hAnsi="Calibri" w:cs="Calibri"/>
          <w:color w:val="000000"/>
        </w:rPr>
      </w:pPr>
      <w:r w:rsidRPr="009168F6">
        <w:rPr>
          <w:rFonts w:ascii="Calibri" w:eastAsia="Times New Roman" w:hAnsi="Calibri" w:cs="Calibri"/>
          <w:color w:val="000000"/>
        </w:rPr>
        <w:t xml:space="preserve"> </w:t>
      </w:r>
    </w:p>
    <w:p w14:paraId="123D7893" w14:textId="77777777" w:rsidR="008B1405" w:rsidRPr="009168F6" w:rsidRDefault="008B1405" w:rsidP="008B1405">
      <w:pPr>
        <w:pStyle w:val="Heading1"/>
        <w:rPr>
          <w:sz w:val="20"/>
          <w:szCs w:val="20"/>
        </w:rPr>
      </w:pPr>
      <w:r w:rsidRPr="009168F6">
        <w:rPr>
          <w:sz w:val="20"/>
          <w:szCs w:val="20"/>
        </w:rPr>
        <w:t>Trip Planning Contact information</w:t>
      </w:r>
    </w:p>
    <w:p w14:paraId="5B47519A" w14:textId="77777777" w:rsidR="008B1405" w:rsidRPr="009168F6" w:rsidRDefault="008B1405" w:rsidP="008C5A0E">
      <w:pPr>
        <w:spacing w:before="100" w:after="100"/>
        <w:rPr>
          <w:rFonts w:ascii="Calibri" w:eastAsia="Times New Roman" w:hAnsi="Calibri" w:cs="Calibri"/>
          <w:b/>
          <w:i/>
          <w:color w:val="000000"/>
        </w:rPr>
      </w:pPr>
      <w:r w:rsidRPr="009168F6">
        <w:rPr>
          <w:rFonts w:ascii="Calibri" w:eastAsia="Times New Roman" w:hAnsi="Calibri" w:cs="Calibri"/>
          <w:b/>
          <w:i/>
          <w:color w:val="000000"/>
        </w:rPr>
        <w:t>Insert names and contact details</w:t>
      </w:r>
    </w:p>
    <w:p w14:paraId="5A12759B" w14:textId="77777777" w:rsidR="005D5B3B" w:rsidRPr="008B1405" w:rsidRDefault="005D5B3B" w:rsidP="008C5A0E">
      <w:pPr>
        <w:spacing w:before="100" w:after="100"/>
        <w:rPr>
          <w:rFonts w:cs="Arial"/>
          <w:sz w:val="20"/>
          <w:szCs w:val="20"/>
        </w:rPr>
      </w:pPr>
      <w:proofErr w:type="gramStart"/>
      <w:r w:rsidRPr="008B1405">
        <w:rPr>
          <w:rFonts w:cs="Arial"/>
          <w:sz w:val="20"/>
          <w:szCs w:val="20"/>
        </w:rPr>
        <w:t>In order to</w:t>
      </w:r>
      <w:proofErr w:type="gramEnd"/>
      <w:r w:rsidRPr="008B1405">
        <w:rPr>
          <w:rFonts w:cs="Arial"/>
          <w:sz w:val="20"/>
          <w:szCs w:val="20"/>
        </w:rPr>
        <w:t xml:space="preserve"> give enough time to process a trip, this form will need to be completed at least two weeks* prior to departure. </w:t>
      </w:r>
    </w:p>
    <w:p w14:paraId="1136B465" w14:textId="77777777" w:rsidR="005D5B3B" w:rsidRPr="008B1405" w:rsidRDefault="005D5B3B" w:rsidP="008C5A0E">
      <w:pPr>
        <w:spacing w:before="100" w:after="100"/>
        <w:rPr>
          <w:rFonts w:cs="Arial"/>
          <w:sz w:val="20"/>
          <w:szCs w:val="20"/>
        </w:rPr>
      </w:pPr>
      <w:r w:rsidRPr="008B1405">
        <w:rPr>
          <w:rFonts w:cs="Arial"/>
          <w:sz w:val="20"/>
          <w:szCs w:val="20"/>
        </w:rPr>
        <w:t>All fully completed indemnity forms must be returned before the day of departure or the student will not be allowed to attend</w:t>
      </w:r>
      <w:r w:rsidR="005B6ACA" w:rsidRPr="008B1405">
        <w:rPr>
          <w:rFonts w:cs="Arial"/>
          <w:sz w:val="20"/>
          <w:szCs w:val="20"/>
        </w:rPr>
        <w:t>.</w:t>
      </w:r>
    </w:p>
    <w:p w14:paraId="7AB34E8B" w14:textId="77777777" w:rsidR="005D5B3B" w:rsidRPr="008B1405" w:rsidRDefault="005D5B3B" w:rsidP="008C5A0E">
      <w:pPr>
        <w:spacing w:before="100" w:after="100"/>
        <w:rPr>
          <w:rFonts w:cs="Arial"/>
          <w:sz w:val="20"/>
          <w:szCs w:val="20"/>
        </w:rPr>
      </w:pPr>
      <w:r w:rsidRPr="008B1405">
        <w:rPr>
          <w:rFonts w:cs="Arial"/>
          <w:sz w:val="20"/>
          <w:szCs w:val="20"/>
        </w:rPr>
        <w:t xml:space="preserve">*Overnight and international trips will require </w:t>
      </w:r>
      <w:r w:rsidR="00371D44" w:rsidRPr="008B1405">
        <w:rPr>
          <w:rFonts w:cs="Arial"/>
          <w:sz w:val="20"/>
          <w:szCs w:val="20"/>
        </w:rPr>
        <w:t xml:space="preserve">notice of </w:t>
      </w:r>
      <w:r w:rsidRPr="008B1405">
        <w:rPr>
          <w:rFonts w:cs="Arial"/>
          <w:sz w:val="20"/>
          <w:szCs w:val="20"/>
        </w:rPr>
        <w:t>at least one term</w:t>
      </w:r>
      <w:r w:rsidR="005B6ACA" w:rsidRPr="008B1405">
        <w:rPr>
          <w:rFonts w:cs="Arial"/>
          <w:sz w:val="20"/>
          <w:szCs w:val="20"/>
        </w:rPr>
        <w:t>.</w:t>
      </w:r>
      <w:r w:rsidRPr="008B1405">
        <w:rPr>
          <w:rFonts w:cs="Arial"/>
          <w:sz w:val="20"/>
          <w:szCs w:val="20"/>
        </w:rPr>
        <w:t xml:space="preserve">  </w:t>
      </w:r>
    </w:p>
    <w:p w14:paraId="4BD9321E" w14:textId="77777777" w:rsidR="00837B40" w:rsidRDefault="00837B40" w:rsidP="00620930">
      <w:pPr>
        <w:jc w:val="right"/>
        <w:rPr>
          <w:rFonts w:eastAsia="Times New Roman" w:cs="Arial"/>
          <w:b/>
        </w:rPr>
      </w:pPr>
    </w:p>
    <w:p w14:paraId="66647A0B" w14:textId="77777777" w:rsidR="00620930" w:rsidRPr="00620930" w:rsidRDefault="008C5A0E" w:rsidP="008C5A0E">
      <w:pPr>
        <w:spacing w:after="200"/>
        <w:jc w:val="right"/>
        <w:rPr>
          <w:rFonts w:eastAsia="Times New Roman" w:cs="Arial"/>
          <w:b/>
        </w:rPr>
      </w:pPr>
      <w:r>
        <w:rPr>
          <w:rFonts w:eastAsia="Times New Roman" w:cs="Arial"/>
          <w:b/>
        </w:rPr>
        <w:br w:type="page"/>
      </w:r>
      <w:r w:rsidR="00620930" w:rsidRPr="00620930">
        <w:rPr>
          <w:rFonts w:eastAsia="Times New Roman" w:cs="Arial"/>
          <w:b/>
        </w:rPr>
        <w:lastRenderedPageBreak/>
        <w:t xml:space="preserve">Appendix </w:t>
      </w:r>
      <w:r w:rsidR="00356F14">
        <w:rPr>
          <w:rFonts w:eastAsia="Times New Roman" w:cs="Arial"/>
          <w:b/>
        </w:rPr>
        <w:t>3</w:t>
      </w:r>
    </w:p>
    <w:p w14:paraId="37AAED56" w14:textId="77777777" w:rsidR="00620930" w:rsidRPr="00620930" w:rsidRDefault="00620930" w:rsidP="008C5A0E">
      <w:pPr>
        <w:spacing w:after="200"/>
        <w:jc w:val="both"/>
        <w:rPr>
          <w:rFonts w:eastAsia="Times New Roman" w:cs="Arial"/>
        </w:rPr>
      </w:pPr>
      <w:r w:rsidRPr="00620930">
        <w:rPr>
          <w:rFonts w:eastAsia="Times New Roman" w:cs="Arial"/>
        </w:rPr>
        <w:t>Dear Parent(s)/Carer(s)</w:t>
      </w:r>
    </w:p>
    <w:p w14:paraId="335FC0F4" w14:textId="77777777" w:rsidR="00620930" w:rsidRPr="00620930" w:rsidRDefault="00620930" w:rsidP="008C5A0E">
      <w:pPr>
        <w:spacing w:after="200"/>
        <w:rPr>
          <w:rFonts w:eastAsia="Times New Roman" w:cs="Arial"/>
          <w:b/>
        </w:rPr>
      </w:pPr>
      <w:r w:rsidRPr="00620930">
        <w:rPr>
          <w:rFonts w:eastAsia="Times New Roman" w:cs="Arial"/>
          <w:b/>
        </w:rPr>
        <w:t>Annual Consent/Indemnity Form for School Trips and Activities</w:t>
      </w:r>
    </w:p>
    <w:p w14:paraId="7B7A19C4" w14:textId="77777777" w:rsidR="00620930" w:rsidRPr="00620930" w:rsidRDefault="00620930" w:rsidP="008C5A0E">
      <w:pPr>
        <w:spacing w:after="200"/>
        <w:jc w:val="both"/>
        <w:rPr>
          <w:rFonts w:eastAsia="Times New Roman" w:cs="Arial"/>
        </w:rPr>
      </w:pPr>
      <w:r w:rsidRPr="00620930">
        <w:rPr>
          <w:rFonts w:eastAsia="Times New Roman" w:cs="Arial"/>
        </w:rPr>
        <w:t xml:space="preserve">In an attempt to reduce the burden of bureaucracy for parents, carers and schools the </w:t>
      </w:r>
      <w:r w:rsidR="002628D6">
        <w:rPr>
          <w:rFonts w:eastAsia="Times New Roman" w:cs="Arial"/>
        </w:rPr>
        <w:t xml:space="preserve">Trust </w:t>
      </w:r>
      <w:r w:rsidRPr="00620930">
        <w:rPr>
          <w:rFonts w:eastAsia="Times New Roman" w:cs="Arial"/>
        </w:rPr>
        <w:t xml:space="preserve">is introducing a new annual consent form to replace the multiple forms needed currently for school visits and off-site activities. This information will be requested at the beginning of every academic year so that our records are kept up to date.  In order to do this we request that you complete and return the attached form as soon as possible. If at any time during the school year you realise that this detail needs amending, particularly concerning medical or contact arrangements, please contact </w:t>
      </w:r>
      <w:r w:rsidR="002628D6">
        <w:rPr>
          <w:rFonts w:eastAsia="Times New Roman" w:cs="Arial"/>
        </w:rPr>
        <w:t>(</w:t>
      </w:r>
      <w:r w:rsidR="002628D6" w:rsidRPr="002628D6">
        <w:rPr>
          <w:rFonts w:eastAsia="Times New Roman" w:cs="Arial"/>
          <w:i/>
        </w:rPr>
        <w:t>insert name</w:t>
      </w:r>
      <w:r w:rsidR="002628D6">
        <w:rPr>
          <w:rFonts w:eastAsia="Times New Roman" w:cs="Arial"/>
        </w:rPr>
        <w:t xml:space="preserve">) </w:t>
      </w:r>
      <w:r w:rsidRPr="00620930">
        <w:rPr>
          <w:rFonts w:eastAsia="Times New Roman" w:cs="Arial"/>
        </w:rPr>
        <w:t xml:space="preserve">on </w:t>
      </w:r>
      <w:r w:rsidR="002628D6">
        <w:rPr>
          <w:rFonts w:eastAsia="Times New Roman" w:cs="Arial"/>
        </w:rPr>
        <w:t>(</w:t>
      </w:r>
      <w:r w:rsidR="002628D6" w:rsidRPr="002628D6">
        <w:rPr>
          <w:rFonts w:eastAsia="Times New Roman" w:cs="Arial"/>
          <w:i/>
        </w:rPr>
        <w:t>insert telephone no</w:t>
      </w:r>
      <w:r w:rsidR="002628D6">
        <w:rPr>
          <w:rFonts w:eastAsia="Times New Roman" w:cs="Arial"/>
        </w:rPr>
        <w:t xml:space="preserve">.) </w:t>
      </w:r>
      <w:r w:rsidRPr="00620930">
        <w:rPr>
          <w:rFonts w:eastAsia="Times New Roman" w:cs="Arial"/>
        </w:rPr>
        <w:t xml:space="preserve">or </w:t>
      </w:r>
      <w:r w:rsidR="002628D6">
        <w:rPr>
          <w:rFonts w:eastAsia="Times New Roman" w:cs="Arial"/>
        </w:rPr>
        <w:t>e email (</w:t>
      </w:r>
      <w:r w:rsidR="002628D6" w:rsidRPr="002628D6">
        <w:rPr>
          <w:rFonts w:eastAsia="Times New Roman" w:cs="Arial"/>
          <w:i/>
        </w:rPr>
        <w:t>insert e mail</w:t>
      </w:r>
      <w:r w:rsidR="002628D6">
        <w:rPr>
          <w:rFonts w:eastAsia="Times New Roman" w:cs="Arial"/>
        </w:rPr>
        <w:t>)</w:t>
      </w:r>
      <w:r w:rsidRPr="00620930">
        <w:rPr>
          <w:rFonts w:eastAsia="Times New Roman" w:cs="Arial"/>
        </w:rPr>
        <w:t>.</w:t>
      </w:r>
    </w:p>
    <w:p w14:paraId="163B7F33" w14:textId="77777777" w:rsidR="00620930" w:rsidRPr="00620930" w:rsidRDefault="00620930" w:rsidP="008C5A0E">
      <w:pPr>
        <w:spacing w:after="200"/>
        <w:jc w:val="both"/>
        <w:rPr>
          <w:rFonts w:eastAsia="Times New Roman" w:cs="Arial"/>
          <w:b/>
        </w:rPr>
      </w:pPr>
      <w:r w:rsidRPr="00620930">
        <w:rPr>
          <w:rFonts w:eastAsia="Times New Roman" w:cs="Arial"/>
          <w:b/>
        </w:rPr>
        <w:t>Please note the following important information before completing the form below:</w:t>
      </w:r>
    </w:p>
    <w:p w14:paraId="038B78E9" w14:textId="77777777" w:rsidR="00620930" w:rsidRPr="00620930" w:rsidRDefault="00620930" w:rsidP="00712892">
      <w:pPr>
        <w:numPr>
          <w:ilvl w:val="0"/>
          <w:numId w:val="4"/>
        </w:numPr>
        <w:spacing w:after="200"/>
        <w:ind w:left="567" w:hanging="567"/>
        <w:contextualSpacing/>
        <w:jc w:val="both"/>
        <w:rPr>
          <w:rFonts w:eastAsia="Times New Roman" w:cs="Arial"/>
        </w:rPr>
      </w:pPr>
      <w:r w:rsidRPr="00620930">
        <w:rPr>
          <w:rFonts w:eastAsia="Times New Roman" w:cs="Arial"/>
        </w:rPr>
        <w:t>The trips and activities covered by the consent form include:-</w:t>
      </w:r>
    </w:p>
    <w:p w14:paraId="18AA2AA9" w14:textId="77777777" w:rsidR="00620930" w:rsidRPr="00620930" w:rsidRDefault="00620930" w:rsidP="00712892">
      <w:pPr>
        <w:numPr>
          <w:ilvl w:val="0"/>
          <w:numId w:val="5"/>
        </w:numPr>
        <w:spacing w:after="200"/>
        <w:contextualSpacing/>
        <w:jc w:val="both"/>
        <w:rPr>
          <w:rFonts w:eastAsia="Times New Roman" w:cs="Arial"/>
        </w:rPr>
      </w:pPr>
      <w:r w:rsidRPr="00620930">
        <w:rPr>
          <w:rFonts w:eastAsia="Times New Roman" w:cs="Arial"/>
        </w:rPr>
        <w:t>Off-site sporting activities during and outside the college day.</w:t>
      </w:r>
    </w:p>
    <w:p w14:paraId="533348B8" w14:textId="77777777" w:rsidR="00620930" w:rsidRPr="00620930" w:rsidRDefault="00620930" w:rsidP="00712892">
      <w:pPr>
        <w:numPr>
          <w:ilvl w:val="0"/>
          <w:numId w:val="5"/>
        </w:numPr>
        <w:spacing w:after="200"/>
        <w:contextualSpacing/>
        <w:jc w:val="both"/>
        <w:rPr>
          <w:rFonts w:eastAsia="Times New Roman" w:cs="Arial"/>
        </w:rPr>
      </w:pPr>
      <w:r w:rsidRPr="00620930">
        <w:rPr>
          <w:rFonts w:eastAsia="Times New Roman" w:cs="Arial"/>
        </w:rPr>
        <w:t>Any visit within the UK that is not residential.</w:t>
      </w:r>
    </w:p>
    <w:p w14:paraId="7179A4F1" w14:textId="77777777" w:rsidR="00620930" w:rsidRPr="00620930" w:rsidRDefault="00620930" w:rsidP="00712892">
      <w:pPr>
        <w:numPr>
          <w:ilvl w:val="0"/>
          <w:numId w:val="5"/>
        </w:numPr>
        <w:spacing w:after="200"/>
        <w:contextualSpacing/>
        <w:jc w:val="both"/>
        <w:rPr>
          <w:rFonts w:eastAsia="Times New Roman" w:cs="Arial"/>
        </w:rPr>
      </w:pPr>
      <w:r w:rsidRPr="00620930">
        <w:rPr>
          <w:rFonts w:eastAsia="Times New Roman" w:cs="Arial"/>
        </w:rPr>
        <w:t>Any visit within the UK that is not deemed to involve adventurous activities.</w:t>
      </w:r>
    </w:p>
    <w:p w14:paraId="62B9932E" w14:textId="77777777" w:rsidR="00620930" w:rsidRPr="00620930" w:rsidRDefault="00620930" w:rsidP="00712892">
      <w:pPr>
        <w:numPr>
          <w:ilvl w:val="0"/>
          <w:numId w:val="5"/>
        </w:numPr>
        <w:spacing w:after="200"/>
        <w:contextualSpacing/>
        <w:jc w:val="both"/>
        <w:rPr>
          <w:rFonts w:eastAsia="Times New Roman" w:cs="Arial"/>
        </w:rPr>
      </w:pPr>
      <w:r w:rsidRPr="00620930">
        <w:rPr>
          <w:rFonts w:eastAsia="Times New Roman" w:cs="Arial"/>
        </w:rPr>
        <w:t>Music/drama activities outside the college day.</w:t>
      </w:r>
    </w:p>
    <w:p w14:paraId="04503FA1" w14:textId="77777777" w:rsidR="00620930" w:rsidRPr="00620930" w:rsidRDefault="00620930" w:rsidP="00712892">
      <w:pPr>
        <w:numPr>
          <w:ilvl w:val="0"/>
          <w:numId w:val="3"/>
        </w:numPr>
        <w:spacing w:after="200"/>
        <w:ind w:left="567" w:hanging="567"/>
        <w:contextualSpacing/>
        <w:jc w:val="both"/>
        <w:rPr>
          <w:rFonts w:eastAsia="Times New Roman" w:cs="Arial"/>
        </w:rPr>
      </w:pPr>
      <w:r w:rsidRPr="00620930">
        <w:rPr>
          <w:rFonts w:eastAsia="Times New Roman" w:cs="Arial"/>
        </w:rPr>
        <w:t xml:space="preserve">The </w:t>
      </w:r>
      <w:r w:rsidR="00782881">
        <w:rPr>
          <w:rFonts w:eastAsia="Times New Roman" w:cs="Arial"/>
        </w:rPr>
        <w:t>school</w:t>
      </w:r>
      <w:r w:rsidRPr="00620930">
        <w:rPr>
          <w:rFonts w:eastAsia="Times New Roman" w:cs="Arial"/>
        </w:rPr>
        <w:t xml:space="preserve"> will still send you information about each trip or activity before it takes place.</w:t>
      </w:r>
    </w:p>
    <w:p w14:paraId="15A5B6E4" w14:textId="77777777" w:rsidR="00620930" w:rsidRPr="00620930" w:rsidRDefault="00620930" w:rsidP="00712892">
      <w:pPr>
        <w:numPr>
          <w:ilvl w:val="0"/>
          <w:numId w:val="3"/>
        </w:numPr>
        <w:spacing w:after="200"/>
        <w:ind w:left="567" w:hanging="567"/>
        <w:jc w:val="both"/>
        <w:rPr>
          <w:rFonts w:eastAsia="Times New Roman" w:cs="Arial"/>
        </w:rPr>
      </w:pPr>
      <w:r w:rsidRPr="00620930">
        <w:rPr>
          <w:rFonts w:eastAsia="Times New Roman" w:cs="Arial"/>
        </w:rPr>
        <w:t xml:space="preserve">You can, if you wish, tell the </w:t>
      </w:r>
      <w:r w:rsidR="008B1F2D">
        <w:rPr>
          <w:rFonts w:eastAsia="Times New Roman" w:cs="Arial"/>
        </w:rPr>
        <w:t>school/</w:t>
      </w:r>
      <w:r w:rsidRPr="00620930">
        <w:rPr>
          <w:rFonts w:eastAsia="Times New Roman" w:cs="Arial"/>
        </w:rPr>
        <w:t>college that you do not want your child to take part in any particular trip or activity.</w:t>
      </w:r>
    </w:p>
    <w:p w14:paraId="11661389" w14:textId="77777777" w:rsidR="00620930" w:rsidRPr="00620930" w:rsidRDefault="00620930" w:rsidP="008C5A0E">
      <w:pPr>
        <w:spacing w:after="200"/>
        <w:jc w:val="both"/>
        <w:rPr>
          <w:rFonts w:eastAsia="Times New Roman" w:cs="Arial"/>
          <w:b/>
        </w:rPr>
      </w:pPr>
      <w:r w:rsidRPr="00620930">
        <w:rPr>
          <w:rFonts w:eastAsia="Times New Roman" w:cs="Arial"/>
          <w:b/>
        </w:rPr>
        <w:t>Please complete and return the attached form if:</w:t>
      </w:r>
    </w:p>
    <w:p w14:paraId="140825EB" w14:textId="77777777" w:rsidR="00620930" w:rsidRPr="00620930" w:rsidRDefault="00620930" w:rsidP="00712892">
      <w:pPr>
        <w:numPr>
          <w:ilvl w:val="0"/>
          <w:numId w:val="3"/>
        </w:numPr>
        <w:spacing w:after="200"/>
        <w:ind w:left="567" w:hanging="567"/>
        <w:contextualSpacing/>
        <w:jc w:val="both"/>
        <w:rPr>
          <w:rFonts w:eastAsia="Times New Roman" w:cs="Arial"/>
        </w:rPr>
      </w:pPr>
      <w:r w:rsidRPr="00620930">
        <w:rPr>
          <w:rFonts w:eastAsia="Times New Roman" w:cs="Arial"/>
        </w:rPr>
        <w:t>You are happy for your child to take part in college trips and other activities that take place off the school premises but within the UK and do not involve either residential or hazardous activities.</w:t>
      </w:r>
    </w:p>
    <w:p w14:paraId="17A37639" w14:textId="77777777" w:rsidR="00620930" w:rsidRPr="00620930" w:rsidRDefault="00620930" w:rsidP="00712892">
      <w:pPr>
        <w:numPr>
          <w:ilvl w:val="0"/>
          <w:numId w:val="3"/>
        </w:numPr>
        <w:spacing w:after="200"/>
        <w:ind w:left="567" w:hanging="567"/>
        <w:jc w:val="both"/>
        <w:rPr>
          <w:rFonts w:eastAsia="Times New Roman" w:cs="Arial"/>
        </w:rPr>
      </w:pPr>
      <w:r w:rsidRPr="00620930">
        <w:rPr>
          <w:rFonts w:eastAsia="Times New Roman" w:cs="Arial"/>
        </w:rPr>
        <w:t>You are happy for your child to be given first aid or urgent medical or surgical treatment (including anaesthetic) as considered necessary by the medical authorities present as a result of an emergency, during any of the above college trips or activities.</w:t>
      </w:r>
    </w:p>
    <w:p w14:paraId="74FB37FA" w14:textId="77777777" w:rsidR="00620930" w:rsidRPr="00620930" w:rsidRDefault="00620930" w:rsidP="008C5A0E">
      <w:pPr>
        <w:spacing w:after="200"/>
        <w:jc w:val="both"/>
        <w:rPr>
          <w:rFonts w:eastAsia="Times New Roman" w:cs="Arial"/>
        </w:rPr>
      </w:pPr>
      <w:r w:rsidRPr="00620930">
        <w:rPr>
          <w:rFonts w:eastAsia="Times New Roman" w:cs="Arial"/>
        </w:rPr>
        <w:t>Whilst we are trying to reduce the volume of paperwork going out to parents involving trips, if your child is involved in a trip or activity that is residential, involves hazardous activities or travel abroad then you will be asked to provide more detailed information relative to the individual trip.</w:t>
      </w:r>
    </w:p>
    <w:p w14:paraId="649F78C4" w14:textId="77777777" w:rsidR="00620930" w:rsidRPr="00620930" w:rsidRDefault="00620930" w:rsidP="008C5A0E">
      <w:pPr>
        <w:spacing w:after="200"/>
        <w:rPr>
          <w:rFonts w:eastAsia="Times New Roman" w:cs="Arial"/>
        </w:rPr>
      </w:pPr>
      <w:r w:rsidRPr="00620930">
        <w:rPr>
          <w:rFonts w:eastAsia="Times New Roman" w:cs="Arial"/>
        </w:rPr>
        <w:t>Yours sincerely</w:t>
      </w:r>
    </w:p>
    <w:p w14:paraId="54E8D649" w14:textId="77777777" w:rsidR="00620930" w:rsidRPr="00620930" w:rsidRDefault="00620930" w:rsidP="008C5A0E">
      <w:pPr>
        <w:spacing w:after="200"/>
        <w:rPr>
          <w:rFonts w:eastAsia="Times New Roman" w:cs="Arial"/>
        </w:rPr>
      </w:pPr>
    </w:p>
    <w:p w14:paraId="03719B9F" w14:textId="77777777" w:rsidR="00620930" w:rsidRPr="00620930" w:rsidRDefault="00620930" w:rsidP="008C5A0E">
      <w:pPr>
        <w:spacing w:after="200"/>
        <w:rPr>
          <w:rFonts w:eastAsia="Times New Roman" w:cs="Arial"/>
        </w:rPr>
      </w:pPr>
    </w:p>
    <w:p w14:paraId="386BC1DC" w14:textId="77777777" w:rsidR="00620930" w:rsidRPr="002628D6" w:rsidRDefault="002628D6" w:rsidP="008C5A0E">
      <w:pPr>
        <w:spacing w:after="200"/>
        <w:rPr>
          <w:rFonts w:eastAsia="Times New Roman" w:cs="Arial"/>
          <w:b/>
        </w:rPr>
      </w:pPr>
      <w:r w:rsidRPr="002628D6">
        <w:rPr>
          <w:rFonts w:eastAsia="Times New Roman" w:cs="Arial"/>
          <w:b/>
        </w:rPr>
        <w:t>Head</w:t>
      </w:r>
      <w:r w:rsidR="009A2701">
        <w:rPr>
          <w:rFonts w:eastAsia="Times New Roman" w:cs="Arial"/>
          <w:b/>
        </w:rPr>
        <w:t xml:space="preserve"> T</w:t>
      </w:r>
      <w:r w:rsidRPr="002628D6">
        <w:rPr>
          <w:rFonts w:eastAsia="Times New Roman" w:cs="Arial"/>
          <w:b/>
        </w:rPr>
        <w:t>eacher</w:t>
      </w:r>
    </w:p>
    <w:p w14:paraId="18F8D703" w14:textId="77777777" w:rsidR="00620930" w:rsidRPr="00620930" w:rsidRDefault="008C5A0E" w:rsidP="00FF071F">
      <w:pPr>
        <w:spacing w:after="200"/>
        <w:jc w:val="center"/>
        <w:rPr>
          <w:rFonts w:eastAsia="Times New Roman" w:cs="Arial"/>
          <w:b/>
          <w:sz w:val="28"/>
          <w:szCs w:val="28"/>
        </w:rPr>
      </w:pPr>
      <w:r>
        <w:rPr>
          <w:rFonts w:eastAsia="Times New Roman" w:cs="Arial"/>
          <w:b/>
          <w:sz w:val="28"/>
          <w:szCs w:val="28"/>
        </w:rPr>
        <w:br w:type="page"/>
      </w:r>
      <w:r w:rsidR="00620930" w:rsidRPr="00620930">
        <w:rPr>
          <w:rFonts w:eastAsia="Times New Roman" w:cs="Arial"/>
          <w:b/>
          <w:sz w:val="28"/>
          <w:szCs w:val="28"/>
        </w:rPr>
        <w:lastRenderedPageBreak/>
        <w:t xml:space="preserve">Annual Consent/Indemnity Form for </w:t>
      </w:r>
      <w:r w:rsidR="002628D6">
        <w:rPr>
          <w:rFonts w:eastAsia="Times New Roman" w:cs="Arial"/>
          <w:b/>
          <w:sz w:val="28"/>
          <w:szCs w:val="28"/>
        </w:rPr>
        <w:t>School</w:t>
      </w:r>
      <w:r w:rsidR="00620930" w:rsidRPr="00620930">
        <w:rPr>
          <w:rFonts w:eastAsia="Times New Roman" w:cs="Arial"/>
          <w:b/>
          <w:sz w:val="28"/>
          <w:szCs w:val="28"/>
        </w:rPr>
        <w:t xml:space="preserve"> Trips and Activities</w:t>
      </w:r>
    </w:p>
    <w:p w14:paraId="1D5D4983" w14:textId="77777777" w:rsidR="00620930" w:rsidRPr="00620930" w:rsidRDefault="00620930" w:rsidP="00FF071F">
      <w:pPr>
        <w:spacing w:after="200"/>
        <w:ind w:left="720" w:hanging="720"/>
        <w:jc w:val="both"/>
        <w:rPr>
          <w:rFonts w:eastAsia="Times New Roman" w:cs="Arial"/>
          <w:b/>
        </w:rPr>
      </w:pPr>
    </w:p>
    <w:p w14:paraId="1ED9DBA4" w14:textId="77777777" w:rsidR="00620930" w:rsidRPr="00620930" w:rsidRDefault="00620930" w:rsidP="004E7F2B">
      <w:pPr>
        <w:tabs>
          <w:tab w:val="right" w:leader="dot" w:pos="6237"/>
          <w:tab w:val="left" w:pos="6804"/>
          <w:tab w:val="right" w:leader="dot" w:pos="9639"/>
        </w:tabs>
        <w:spacing w:after="200"/>
        <w:ind w:left="720" w:hanging="720"/>
        <w:jc w:val="both"/>
        <w:rPr>
          <w:rFonts w:eastAsia="Times New Roman" w:cs="Arial"/>
          <w:b/>
        </w:rPr>
      </w:pPr>
      <w:r w:rsidRPr="00620930">
        <w:rPr>
          <w:rFonts w:eastAsia="Times New Roman" w:cs="Arial"/>
          <w:b/>
        </w:rPr>
        <w:t>Name of student:</w:t>
      </w:r>
      <w:r w:rsidRPr="004E7F2B">
        <w:rPr>
          <w:rFonts w:eastAsia="Times New Roman" w:cs="Arial"/>
        </w:rPr>
        <w:t xml:space="preserve">........................................................................ </w:t>
      </w:r>
      <w:r w:rsidRPr="00620930">
        <w:rPr>
          <w:rFonts w:eastAsia="Times New Roman" w:cs="Arial"/>
          <w:b/>
        </w:rPr>
        <w:tab/>
        <w:t>Form:</w:t>
      </w:r>
      <w:r w:rsidR="004E7F2B" w:rsidRPr="004E7F2B">
        <w:rPr>
          <w:rFonts w:eastAsia="Times New Roman" w:cs="Arial"/>
        </w:rPr>
        <w:tab/>
      </w:r>
    </w:p>
    <w:p w14:paraId="26CBED22" w14:textId="77777777" w:rsidR="00620930" w:rsidRPr="00620930" w:rsidRDefault="00620930" w:rsidP="00FF071F">
      <w:pPr>
        <w:spacing w:after="200"/>
        <w:ind w:left="720" w:hanging="720"/>
        <w:jc w:val="both"/>
        <w:rPr>
          <w:rFonts w:eastAsia="Times New Roman" w:cs="Arial"/>
          <w:b/>
        </w:rPr>
      </w:pPr>
    </w:p>
    <w:p w14:paraId="785500EC" w14:textId="77777777" w:rsidR="00620930" w:rsidRPr="00620930" w:rsidRDefault="00620930" w:rsidP="00FF071F">
      <w:pPr>
        <w:spacing w:after="200"/>
        <w:jc w:val="both"/>
        <w:rPr>
          <w:rFonts w:eastAsia="Times New Roman" w:cs="Arial"/>
          <w:b/>
          <w:szCs w:val="20"/>
          <w:u w:val="single"/>
        </w:rPr>
      </w:pPr>
      <w:r w:rsidRPr="00620930">
        <w:rPr>
          <w:rFonts w:eastAsia="Times New Roman" w:cs="Arial"/>
          <w:b/>
          <w:szCs w:val="20"/>
          <w:u w:val="single"/>
        </w:rPr>
        <w:t>Medical Information</w:t>
      </w:r>
    </w:p>
    <w:p w14:paraId="70115A30" w14:textId="77777777" w:rsidR="00620930" w:rsidRPr="00620930" w:rsidRDefault="00620930" w:rsidP="00FF071F">
      <w:pPr>
        <w:spacing w:after="200"/>
        <w:jc w:val="both"/>
        <w:rPr>
          <w:rFonts w:eastAsia="Times New Roman" w:cs="Arial"/>
          <w:szCs w:val="20"/>
        </w:rPr>
      </w:pPr>
      <w:r w:rsidRPr="00620930">
        <w:rPr>
          <w:rFonts w:eastAsia="Times New Roman" w:cs="Arial"/>
          <w:szCs w:val="20"/>
        </w:rPr>
        <w:t>Please provide details of any medical condition your child has, including regular medication needs, e.g. epilepsy/asthma/inhaler, diabetic/insulin/migraines etc.  Please also provide the name, address and telephone number of your GP/Medical Centre.</w:t>
      </w:r>
    </w:p>
    <w:p w14:paraId="64BDD866" w14:textId="77777777" w:rsidR="00620930" w:rsidRDefault="00620930" w:rsidP="00FF071F">
      <w:pPr>
        <w:pStyle w:val="NoSpacing"/>
        <w:tabs>
          <w:tab w:val="right" w:leader="dot" w:pos="9639"/>
        </w:tabs>
        <w:spacing w:after="200"/>
      </w:pPr>
      <w:r w:rsidRPr="00620930">
        <w:t>Medical</w:t>
      </w:r>
      <w:r>
        <w:t xml:space="preserve"> </w:t>
      </w:r>
      <w:r w:rsidRPr="00620930">
        <w:t>conditions</w:t>
      </w:r>
      <w:r w:rsidR="00FF071F">
        <w:tab/>
      </w:r>
    </w:p>
    <w:p w14:paraId="6223AFB9" w14:textId="77777777" w:rsidR="00FF071F" w:rsidRDefault="00FF071F" w:rsidP="00FF071F">
      <w:pPr>
        <w:pStyle w:val="NoSpacing"/>
        <w:tabs>
          <w:tab w:val="right" w:leader="dot" w:pos="9639"/>
        </w:tabs>
        <w:spacing w:after="200"/>
      </w:pPr>
      <w:r>
        <w:tab/>
      </w:r>
    </w:p>
    <w:p w14:paraId="0E1930EA" w14:textId="77777777" w:rsidR="004E7F2B" w:rsidRDefault="004E7F2B" w:rsidP="00FF071F">
      <w:pPr>
        <w:pStyle w:val="NoSpacing"/>
        <w:tabs>
          <w:tab w:val="right" w:leader="dot" w:pos="9639"/>
        </w:tabs>
        <w:spacing w:after="200"/>
      </w:pPr>
      <w:r>
        <w:tab/>
      </w:r>
    </w:p>
    <w:p w14:paraId="77763947" w14:textId="77777777" w:rsidR="004E7F2B" w:rsidRPr="00620930" w:rsidRDefault="004E7F2B" w:rsidP="00FF071F">
      <w:pPr>
        <w:pStyle w:val="NoSpacing"/>
        <w:tabs>
          <w:tab w:val="right" w:leader="dot" w:pos="9639"/>
        </w:tabs>
        <w:spacing w:after="200"/>
      </w:pPr>
      <w:r>
        <w:tab/>
      </w:r>
    </w:p>
    <w:p w14:paraId="0D804272" w14:textId="77777777" w:rsidR="00620930" w:rsidRDefault="00620930" w:rsidP="00FF071F">
      <w:pPr>
        <w:pStyle w:val="NoSpacing"/>
        <w:tabs>
          <w:tab w:val="right" w:leader="dot" w:pos="9639"/>
        </w:tabs>
        <w:spacing w:after="200"/>
      </w:pPr>
      <w:r w:rsidRPr="00620930">
        <w:t>Medication required (inc</w:t>
      </w:r>
      <w:r>
        <w:t>.</w:t>
      </w:r>
      <w:r w:rsidRPr="00620930">
        <w:t xml:space="preserve"> dosage and frequency)</w:t>
      </w:r>
      <w:r w:rsidR="00FF071F" w:rsidRPr="00FF071F">
        <w:t xml:space="preserve"> </w:t>
      </w:r>
      <w:r w:rsidR="00FF071F">
        <w:tab/>
      </w:r>
    </w:p>
    <w:p w14:paraId="0C81C764" w14:textId="77777777" w:rsidR="00FF071F" w:rsidRPr="00620930" w:rsidRDefault="00FF071F" w:rsidP="00FF071F">
      <w:pPr>
        <w:pStyle w:val="NoSpacing"/>
        <w:tabs>
          <w:tab w:val="right" w:leader="dot" w:pos="9639"/>
        </w:tabs>
        <w:spacing w:after="200"/>
      </w:pPr>
      <w:r>
        <w:tab/>
      </w:r>
    </w:p>
    <w:p w14:paraId="69CAEEBD" w14:textId="77777777" w:rsidR="00620930" w:rsidRPr="00620930" w:rsidRDefault="00620930" w:rsidP="00FF071F">
      <w:pPr>
        <w:pStyle w:val="NoSpacing"/>
        <w:tabs>
          <w:tab w:val="right" w:leader="dot" w:pos="9639"/>
        </w:tabs>
        <w:spacing w:after="200"/>
      </w:pPr>
      <w:r w:rsidRPr="00620930">
        <w:t>Allergies (including food/medication)</w:t>
      </w:r>
      <w:r w:rsidR="00FF071F">
        <w:tab/>
      </w:r>
    </w:p>
    <w:p w14:paraId="2935B755" w14:textId="77777777" w:rsidR="00620930" w:rsidRDefault="00FF071F" w:rsidP="00FF071F">
      <w:pPr>
        <w:tabs>
          <w:tab w:val="right" w:leader="dot" w:pos="9639"/>
        </w:tabs>
        <w:spacing w:after="200"/>
        <w:jc w:val="both"/>
        <w:rPr>
          <w:rFonts w:eastAsia="Times New Roman" w:cs="Arial"/>
          <w:szCs w:val="20"/>
        </w:rPr>
      </w:pPr>
      <w:r>
        <w:rPr>
          <w:rFonts w:eastAsia="Times New Roman" w:cs="Arial"/>
          <w:szCs w:val="20"/>
        </w:rPr>
        <w:tab/>
      </w:r>
    </w:p>
    <w:p w14:paraId="0CC6F639" w14:textId="77777777" w:rsidR="004E7F2B" w:rsidRPr="00620930" w:rsidRDefault="004E7F2B" w:rsidP="00FF071F">
      <w:pPr>
        <w:tabs>
          <w:tab w:val="right" w:leader="dot" w:pos="9639"/>
        </w:tabs>
        <w:spacing w:after="200"/>
        <w:jc w:val="both"/>
        <w:rPr>
          <w:rFonts w:eastAsia="Times New Roman" w:cs="Arial"/>
          <w:szCs w:val="20"/>
        </w:rPr>
      </w:pPr>
      <w:r>
        <w:rPr>
          <w:rFonts w:eastAsia="Times New Roman" w:cs="Arial"/>
          <w:szCs w:val="20"/>
        </w:rPr>
        <w:tab/>
      </w:r>
    </w:p>
    <w:p w14:paraId="47E0A0FA" w14:textId="77777777" w:rsidR="00620930" w:rsidRDefault="00620930" w:rsidP="00FF071F">
      <w:pPr>
        <w:pStyle w:val="NoSpacing"/>
        <w:tabs>
          <w:tab w:val="right" w:leader="dot" w:pos="9639"/>
        </w:tabs>
        <w:spacing w:after="200"/>
      </w:pPr>
      <w:r w:rsidRPr="00620930">
        <w:t>Dietary requirements</w:t>
      </w:r>
      <w:r w:rsidR="00FF071F">
        <w:tab/>
      </w:r>
    </w:p>
    <w:p w14:paraId="0F8C8079" w14:textId="77777777" w:rsidR="004E7F2B" w:rsidRPr="00620930" w:rsidRDefault="004E7F2B" w:rsidP="00FF071F">
      <w:pPr>
        <w:pStyle w:val="NoSpacing"/>
        <w:tabs>
          <w:tab w:val="right" w:leader="dot" w:pos="9639"/>
        </w:tabs>
        <w:spacing w:after="200"/>
      </w:pPr>
      <w:r>
        <w:tab/>
      </w:r>
    </w:p>
    <w:p w14:paraId="1C2959C8" w14:textId="77777777" w:rsidR="00FF071F" w:rsidRDefault="00620930" w:rsidP="00FF071F">
      <w:pPr>
        <w:pStyle w:val="NoSpacing"/>
        <w:tabs>
          <w:tab w:val="right" w:leader="dot" w:pos="9639"/>
        </w:tabs>
        <w:spacing w:after="200"/>
      </w:pPr>
      <w:r w:rsidRPr="00620930">
        <w:t>Does your son/daughter suffer from travel sickness?</w:t>
      </w:r>
      <w:r>
        <w:t xml:space="preserve"> </w:t>
      </w:r>
      <w:r w:rsidR="00FF071F">
        <w:tab/>
      </w:r>
    </w:p>
    <w:p w14:paraId="79660D7E" w14:textId="77777777" w:rsidR="00620930" w:rsidRDefault="00FF071F" w:rsidP="00FF071F">
      <w:pPr>
        <w:pStyle w:val="NoSpacing"/>
        <w:tabs>
          <w:tab w:val="right" w:leader="dot" w:pos="9639"/>
        </w:tabs>
        <w:spacing w:after="200"/>
      </w:pPr>
      <w:r>
        <w:t>I</w:t>
      </w:r>
      <w:r w:rsidR="00620930" w:rsidRPr="00620930">
        <w:t xml:space="preserve">f so please detail any medication </w:t>
      </w:r>
      <w:r w:rsidR="00620930">
        <w:t>tak</w:t>
      </w:r>
      <w:r w:rsidR="00620930" w:rsidRPr="00620930">
        <w:t>en?</w:t>
      </w:r>
      <w:r>
        <w:tab/>
      </w:r>
    </w:p>
    <w:p w14:paraId="5B2091AF" w14:textId="77777777" w:rsidR="004E7F2B" w:rsidRPr="00620930" w:rsidRDefault="004E7F2B" w:rsidP="00FF071F">
      <w:pPr>
        <w:pStyle w:val="NoSpacing"/>
        <w:tabs>
          <w:tab w:val="right" w:leader="dot" w:pos="9639"/>
        </w:tabs>
        <w:spacing w:after="200"/>
      </w:pPr>
      <w:r>
        <w:tab/>
      </w:r>
    </w:p>
    <w:p w14:paraId="0B81CA9B" w14:textId="77777777" w:rsidR="00FF071F" w:rsidRDefault="00FF071F" w:rsidP="00FF071F">
      <w:pPr>
        <w:pStyle w:val="NoSpacing"/>
        <w:tabs>
          <w:tab w:val="right" w:leader="dot" w:pos="9639"/>
        </w:tabs>
        <w:spacing w:after="200"/>
      </w:pPr>
    </w:p>
    <w:p w14:paraId="0D466298" w14:textId="77777777" w:rsidR="00620930" w:rsidRDefault="00620930" w:rsidP="00FF071F">
      <w:pPr>
        <w:pStyle w:val="NoSpacing"/>
        <w:tabs>
          <w:tab w:val="right" w:leader="dot" w:pos="9639"/>
        </w:tabs>
        <w:spacing w:after="200"/>
      </w:pPr>
      <w:r w:rsidRPr="00620930">
        <w:t>Name, address and telephone number of G.P./Medical Centre</w:t>
      </w:r>
      <w:r w:rsidR="00FF071F">
        <w:tab/>
      </w:r>
    </w:p>
    <w:p w14:paraId="6041233B" w14:textId="77777777" w:rsidR="00FF071F" w:rsidRDefault="00FF071F" w:rsidP="00FF071F">
      <w:pPr>
        <w:pStyle w:val="NoSpacing"/>
        <w:tabs>
          <w:tab w:val="right" w:leader="dot" w:pos="9639"/>
        </w:tabs>
        <w:spacing w:after="200"/>
      </w:pPr>
      <w:r>
        <w:tab/>
      </w:r>
    </w:p>
    <w:p w14:paraId="3DF1693F" w14:textId="77777777" w:rsidR="00FF071F" w:rsidRPr="00620930" w:rsidRDefault="00FF071F" w:rsidP="00FF071F">
      <w:pPr>
        <w:pStyle w:val="NoSpacing"/>
        <w:tabs>
          <w:tab w:val="right" w:leader="dot" w:pos="9639"/>
        </w:tabs>
        <w:spacing w:after="200"/>
      </w:pPr>
      <w:r>
        <w:tab/>
      </w:r>
    </w:p>
    <w:p w14:paraId="715F756B" w14:textId="77777777" w:rsidR="00620930" w:rsidRPr="00620930" w:rsidRDefault="00620930" w:rsidP="00FF071F">
      <w:pPr>
        <w:spacing w:after="200"/>
        <w:jc w:val="both"/>
        <w:rPr>
          <w:rFonts w:ascii="Times New Roman" w:eastAsia="Times New Roman" w:hAnsi="Times New Roman"/>
          <w:szCs w:val="20"/>
        </w:rPr>
      </w:pPr>
    </w:p>
    <w:p w14:paraId="76287A69" w14:textId="77777777" w:rsidR="00620930" w:rsidRPr="00620930" w:rsidRDefault="00620930" w:rsidP="00FF071F">
      <w:pPr>
        <w:spacing w:after="200"/>
        <w:jc w:val="both"/>
        <w:rPr>
          <w:rFonts w:eastAsia="Times New Roman" w:cs="Arial"/>
          <w:szCs w:val="20"/>
        </w:rPr>
      </w:pPr>
      <w:r w:rsidRPr="00620930">
        <w:rPr>
          <w:rFonts w:eastAsia="Times New Roman" w:cs="Arial"/>
          <w:szCs w:val="20"/>
        </w:rPr>
        <w:t>I give full permission for members of school staff to authorise emergency medical treatment in an emergency for my child and also to administer minor first aid if needed.</w:t>
      </w:r>
    </w:p>
    <w:p w14:paraId="09ED07C2" w14:textId="77777777" w:rsidR="00620930" w:rsidRPr="00620930" w:rsidRDefault="00620930" w:rsidP="00FF071F">
      <w:pPr>
        <w:spacing w:after="200"/>
        <w:jc w:val="both"/>
        <w:rPr>
          <w:rFonts w:eastAsia="Times New Roman" w:cs="Arial"/>
        </w:rPr>
      </w:pPr>
    </w:p>
    <w:p w14:paraId="654F4975" w14:textId="77777777" w:rsidR="00620930" w:rsidRPr="00620930" w:rsidRDefault="00620930" w:rsidP="00FF071F">
      <w:pPr>
        <w:pStyle w:val="NoSpacing"/>
        <w:spacing w:after="200"/>
      </w:pPr>
    </w:p>
    <w:p w14:paraId="2DC1FF3F" w14:textId="77777777" w:rsidR="00620930" w:rsidRPr="004E7F2B" w:rsidRDefault="00620930" w:rsidP="004E7F2B">
      <w:pPr>
        <w:pStyle w:val="NoSpacing"/>
        <w:spacing w:after="200"/>
      </w:pPr>
      <w:r w:rsidRPr="00620930">
        <w:t xml:space="preserve">*Signed .......................................................(Parent/Carer) </w:t>
      </w:r>
      <w:r>
        <w:t>D</w:t>
      </w:r>
      <w:r w:rsidRPr="00620930">
        <w:t>ate:………………………………………</w:t>
      </w:r>
    </w:p>
    <w:p w14:paraId="0669E364" w14:textId="77777777" w:rsidR="00620930" w:rsidRPr="00620930" w:rsidRDefault="00620930" w:rsidP="004E7F2B">
      <w:pPr>
        <w:spacing w:after="200"/>
        <w:jc w:val="center"/>
        <w:rPr>
          <w:rFonts w:eastAsia="Times New Roman" w:cs="Arial"/>
          <w:b/>
          <w:sz w:val="24"/>
          <w:szCs w:val="24"/>
        </w:rPr>
      </w:pPr>
      <w:r w:rsidRPr="00620930">
        <w:rPr>
          <w:rFonts w:ascii="Times New Roman" w:eastAsia="Times New Roman" w:hAnsi="Times New Roman"/>
          <w:b/>
          <w:sz w:val="24"/>
          <w:szCs w:val="20"/>
        </w:rPr>
        <w:br w:type="page"/>
      </w:r>
      <w:r w:rsidRPr="00620930">
        <w:rPr>
          <w:rFonts w:eastAsia="Times New Roman" w:cs="Arial"/>
          <w:b/>
          <w:sz w:val="24"/>
          <w:szCs w:val="24"/>
        </w:rPr>
        <w:lastRenderedPageBreak/>
        <w:t>Annual Consent / Indemnity Form</w:t>
      </w:r>
    </w:p>
    <w:p w14:paraId="27451C17" w14:textId="77777777" w:rsidR="00620930" w:rsidRPr="00620930" w:rsidRDefault="00620930" w:rsidP="004E7F2B">
      <w:pPr>
        <w:spacing w:after="200"/>
        <w:jc w:val="both"/>
        <w:rPr>
          <w:rFonts w:eastAsia="Times New Roman" w:cs="Arial"/>
        </w:rPr>
      </w:pPr>
      <w:r w:rsidRPr="00620930">
        <w:rPr>
          <w:rFonts w:eastAsia="Times New Roman" w:cs="Arial"/>
        </w:rPr>
        <w:t>I agree that:</w:t>
      </w:r>
    </w:p>
    <w:p w14:paraId="21537101" w14:textId="77777777" w:rsidR="00620930" w:rsidRPr="00620930" w:rsidRDefault="00620930" w:rsidP="00712892">
      <w:pPr>
        <w:numPr>
          <w:ilvl w:val="0"/>
          <w:numId w:val="6"/>
        </w:numPr>
        <w:spacing w:after="200"/>
        <w:jc w:val="both"/>
        <w:rPr>
          <w:rFonts w:eastAsia="Times New Roman" w:cs="Arial"/>
        </w:rPr>
      </w:pPr>
      <w:r w:rsidRPr="00620930">
        <w:rPr>
          <w:rFonts w:eastAsia="Times New Roman" w:cs="Arial"/>
        </w:rPr>
        <w:t xml:space="preserve">I consent to my child participating in college trips and other activities that take place off the school premises, within the UK and do not involve either residential or hazardous activities. I also agree to his/her participation in any or all of the activities involved. </w:t>
      </w:r>
    </w:p>
    <w:p w14:paraId="1922F441" w14:textId="77777777" w:rsidR="00620930" w:rsidRPr="00620930" w:rsidRDefault="00620930" w:rsidP="00712892">
      <w:pPr>
        <w:numPr>
          <w:ilvl w:val="0"/>
          <w:numId w:val="6"/>
        </w:numPr>
        <w:spacing w:after="200"/>
        <w:jc w:val="both"/>
        <w:rPr>
          <w:rFonts w:eastAsia="Times New Roman" w:cs="Arial"/>
        </w:rPr>
      </w:pPr>
      <w:r w:rsidRPr="00620930">
        <w:rPr>
          <w:rFonts w:eastAsia="Times New Roman" w:cs="Arial"/>
        </w:rPr>
        <w:t>I acknowledge the need for obedience and responsible behaviour on his/her part.</w:t>
      </w:r>
    </w:p>
    <w:p w14:paraId="6D0120A0" w14:textId="77777777" w:rsidR="00620930" w:rsidRPr="00620930" w:rsidRDefault="00620930" w:rsidP="00712892">
      <w:pPr>
        <w:numPr>
          <w:ilvl w:val="0"/>
          <w:numId w:val="6"/>
        </w:numPr>
        <w:spacing w:after="200"/>
        <w:jc w:val="both"/>
        <w:rPr>
          <w:rFonts w:eastAsia="Times New Roman" w:cs="Arial"/>
        </w:rPr>
      </w:pPr>
      <w:r w:rsidRPr="00620930">
        <w:rPr>
          <w:rFonts w:eastAsia="Times New Roman" w:cs="Arial"/>
        </w:rPr>
        <w:t xml:space="preserve">It is my responsibility to inform the </w:t>
      </w:r>
      <w:r w:rsidR="002628D6">
        <w:rPr>
          <w:rFonts w:eastAsia="Times New Roman" w:cs="Arial"/>
        </w:rPr>
        <w:t>School</w:t>
      </w:r>
      <w:r w:rsidRPr="00620930">
        <w:rPr>
          <w:rFonts w:eastAsia="Times New Roman" w:cs="Arial"/>
        </w:rPr>
        <w:t xml:space="preserve"> of any changes to the details on this form.</w:t>
      </w:r>
    </w:p>
    <w:p w14:paraId="5F4D911C" w14:textId="77777777" w:rsidR="00620930" w:rsidRPr="00620930" w:rsidRDefault="00620930" w:rsidP="00712892">
      <w:pPr>
        <w:numPr>
          <w:ilvl w:val="0"/>
          <w:numId w:val="6"/>
        </w:numPr>
        <w:spacing w:after="200"/>
        <w:jc w:val="both"/>
        <w:rPr>
          <w:rFonts w:eastAsia="Times New Roman" w:cs="Arial"/>
        </w:rPr>
      </w:pPr>
      <w:r w:rsidRPr="00620930">
        <w:rPr>
          <w:rFonts w:eastAsia="Times New Roman" w:cs="Arial"/>
        </w:rPr>
        <w:t xml:space="preserve">I can inform the </w:t>
      </w:r>
      <w:r w:rsidR="002628D6">
        <w:rPr>
          <w:rFonts w:eastAsia="Times New Roman" w:cs="Arial"/>
        </w:rPr>
        <w:t>School</w:t>
      </w:r>
      <w:r w:rsidRPr="00620930">
        <w:rPr>
          <w:rFonts w:eastAsia="Times New Roman" w:cs="Arial"/>
        </w:rPr>
        <w:t xml:space="preserve"> if I do not want my child to take part in any particular college trip or activity.</w:t>
      </w:r>
    </w:p>
    <w:p w14:paraId="3DC4CA18" w14:textId="77777777" w:rsidR="00620930" w:rsidRPr="00620930" w:rsidRDefault="00620930" w:rsidP="00712892">
      <w:pPr>
        <w:numPr>
          <w:ilvl w:val="0"/>
          <w:numId w:val="6"/>
        </w:numPr>
        <w:spacing w:after="200"/>
        <w:jc w:val="both"/>
        <w:rPr>
          <w:rFonts w:eastAsia="Times New Roman" w:cs="Arial"/>
        </w:rPr>
      </w:pPr>
      <w:r w:rsidRPr="00620930">
        <w:rPr>
          <w:rFonts w:eastAsia="Times New Roman" w:cs="Arial"/>
        </w:rPr>
        <w:t xml:space="preserve">I will inform the </w:t>
      </w:r>
      <w:r w:rsidR="002628D6">
        <w:rPr>
          <w:rFonts w:eastAsia="Times New Roman" w:cs="Arial"/>
        </w:rPr>
        <w:t>School</w:t>
      </w:r>
      <w:r w:rsidRPr="00620930">
        <w:rPr>
          <w:rFonts w:eastAsia="Times New Roman" w:cs="Arial"/>
        </w:rPr>
        <w:t xml:space="preserve"> if I have any concerns regarding any medical complaint or treatment needed which may affect my child’s participation in future trips.</w:t>
      </w:r>
    </w:p>
    <w:p w14:paraId="4189DC47" w14:textId="77777777" w:rsidR="00620930" w:rsidRPr="00620930" w:rsidRDefault="00620930" w:rsidP="004E7F2B">
      <w:pPr>
        <w:spacing w:after="200"/>
        <w:jc w:val="both"/>
        <w:rPr>
          <w:rFonts w:eastAsia="Times New Roman" w:cs="Arial"/>
          <w:lang w:eastAsia="en-GB"/>
        </w:rPr>
      </w:pPr>
      <w:r w:rsidRPr="00620930">
        <w:rPr>
          <w:rFonts w:eastAsia="Times New Roman" w:cs="Arial"/>
          <w:lang w:eastAsia="en-GB"/>
        </w:rPr>
        <w:t xml:space="preserve">With reference to insurance cover my son/daughter will be covered for personal accident and loss, damage and theft of personal belongings through the school journey insurance </w:t>
      </w:r>
      <w:r w:rsidR="00E754FA">
        <w:rPr>
          <w:rFonts w:eastAsia="Times New Roman" w:cs="Arial"/>
          <w:lang w:eastAsia="en-GB"/>
        </w:rPr>
        <w:t xml:space="preserve">(or RPA cover) </w:t>
      </w:r>
      <w:r w:rsidRPr="00620930">
        <w:rPr>
          <w:rFonts w:eastAsia="Times New Roman" w:cs="Arial"/>
          <w:lang w:eastAsia="en-GB"/>
        </w:rPr>
        <w:t xml:space="preserve">taken out by the </w:t>
      </w:r>
      <w:r w:rsidR="002628D6">
        <w:rPr>
          <w:rFonts w:eastAsia="Times New Roman" w:cs="Arial"/>
          <w:lang w:eastAsia="en-GB"/>
        </w:rPr>
        <w:t>School</w:t>
      </w:r>
      <w:r w:rsidRPr="00620930">
        <w:rPr>
          <w:rFonts w:eastAsia="Times New Roman" w:cs="Arial"/>
          <w:vertAlign w:val="superscript"/>
          <w:lang w:eastAsia="en-GB"/>
        </w:rPr>
        <w:footnoteReference w:id="2"/>
      </w:r>
      <w:r w:rsidRPr="00620930">
        <w:rPr>
          <w:rFonts w:eastAsia="Times New Roman" w:cs="Arial"/>
          <w:lang w:eastAsia="en-GB"/>
        </w:rPr>
        <w:t>.</w:t>
      </w:r>
    </w:p>
    <w:p w14:paraId="60D4564C" w14:textId="77777777" w:rsidR="00620930" w:rsidRPr="00620930" w:rsidRDefault="00620930" w:rsidP="004E7F2B">
      <w:pPr>
        <w:spacing w:after="200"/>
        <w:jc w:val="both"/>
        <w:rPr>
          <w:rFonts w:eastAsia="Times New Roman" w:cs="Arial"/>
          <w:b/>
          <w:szCs w:val="20"/>
        </w:rPr>
      </w:pPr>
      <w:r w:rsidRPr="00620930">
        <w:rPr>
          <w:rFonts w:eastAsia="Times New Roman" w:cs="Arial"/>
          <w:b/>
          <w:szCs w:val="20"/>
        </w:rPr>
        <w:t>Please supply contact telephone numbers where parents/carers may be reached in the event of an emergency.</w:t>
      </w:r>
    </w:p>
    <w:p w14:paraId="4CFF9EE4" w14:textId="77777777" w:rsidR="00620930" w:rsidRPr="00620930" w:rsidRDefault="00620930" w:rsidP="004E7F2B">
      <w:pPr>
        <w:spacing w:after="200"/>
        <w:ind w:left="720" w:hanging="720"/>
        <w:jc w:val="both"/>
        <w:rPr>
          <w:rFonts w:eastAsia="Times New Roman" w:cs="Arial"/>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1894"/>
        <w:gridCol w:w="1758"/>
        <w:gridCol w:w="2029"/>
      </w:tblGrid>
      <w:tr w:rsidR="00620930" w:rsidRPr="00620930" w14:paraId="24A56839" w14:textId="77777777" w:rsidTr="00D809D2">
        <w:tc>
          <w:tcPr>
            <w:tcW w:w="3969" w:type="dxa"/>
          </w:tcPr>
          <w:p w14:paraId="057F5F48" w14:textId="77777777" w:rsidR="00620930" w:rsidRPr="00620930" w:rsidRDefault="00620930" w:rsidP="004E7F2B">
            <w:pPr>
              <w:spacing w:before="100" w:after="100"/>
              <w:jc w:val="both"/>
              <w:rPr>
                <w:rFonts w:eastAsia="Times New Roman" w:cs="Arial"/>
                <w:szCs w:val="20"/>
              </w:rPr>
            </w:pPr>
            <w:r w:rsidRPr="00620930">
              <w:rPr>
                <w:rFonts w:eastAsia="Times New Roman" w:cs="Arial"/>
                <w:szCs w:val="20"/>
              </w:rPr>
              <w:t>Name/relationship</w:t>
            </w:r>
          </w:p>
        </w:tc>
        <w:tc>
          <w:tcPr>
            <w:tcW w:w="1985" w:type="dxa"/>
            <w:vAlign w:val="center"/>
          </w:tcPr>
          <w:p w14:paraId="02770774" w14:textId="77777777" w:rsidR="00620930" w:rsidRPr="00620930" w:rsidRDefault="00620930" w:rsidP="004E7F2B">
            <w:pPr>
              <w:spacing w:before="100" w:after="100"/>
              <w:jc w:val="both"/>
              <w:rPr>
                <w:rFonts w:eastAsia="Times New Roman" w:cs="Arial"/>
                <w:szCs w:val="20"/>
              </w:rPr>
            </w:pPr>
            <w:r w:rsidRPr="00620930">
              <w:rPr>
                <w:rFonts w:eastAsia="Times New Roman" w:cs="Arial"/>
                <w:szCs w:val="20"/>
              </w:rPr>
              <w:t>Home</w:t>
            </w:r>
          </w:p>
        </w:tc>
        <w:tc>
          <w:tcPr>
            <w:tcW w:w="1843" w:type="dxa"/>
            <w:vAlign w:val="center"/>
          </w:tcPr>
          <w:p w14:paraId="2B65ACC2" w14:textId="77777777" w:rsidR="00620930" w:rsidRPr="00620930" w:rsidRDefault="00620930" w:rsidP="004E7F2B">
            <w:pPr>
              <w:spacing w:before="100" w:after="100"/>
              <w:jc w:val="both"/>
              <w:rPr>
                <w:rFonts w:eastAsia="Times New Roman" w:cs="Arial"/>
                <w:szCs w:val="20"/>
              </w:rPr>
            </w:pPr>
            <w:r w:rsidRPr="00620930">
              <w:rPr>
                <w:rFonts w:eastAsia="Times New Roman" w:cs="Arial"/>
                <w:szCs w:val="20"/>
              </w:rPr>
              <w:t>Work</w:t>
            </w:r>
          </w:p>
        </w:tc>
        <w:tc>
          <w:tcPr>
            <w:tcW w:w="2126" w:type="dxa"/>
            <w:vAlign w:val="center"/>
          </w:tcPr>
          <w:p w14:paraId="76A14A1E" w14:textId="77777777" w:rsidR="00620930" w:rsidRPr="00620930" w:rsidRDefault="00620930" w:rsidP="004E7F2B">
            <w:pPr>
              <w:spacing w:before="100" w:after="100"/>
              <w:jc w:val="both"/>
              <w:rPr>
                <w:rFonts w:eastAsia="Times New Roman" w:cs="Arial"/>
                <w:szCs w:val="20"/>
              </w:rPr>
            </w:pPr>
            <w:r w:rsidRPr="00620930">
              <w:rPr>
                <w:rFonts w:eastAsia="Times New Roman" w:cs="Arial"/>
                <w:szCs w:val="20"/>
              </w:rPr>
              <w:t>Mobile</w:t>
            </w:r>
          </w:p>
        </w:tc>
      </w:tr>
      <w:tr w:rsidR="00620930" w:rsidRPr="00620930" w14:paraId="1F3348B5" w14:textId="77777777" w:rsidTr="00D809D2">
        <w:trPr>
          <w:trHeight w:val="454"/>
        </w:trPr>
        <w:tc>
          <w:tcPr>
            <w:tcW w:w="3969" w:type="dxa"/>
            <w:vAlign w:val="center"/>
          </w:tcPr>
          <w:p w14:paraId="789C07FA" w14:textId="77777777" w:rsidR="00620930" w:rsidRPr="00620930" w:rsidRDefault="00620930" w:rsidP="004E7F2B">
            <w:pPr>
              <w:spacing w:before="100" w:after="100"/>
              <w:jc w:val="both"/>
              <w:rPr>
                <w:rFonts w:eastAsia="Times New Roman" w:cs="Arial"/>
                <w:szCs w:val="20"/>
              </w:rPr>
            </w:pPr>
          </w:p>
        </w:tc>
        <w:tc>
          <w:tcPr>
            <w:tcW w:w="1985" w:type="dxa"/>
          </w:tcPr>
          <w:p w14:paraId="14EB07A5" w14:textId="77777777" w:rsidR="00620930" w:rsidRPr="00620930" w:rsidRDefault="00620930" w:rsidP="004E7F2B">
            <w:pPr>
              <w:spacing w:before="100" w:after="100"/>
              <w:jc w:val="both"/>
              <w:rPr>
                <w:rFonts w:eastAsia="Times New Roman" w:cs="Arial"/>
                <w:szCs w:val="20"/>
              </w:rPr>
            </w:pPr>
          </w:p>
        </w:tc>
        <w:tc>
          <w:tcPr>
            <w:tcW w:w="1843" w:type="dxa"/>
          </w:tcPr>
          <w:p w14:paraId="1791084E" w14:textId="77777777" w:rsidR="00620930" w:rsidRPr="00620930" w:rsidRDefault="00620930" w:rsidP="004E7F2B">
            <w:pPr>
              <w:spacing w:before="100" w:after="100"/>
              <w:jc w:val="both"/>
              <w:rPr>
                <w:rFonts w:eastAsia="Times New Roman" w:cs="Arial"/>
                <w:szCs w:val="20"/>
              </w:rPr>
            </w:pPr>
          </w:p>
        </w:tc>
        <w:tc>
          <w:tcPr>
            <w:tcW w:w="2126" w:type="dxa"/>
          </w:tcPr>
          <w:p w14:paraId="31F85721" w14:textId="77777777" w:rsidR="00620930" w:rsidRPr="00620930" w:rsidRDefault="00620930" w:rsidP="004E7F2B">
            <w:pPr>
              <w:spacing w:before="100" w:after="100"/>
              <w:jc w:val="both"/>
              <w:rPr>
                <w:rFonts w:eastAsia="Times New Roman" w:cs="Arial"/>
                <w:szCs w:val="20"/>
              </w:rPr>
            </w:pPr>
          </w:p>
        </w:tc>
      </w:tr>
      <w:tr w:rsidR="00620930" w:rsidRPr="00620930" w14:paraId="06FE86A0" w14:textId="77777777" w:rsidTr="00D809D2">
        <w:trPr>
          <w:trHeight w:val="454"/>
        </w:trPr>
        <w:tc>
          <w:tcPr>
            <w:tcW w:w="3969" w:type="dxa"/>
            <w:vAlign w:val="center"/>
          </w:tcPr>
          <w:p w14:paraId="0D7918AE" w14:textId="77777777" w:rsidR="00620930" w:rsidRPr="00620930" w:rsidRDefault="00620930" w:rsidP="004E7F2B">
            <w:pPr>
              <w:spacing w:before="100" w:after="100"/>
              <w:jc w:val="both"/>
              <w:rPr>
                <w:rFonts w:eastAsia="Times New Roman" w:cs="Arial"/>
                <w:szCs w:val="20"/>
              </w:rPr>
            </w:pPr>
          </w:p>
        </w:tc>
        <w:tc>
          <w:tcPr>
            <w:tcW w:w="1985" w:type="dxa"/>
          </w:tcPr>
          <w:p w14:paraId="79B48547" w14:textId="77777777" w:rsidR="00620930" w:rsidRPr="00620930" w:rsidRDefault="00620930" w:rsidP="004E7F2B">
            <w:pPr>
              <w:spacing w:before="100" w:after="100"/>
              <w:jc w:val="both"/>
              <w:rPr>
                <w:rFonts w:eastAsia="Times New Roman" w:cs="Arial"/>
                <w:szCs w:val="20"/>
              </w:rPr>
            </w:pPr>
          </w:p>
        </w:tc>
        <w:tc>
          <w:tcPr>
            <w:tcW w:w="1843" w:type="dxa"/>
          </w:tcPr>
          <w:p w14:paraId="1D69EC3B" w14:textId="77777777" w:rsidR="00620930" w:rsidRPr="00620930" w:rsidRDefault="00620930" w:rsidP="004E7F2B">
            <w:pPr>
              <w:spacing w:before="100" w:after="100"/>
              <w:jc w:val="both"/>
              <w:rPr>
                <w:rFonts w:eastAsia="Times New Roman" w:cs="Arial"/>
                <w:szCs w:val="20"/>
              </w:rPr>
            </w:pPr>
          </w:p>
        </w:tc>
        <w:tc>
          <w:tcPr>
            <w:tcW w:w="2126" w:type="dxa"/>
          </w:tcPr>
          <w:p w14:paraId="03985B98" w14:textId="77777777" w:rsidR="00620930" w:rsidRPr="00620930" w:rsidRDefault="00620930" w:rsidP="004E7F2B">
            <w:pPr>
              <w:spacing w:before="100" w:after="100"/>
              <w:jc w:val="both"/>
              <w:rPr>
                <w:rFonts w:eastAsia="Times New Roman" w:cs="Arial"/>
                <w:szCs w:val="20"/>
              </w:rPr>
            </w:pPr>
          </w:p>
        </w:tc>
      </w:tr>
      <w:tr w:rsidR="00620930" w:rsidRPr="00620930" w14:paraId="74BB6FA0" w14:textId="77777777" w:rsidTr="00D809D2">
        <w:trPr>
          <w:trHeight w:val="454"/>
        </w:trPr>
        <w:tc>
          <w:tcPr>
            <w:tcW w:w="3969" w:type="dxa"/>
            <w:vAlign w:val="center"/>
          </w:tcPr>
          <w:p w14:paraId="6D7F68A3" w14:textId="77777777" w:rsidR="00620930" w:rsidRPr="00620930" w:rsidRDefault="00620930" w:rsidP="004E7F2B">
            <w:pPr>
              <w:spacing w:before="100" w:after="100"/>
              <w:jc w:val="both"/>
              <w:rPr>
                <w:rFonts w:eastAsia="Times New Roman" w:cs="Arial"/>
                <w:szCs w:val="20"/>
              </w:rPr>
            </w:pPr>
          </w:p>
        </w:tc>
        <w:tc>
          <w:tcPr>
            <w:tcW w:w="1985" w:type="dxa"/>
          </w:tcPr>
          <w:p w14:paraId="4BDE1E1D" w14:textId="77777777" w:rsidR="00620930" w:rsidRPr="00620930" w:rsidRDefault="00620930" w:rsidP="004E7F2B">
            <w:pPr>
              <w:spacing w:before="100" w:after="100"/>
              <w:jc w:val="both"/>
              <w:rPr>
                <w:rFonts w:eastAsia="Times New Roman" w:cs="Arial"/>
                <w:szCs w:val="20"/>
              </w:rPr>
            </w:pPr>
          </w:p>
        </w:tc>
        <w:tc>
          <w:tcPr>
            <w:tcW w:w="1843" w:type="dxa"/>
          </w:tcPr>
          <w:p w14:paraId="233623C4" w14:textId="77777777" w:rsidR="00620930" w:rsidRPr="00620930" w:rsidRDefault="00620930" w:rsidP="004E7F2B">
            <w:pPr>
              <w:spacing w:before="100" w:after="100"/>
              <w:jc w:val="both"/>
              <w:rPr>
                <w:rFonts w:eastAsia="Times New Roman" w:cs="Arial"/>
                <w:szCs w:val="20"/>
              </w:rPr>
            </w:pPr>
          </w:p>
        </w:tc>
        <w:tc>
          <w:tcPr>
            <w:tcW w:w="2126" w:type="dxa"/>
          </w:tcPr>
          <w:p w14:paraId="6F06D8E3" w14:textId="77777777" w:rsidR="00620930" w:rsidRPr="00620930" w:rsidRDefault="00620930" w:rsidP="004E7F2B">
            <w:pPr>
              <w:spacing w:before="100" w:after="100"/>
              <w:jc w:val="both"/>
              <w:rPr>
                <w:rFonts w:eastAsia="Times New Roman" w:cs="Arial"/>
                <w:szCs w:val="20"/>
              </w:rPr>
            </w:pPr>
          </w:p>
        </w:tc>
      </w:tr>
      <w:tr w:rsidR="00620930" w:rsidRPr="00620930" w14:paraId="1A21A12B" w14:textId="77777777" w:rsidTr="00D809D2">
        <w:trPr>
          <w:trHeight w:val="454"/>
        </w:trPr>
        <w:tc>
          <w:tcPr>
            <w:tcW w:w="3969" w:type="dxa"/>
            <w:vAlign w:val="center"/>
          </w:tcPr>
          <w:p w14:paraId="55B6545F" w14:textId="77777777" w:rsidR="00620930" w:rsidRPr="00620930" w:rsidRDefault="00620930" w:rsidP="004E7F2B">
            <w:pPr>
              <w:spacing w:before="100" w:after="100"/>
              <w:jc w:val="both"/>
              <w:rPr>
                <w:rFonts w:eastAsia="Times New Roman" w:cs="Arial"/>
                <w:szCs w:val="20"/>
              </w:rPr>
            </w:pPr>
          </w:p>
        </w:tc>
        <w:tc>
          <w:tcPr>
            <w:tcW w:w="1985" w:type="dxa"/>
          </w:tcPr>
          <w:p w14:paraId="4ECF951B" w14:textId="77777777" w:rsidR="00620930" w:rsidRPr="00620930" w:rsidRDefault="00620930" w:rsidP="004E7F2B">
            <w:pPr>
              <w:spacing w:before="100" w:after="100"/>
              <w:jc w:val="both"/>
              <w:rPr>
                <w:rFonts w:eastAsia="Times New Roman" w:cs="Arial"/>
                <w:szCs w:val="20"/>
              </w:rPr>
            </w:pPr>
          </w:p>
        </w:tc>
        <w:tc>
          <w:tcPr>
            <w:tcW w:w="1843" w:type="dxa"/>
          </w:tcPr>
          <w:p w14:paraId="0C98096C" w14:textId="77777777" w:rsidR="00620930" w:rsidRPr="00620930" w:rsidRDefault="00620930" w:rsidP="004E7F2B">
            <w:pPr>
              <w:spacing w:before="100" w:after="100"/>
              <w:jc w:val="both"/>
              <w:rPr>
                <w:rFonts w:eastAsia="Times New Roman" w:cs="Arial"/>
                <w:szCs w:val="20"/>
              </w:rPr>
            </w:pPr>
          </w:p>
        </w:tc>
        <w:tc>
          <w:tcPr>
            <w:tcW w:w="2126" w:type="dxa"/>
          </w:tcPr>
          <w:p w14:paraId="3FAE3B31" w14:textId="77777777" w:rsidR="00620930" w:rsidRPr="00620930" w:rsidRDefault="00620930" w:rsidP="004E7F2B">
            <w:pPr>
              <w:spacing w:before="100" w:after="100"/>
              <w:jc w:val="both"/>
              <w:rPr>
                <w:rFonts w:eastAsia="Times New Roman" w:cs="Arial"/>
                <w:szCs w:val="20"/>
              </w:rPr>
            </w:pPr>
          </w:p>
        </w:tc>
      </w:tr>
    </w:tbl>
    <w:p w14:paraId="1730A459" w14:textId="77777777" w:rsidR="00620930" w:rsidRPr="00620930" w:rsidRDefault="00620930" w:rsidP="004E7F2B">
      <w:pPr>
        <w:spacing w:after="200"/>
        <w:ind w:left="720" w:hanging="720"/>
        <w:jc w:val="both"/>
        <w:rPr>
          <w:rFonts w:eastAsia="Times New Roman" w:cs="Arial"/>
          <w:sz w:val="16"/>
          <w:szCs w:val="16"/>
        </w:rPr>
      </w:pPr>
    </w:p>
    <w:p w14:paraId="401DA6E0" w14:textId="77777777" w:rsidR="00620930" w:rsidRPr="00620930" w:rsidRDefault="00620930" w:rsidP="004E7F2B">
      <w:pPr>
        <w:spacing w:after="200"/>
        <w:jc w:val="both"/>
        <w:rPr>
          <w:rFonts w:eastAsia="Times New Roman" w:cs="Arial"/>
          <w:i/>
          <w:lang w:eastAsia="en-GB"/>
        </w:rPr>
      </w:pPr>
      <w:r w:rsidRPr="00620930">
        <w:rPr>
          <w:rFonts w:eastAsia="Times New Roman" w:cs="Arial"/>
          <w:i/>
          <w:lang w:eastAsia="en-GB"/>
        </w:rPr>
        <w:t xml:space="preserve">Please sign to acknowledge your agreement and consent. If you have any reservations or queries in connection with any educational/recreational visit please contact the </w:t>
      </w:r>
      <w:r w:rsidR="002628D6">
        <w:rPr>
          <w:rFonts w:eastAsia="Times New Roman" w:cs="Arial"/>
          <w:i/>
          <w:lang w:eastAsia="en-GB"/>
        </w:rPr>
        <w:t>School</w:t>
      </w:r>
      <w:r w:rsidRPr="00620930">
        <w:rPr>
          <w:rFonts w:eastAsia="Times New Roman" w:cs="Arial"/>
          <w:i/>
          <w:lang w:eastAsia="en-GB"/>
        </w:rPr>
        <w:t>.</w:t>
      </w:r>
    </w:p>
    <w:p w14:paraId="4C97B039" w14:textId="77777777" w:rsidR="00620930" w:rsidRPr="00620930" w:rsidRDefault="00620930" w:rsidP="004E7F2B">
      <w:pPr>
        <w:spacing w:after="200"/>
        <w:jc w:val="both"/>
        <w:rPr>
          <w:rFonts w:eastAsia="Times New Roman" w:cs="Arial"/>
          <w:i/>
          <w:lang w:eastAsia="en-GB"/>
        </w:rPr>
      </w:pPr>
    </w:p>
    <w:p w14:paraId="7250542B" w14:textId="77777777" w:rsidR="00620930" w:rsidRPr="00620930" w:rsidRDefault="00620930" w:rsidP="004E7F2B">
      <w:pPr>
        <w:spacing w:after="200"/>
        <w:rPr>
          <w:rFonts w:eastAsia="Times New Roman" w:cs="Arial"/>
        </w:rPr>
      </w:pPr>
      <w:r w:rsidRPr="00620930">
        <w:rPr>
          <w:rFonts w:eastAsia="Times New Roman" w:cs="Arial"/>
        </w:rPr>
        <w:t>I hereby sign the Annual Consent/Indemnity Form to give permission for my child to take part in visits and agree to the conditions in this agreement.</w:t>
      </w:r>
    </w:p>
    <w:p w14:paraId="0EB9F12E" w14:textId="77777777" w:rsidR="00620930" w:rsidRPr="00620930" w:rsidRDefault="00620930" w:rsidP="004E7F2B">
      <w:pPr>
        <w:spacing w:after="200"/>
        <w:ind w:left="720" w:hanging="720"/>
        <w:jc w:val="both"/>
        <w:rPr>
          <w:rFonts w:eastAsia="Times New Roman" w:cs="Arial"/>
        </w:rPr>
      </w:pPr>
    </w:p>
    <w:p w14:paraId="0E66396C" w14:textId="77777777" w:rsidR="004E7F2B" w:rsidRPr="004E7F2B" w:rsidRDefault="004E7F2B" w:rsidP="004E7F2B">
      <w:pPr>
        <w:pStyle w:val="NoSpacing"/>
        <w:spacing w:after="200"/>
      </w:pPr>
      <w:r w:rsidRPr="00620930">
        <w:t xml:space="preserve">*Signed .......................................................(Parent/Carer) </w:t>
      </w:r>
      <w:r>
        <w:t>D</w:t>
      </w:r>
      <w:r w:rsidRPr="00620930">
        <w:t>ate:………………………………………</w:t>
      </w:r>
    </w:p>
    <w:p w14:paraId="02B59132" w14:textId="77777777" w:rsidR="00620930" w:rsidRPr="00620930" w:rsidRDefault="00620930" w:rsidP="004E7F2B">
      <w:pPr>
        <w:spacing w:after="200"/>
        <w:jc w:val="both"/>
        <w:rPr>
          <w:rFonts w:eastAsia="Times New Roman" w:cs="Arial"/>
        </w:rPr>
      </w:pPr>
    </w:p>
    <w:p w14:paraId="0A8FDE0B" w14:textId="77777777" w:rsidR="00620930" w:rsidRPr="00620930" w:rsidRDefault="00620930" w:rsidP="00620930">
      <w:pPr>
        <w:jc w:val="center"/>
        <w:rPr>
          <w:rFonts w:eastAsia="Times New Roman" w:cs="Arial"/>
          <w:b/>
          <w:sz w:val="24"/>
          <w:szCs w:val="24"/>
          <w:lang w:eastAsia="en-GB"/>
        </w:rPr>
      </w:pPr>
      <w:r w:rsidRPr="00620930">
        <w:rPr>
          <w:rFonts w:eastAsia="Times New Roman" w:cs="Arial"/>
          <w:b/>
          <w:sz w:val="24"/>
          <w:szCs w:val="24"/>
          <w:lang w:eastAsia="en-GB"/>
        </w:rPr>
        <w:t xml:space="preserve">Please return the completed form to </w:t>
      </w:r>
      <w:r>
        <w:rPr>
          <w:rFonts w:eastAsia="Times New Roman" w:cs="Arial"/>
          <w:b/>
          <w:sz w:val="24"/>
          <w:szCs w:val="24"/>
          <w:lang w:eastAsia="en-GB"/>
        </w:rPr>
        <w:t>(</w:t>
      </w:r>
      <w:r w:rsidRPr="00620930">
        <w:rPr>
          <w:rFonts w:eastAsia="Times New Roman" w:cs="Arial"/>
          <w:b/>
          <w:i/>
          <w:sz w:val="24"/>
          <w:szCs w:val="24"/>
          <w:lang w:eastAsia="en-GB"/>
        </w:rPr>
        <w:t>insert where</w:t>
      </w:r>
      <w:r>
        <w:rPr>
          <w:rFonts w:eastAsia="Times New Roman" w:cs="Arial"/>
          <w:b/>
          <w:sz w:val="24"/>
          <w:szCs w:val="24"/>
          <w:lang w:eastAsia="en-GB"/>
        </w:rPr>
        <w:t>)</w:t>
      </w:r>
    </w:p>
    <w:p w14:paraId="4C460C49" w14:textId="77777777" w:rsidR="00B44B91" w:rsidRPr="005B6ACA" w:rsidRDefault="004E7F2B" w:rsidP="004E7F2B">
      <w:pPr>
        <w:spacing w:after="200"/>
        <w:jc w:val="right"/>
        <w:rPr>
          <w:rFonts w:cs="Arial"/>
          <w:b/>
        </w:rPr>
      </w:pPr>
      <w:r>
        <w:rPr>
          <w:rFonts w:cs="Arial"/>
          <w:b/>
        </w:rPr>
        <w:br w:type="page"/>
      </w:r>
      <w:r w:rsidR="005B6ACA" w:rsidRPr="005B6ACA">
        <w:rPr>
          <w:rFonts w:cs="Arial"/>
          <w:b/>
        </w:rPr>
        <w:lastRenderedPageBreak/>
        <w:t xml:space="preserve">Appendix </w:t>
      </w:r>
      <w:r w:rsidR="00356F14">
        <w:rPr>
          <w:rFonts w:cs="Arial"/>
          <w:b/>
        </w:rPr>
        <w:t>4</w:t>
      </w:r>
    </w:p>
    <w:p w14:paraId="36523782" w14:textId="77777777" w:rsidR="00B44B91" w:rsidRPr="005B6ACA" w:rsidRDefault="00B44B91" w:rsidP="004E7F2B">
      <w:pPr>
        <w:spacing w:after="200"/>
        <w:jc w:val="center"/>
        <w:rPr>
          <w:rFonts w:cs="Arial"/>
          <w:b/>
          <w:u w:val="single"/>
        </w:rPr>
      </w:pPr>
      <w:r w:rsidRPr="005B6ACA">
        <w:rPr>
          <w:rFonts w:cs="Arial"/>
          <w:b/>
          <w:u w:val="single"/>
        </w:rPr>
        <w:t>PROCEDURE NOTE FOR INTERNATIONAL/RESIDENTIAL TRIPS</w:t>
      </w:r>
    </w:p>
    <w:p w14:paraId="0B284F78" w14:textId="77777777" w:rsidR="00B44B91" w:rsidRPr="005B6ACA" w:rsidRDefault="00B44B91" w:rsidP="004E7F2B">
      <w:pPr>
        <w:spacing w:after="200"/>
        <w:rPr>
          <w:rFonts w:cs="Arial"/>
        </w:rPr>
      </w:pPr>
      <w:r w:rsidRPr="005B6ACA">
        <w:rPr>
          <w:rFonts w:cs="Arial"/>
        </w:rPr>
        <w:t>These summary guidelines should be read in-conjunction with the Off-Site Educational Visits Policy</w:t>
      </w:r>
      <w:r w:rsidR="005B6ACA" w:rsidRPr="005B6ACA">
        <w:rPr>
          <w:rFonts w:cs="Arial"/>
        </w:rPr>
        <w:t>.</w:t>
      </w:r>
      <w:r w:rsidRPr="005B6ACA">
        <w:rPr>
          <w:rFonts w:cs="Arial"/>
        </w:rPr>
        <w:t xml:space="preserve"> </w:t>
      </w:r>
    </w:p>
    <w:p w14:paraId="247D6EE2" w14:textId="77777777" w:rsidR="00B44B91" w:rsidRPr="005B6ACA" w:rsidRDefault="00B44B91" w:rsidP="004E7F2B">
      <w:pPr>
        <w:spacing w:after="200"/>
        <w:rPr>
          <w:rFonts w:cs="Arial"/>
        </w:rPr>
      </w:pPr>
      <w:r w:rsidRPr="005B6ACA">
        <w:rPr>
          <w:rFonts w:cs="Arial"/>
        </w:rPr>
        <w:t xml:space="preserve">Teachers organising any trip must receive prior approval from </w:t>
      </w:r>
      <w:r w:rsidR="005B6ACA" w:rsidRPr="005B6ACA">
        <w:rPr>
          <w:rFonts w:cs="Arial"/>
        </w:rPr>
        <w:t>(</w:t>
      </w:r>
      <w:r w:rsidR="005B6ACA" w:rsidRPr="005B6ACA">
        <w:rPr>
          <w:rFonts w:cs="Arial"/>
          <w:i/>
        </w:rPr>
        <w:t>insert name</w:t>
      </w:r>
      <w:r w:rsidR="005B6ACA" w:rsidRPr="005B6ACA">
        <w:rPr>
          <w:rFonts w:cs="Arial"/>
        </w:rPr>
        <w:t xml:space="preserve">) </w:t>
      </w:r>
      <w:r w:rsidRPr="005B6ACA">
        <w:rPr>
          <w:rFonts w:cs="Arial"/>
        </w:rPr>
        <w:t>for the trip to take place.  Competent staff to lead and help with the trips will also be approved at this stage which should include one First Aid trained person.</w:t>
      </w:r>
    </w:p>
    <w:p w14:paraId="7B13A818" w14:textId="77777777" w:rsidR="00B44B91" w:rsidRPr="005B6ACA" w:rsidRDefault="00B44B91" w:rsidP="004E7F2B">
      <w:pPr>
        <w:spacing w:after="200"/>
        <w:ind w:left="360" w:hanging="360"/>
        <w:rPr>
          <w:rFonts w:cs="Arial"/>
          <w:b/>
          <w:u w:val="single"/>
        </w:rPr>
      </w:pPr>
      <w:r w:rsidRPr="005B6ACA">
        <w:rPr>
          <w:rFonts w:cs="Arial"/>
          <w:b/>
          <w:u w:val="single"/>
        </w:rPr>
        <w:t>Educational Visit Co-Ordinator’s Responsibilities (EVC)</w:t>
      </w:r>
    </w:p>
    <w:p w14:paraId="3C249250" w14:textId="77777777" w:rsidR="005B6ACA" w:rsidRPr="005B6ACA" w:rsidRDefault="00B44B91" w:rsidP="004E7F2B">
      <w:pPr>
        <w:spacing w:after="200"/>
        <w:rPr>
          <w:rFonts w:cs="Arial"/>
        </w:rPr>
      </w:pPr>
      <w:r w:rsidRPr="005B6ACA">
        <w:rPr>
          <w:rFonts w:cs="Arial"/>
        </w:rPr>
        <w:t>In conjunction with the Teacher organising the trip, the EVC will ensure the following action is taken:</w:t>
      </w:r>
    </w:p>
    <w:p w14:paraId="620DC89F" w14:textId="77777777" w:rsidR="00B44B91" w:rsidRPr="005B6ACA" w:rsidRDefault="00B44B91" w:rsidP="00712892">
      <w:pPr>
        <w:numPr>
          <w:ilvl w:val="0"/>
          <w:numId w:val="2"/>
        </w:numPr>
        <w:spacing w:after="200"/>
        <w:rPr>
          <w:rFonts w:cs="Arial"/>
        </w:rPr>
      </w:pPr>
      <w:r w:rsidRPr="005B6ACA">
        <w:rPr>
          <w:rFonts w:cs="Arial"/>
        </w:rPr>
        <w:t>A letter to be sent to parents explaining the details of the trip i.e. venue, date, times of departure and arrival back and cost.</w:t>
      </w:r>
    </w:p>
    <w:p w14:paraId="45D6797E" w14:textId="77777777" w:rsidR="00B44B91" w:rsidRPr="005B6ACA" w:rsidRDefault="00B44B91" w:rsidP="00712892">
      <w:pPr>
        <w:numPr>
          <w:ilvl w:val="0"/>
          <w:numId w:val="2"/>
        </w:numPr>
        <w:spacing w:after="200"/>
        <w:rPr>
          <w:rFonts w:cs="Arial"/>
        </w:rPr>
      </w:pPr>
      <w:r w:rsidRPr="005B6ACA">
        <w:rPr>
          <w:rFonts w:cs="Arial"/>
        </w:rPr>
        <w:t>When the list of students going on t</w:t>
      </w:r>
      <w:r w:rsidR="008B1F2D">
        <w:rPr>
          <w:rFonts w:cs="Arial"/>
        </w:rPr>
        <w:t>he trip has been produced, the Visit Leader</w:t>
      </w:r>
      <w:r w:rsidRPr="005B6ACA">
        <w:rPr>
          <w:rFonts w:cs="Arial"/>
        </w:rPr>
        <w:t xml:space="preserve"> will</w:t>
      </w:r>
      <w:r w:rsidR="008B1F2D">
        <w:rPr>
          <w:rFonts w:cs="Arial"/>
        </w:rPr>
        <w:t xml:space="preserve"> seek approval for</w:t>
      </w:r>
      <w:r w:rsidRPr="005B6ACA">
        <w:rPr>
          <w:rFonts w:cs="Arial"/>
        </w:rPr>
        <w:t xml:space="preserve"> their attendance</w:t>
      </w:r>
      <w:r w:rsidR="006969EE">
        <w:rPr>
          <w:rFonts w:cs="Arial"/>
        </w:rPr>
        <w:t xml:space="preserve"> with advice from the </w:t>
      </w:r>
      <w:r w:rsidR="006969EE" w:rsidRPr="00810B8D">
        <w:rPr>
          <w:rFonts w:cs="Arial"/>
        </w:rPr>
        <w:t>Headteacher/ Pastoral Support Lead/Medical Conditions Co-ordinator</w:t>
      </w:r>
      <w:r w:rsidRPr="005B6ACA">
        <w:rPr>
          <w:rFonts w:cs="Arial"/>
        </w:rPr>
        <w:t xml:space="preserve"> </w:t>
      </w:r>
      <w:r w:rsidRPr="005B6ACA">
        <w:rPr>
          <w:rFonts w:cs="Arial"/>
          <w:b/>
        </w:rPr>
        <w:t>before</w:t>
      </w:r>
      <w:r w:rsidRPr="005B6ACA">
        <w:rPr>
          <w:rFonts w:cs="Arial"/>
        </w:rPr>
        <w:t xml:space="preserve"> a letter is sent to parents with information about payment details and dates when monies need to be in for.</w:t>
      </w:r>
    </w:p>
    <w:p w14:paraId="4FFFA8AB" w14:textId="77777777" w:rsidR="00B44B91" w:rsidRPr="005B6ACA" w:rsidRDefault="00B44B91" w:rsidP="00712892">
      <w:pPr>
        <w:numPr>
          <w:ilvl w:val="0"/>
          <w:numId w:val="2"/>
        </w:numPr>
        <w:spacing w:after="200"/>
        <w:rPr>
          <w:rFonts w:cs="Arial"/>
        </w:rPr>
      </w:pPr>
      <w:r w:rsidRPr="005B6ACA">
        <w:rPr>
          <w:rFonts w:cs="Arial"/>
        </w:rPr>
        <w:t>A spread sheet is produced with the students names, forms, payment details and paperwork received which is completed each time a payment is given in (also recorded is the date and method of payment) and the paperwork.   Payment cards will also be produced at this stage for parents to pay in instalments.</w:t>
      </w:r>
    </w:p>
    <w:p w14:paraId="1DF6966B" w14:textId="77777777" w:rsidR="00B44B91" w:rsidRPr="005B6ACA" w:rsidRDefault="00B44B91" w:rsidP="00712892">
      <w:pPr>
        <w:numPr>
          <w:ilvl w:val="0"/>
          <w:numId w:val="2"/>
        </w:numPr>
        <w:spacing w:after="200"/>
        <w:rPr>
          <w:rFonts w:cs="Arial"/>
        </w:rPr>
      </w:pPr>
      <w:r w:rsidRPr="005B6ACA">
        <w:rPr>
          <w:rFonts w:cs="Arial"/>
        </w:rPr>
        <w:t>Dependant on the time available before a trip takes place, a fortnightly catch-up meeting should take place between the Teacher organising the trip and the EVC to receive up-dates on outstanding payments, indemnity forms and travel arrangements.</w:t>
      </w:r>
    </w:p>
    <w:p w14:paraId="17F548BC" w14:textId="77777777" w:rsidR="004037D0" w:rsidRPr="009A2701" w:rsidRDefault="004037D0" w:rsidP="00712892">
      <w:pPr>
        <w:numPr>
          <w:ilvl w:val="0"/>
          <w:numId w:val="2"/>
        </w:numPr>
        <w:spacing w:after="200"/>
        <w:rPr>
          <w:rFonts w:cs="Arial"/>
        </w:rPr>
      </w:pPr>
      <w:r w:rsidRPr="009A2701">
        <w:rPr>
          <w:rFonts w:cs="Arial"/>
        </w:rPr>
        <w:t xml:space="preserve">All payments are processed on </w:t>
      </w:r>
      <w:r w:rsidR="002A3E72">
        <w:rPr>
          <w:rFonts w:cs="Arial"/>
        </w:rPr>
        <w:t>ParentPay</w:t>
      </w:r>
      <w:r w:rsidRPr="009A2701">
        <w:rPr>
          <w:rFonts w:cs="Arial"/>
        </w:rPr>
        <w:t xml:space="preserve"> which provides each student with a receipt and a payment record. </w:t>
      </w:r>
      <w:r w:rsidRPr="00782881">
        <w:rPr>
          <w:rFonts w:cs="Arial"/>
        </w:rPr>
        <w:t>The system also records receipt of indemnities, passports etc</w:t>
      </w:r>
      <w:r w:rsidR="00810B8D" w:rsidRPr="00782881">
        <w:rPr>
          <w:rFonts w:cs="Arial"/>
        </w:rPr>
        <w:t>.</w:t>
      </w:r>
      <w:r w:rsidRPr="00782881">
        <w:rPr>
          <w:rFonts w:cs="Arial"/>
        </w:rPr>
        <w:t xml:space="preserve"> and enables reports to be produced for each trip.</w:t>
      </w:r>
      <w:r w:rsidRPr="009A2701">
        <w:rPr>
          <w:rFonts w:cs="Arial"/>
        </w:rPr>
        <w:t xml:space="preserve"> </w:t>
      </w:r>
    </w:p>
    <w:p w14:paraId="37F4212D" w14:textId="77777777" w:rsidR="00B44B91" w:rsidRPr="009A2701" w:rsidRDefault="00B44B91" w:rsidP="00712892">
      <w:pPr>
        <w:numPr>
          <w:ilvl w:val="0"/>
          <w:numId w:val="2"/>
        </w:numPr>
        <w:spacing w:after="200"/>
        <w:rPr>
          <w:rFonts w:cs="Arial"/>
        </w:rPr>
      </w:pPr>
      <w:r w:rsidRPr="009A2701">
        <w:rPr>
          <w:rFonts w:cs="Arial"/>
        </w:rPr>
        <w:t xml:space="preserve">Before each trip takes place </w:t>
      </w:r>
      <w:r w:rsidR="009A2701" w:rsidRPr="009A2701">
        <w:rPr>
          <w:rFonts w:cs="Arial"/>
        </w:rPr>
        <w:t>paperwork</w:t>
      </w:r>
      <w:r w:rsidRPr="009A2701">
        <w:rPr>
          <w:rFonts w:cs="Arial"/>
        </w:rPr>
        <w:t xml:space="preserve"> needs to be completed</w:t>
      </w:r>
      <w:r w:rsidR="00837B40" w:rsidRPr="009A2701">
        <w:rPr>
          <w:rFonts w:cs="Arial"/>
        </w:rPr>
        <w:t xml:space="preserve"> (a minimum of 2 months prior to the Trip in the case of international trips or 4 weeks in the case of UK residential trips)</w:t>
      </w:r>
      <w:r w:rsidRPr="009A2701">
        <w:rPr>
          <w:rFonts w:cs="Arial"/>
        </w:rPr>
        <w:t xml:space="preserve">.  The EVC will complete the required forms electronically.  The </w:t>
      </w:r>
      <w:r w:rsidR="008B1F2D" w:rsidRPr="009A2701">
        <w:rPr>
          <w:rFonts w:cs="Arial"/>
        </w:rPr>
        <w:t xml:space="preserve">Visit Leader </w:t>
      </w:r>
      <w:r w:rsidRPr="009A2701">
        <w:rPr>
          <w:rFonts w:cs="Arial"/>
        </w:rPr>
        <w:t xml:space="preserve">is required to complete these with the EVC.  These are then sent to the </w:t>
      </w:r>
      <w:r w:rsidR="006969EE" w:rsidRPr="009A2701">
        <w:rPr>
          <w:rFonts w:cs="Arial"/>
        </w:rPr>
        <w:t xml:space="preserve">Headteacher </w:t>
      </w:r>
      <w:r w:rsidRPr="009A2701">
        <w:rPr>
          <w:rFonts w:cs="Arial"/>
        </w:rPr>
        <w:t>for authorisation</w:t>
      </w:r>
      <w:r w:rsidR="006969EE" w:rsidRPr="009A2701">
        <w:rPr>
          <w:rFonts w:cs="Arial"/>
        </w:rPr>
        <w:t>.</w:t>
      </w:r>
      <w:r w:rsidRPr="009A2701">
        <w:rPr>
          <w:rFonts w:cs="Arial"/>
        </w:rPr>
        <w:t xml:space="preserve"> </w:t>
      </w:r>
    </w:p>
    <w:p w14:paraId="2BA97CC3" w14:textId="77777777" w:rsidR="00B44B91" w:rsidRPr="009A2701" w:rsidRDefault="00B44B91" w:rsidP="00712892">
      <w:pPr>
        <w:numPr>
          <w:ilvl w:val="0"/>
          <w:numId w:val="2"/>
        </w:numPr>
        <w:spacing w:after="200"/>
        <w:rPr>
          <w:rFonts w:cs="Arial"/>
        </w:rPr>
      </w:pPr>
      <w:r w:rsidRPr="009A2701">
        <w:rPr>
          <w:rFonts w:cs="Arial"/>
        </w:rPr>
        <w:t xml:space="preserve">In the case of residential or international trips a letter is sent to parents inviting them to a meeting to discuss final details.  This is arranged approximately 3 weeks before the trip is to take place. A list is given to the </w:t>
      </w:r>
      <w:r w:rsidR="008B1F2D" w:rsidRPr="009A2701">
        <w:rPr>
          <w:rFonts w:cs="Arial"/>
        </w:rPr>
        <w:t xml:space="preserve">Visit Leader </w:t>
      </w:r>
      <w:r w:rsidRPr="009A2701">
        <w:rPr>
          <w:rFonts w:cs="Arial"/>
        </w:rPr>
        <w:t>and any outstanding indemnities, E</w:t>
      </w:r>
      <w:r w:rsidR="005B6ACA" w:rsidRPr="009A2701">
        <w:rPr>
          <w:rFonts w:cs="Arial"/>
        </w:rPr>
        <w:t xml:space="preserve">uropean </w:t>
      </w:r>
      <w:r w:rsidRPr="009A2701">
        <w:rPr>
          <w:rFonts w:cs="Arial"/>
        </w:rPr>
        <w:t>H</w:t>
      </w:r>
      <w:r w:rsidR="005B6ACA" w:rsidRPr="009A2701">
        <w:rPr>
          <w:rFonts w:cs="Arial"/>
        </w:rPr>
        <w:t xml:space="preserve">ealth </w:t>
      </w:r>
      <w:r w:rsidRPr="009A2701">
        <w:rPr>
          <w:rFonts w:cs="Arial"/>
        </w:rPr>
        <w:t>I</w:t>
      </w:r>
      <w:r w:rsidR="005B6ACA" w:rsidRPr="009A2701">
        <w:rPr>
          <w:rFonts w:cs="Arial"/>
        </w:rPr>
        <w:t>nsurance C</w:t>
      </w:r>
      <w:r w:rsidRPr="009A2701">
        <w:rPr>
          <w:rFonts w:cs="Arial"/>
        </w:rPr>
        <w:t>ards</w:t>
      </w:r>
      <w:r w:rsidR="009B5379" w:rsidRPr="009A2701">
        <w:rPr>
          <w:rFonts w:cs="Arial"/>
        </w:rPr>
        <w:t xml:space="preserve"> / Global Health Insurance Card,</w:t>
      </w:r>
      <w:r w:rsidR="008B1F2D" w:rsidRPr="009A2701">
        <w:rPr>
          <w:rFonts w:cs="Arial"/>
        </w:rPr>
        <w:t xml:space="preserve"> </w:t>
      </w:r>
      <w:r w:rsidRPr="009A2701">
        <w:rPr>
          <w:rFonts w:cs="Arial"/>
        </w:rPr>
        <w:t>Passports or payments</w:t>
      </w:r>
      <w:r w:rsidR="006969EE" w:rsidRPr="009A2701">
        <w:rPr>
          <w:rFonts w:cs="Arial"/>
        </w:rPr>
        <w:t xml:space="preserve"> for collection at the meeting</w:t>
      </w:r>
      <w:r w:rsidRPr="009A2701">
        <w:rPr>
          <w:rFonts w:cs="Arial"/>
        </w:rPr>
        <w:t xml:space="preserve">.  </w:t>
      </w:r>
    </w:p>
    <w:p w14:paraId="20240E46" w14:textId="77777777" w:rsidR="00B44B91" w:rsidRPr="005B6ACA" w:rsidRDefault="00B44B91" w:rsidP="00712892">
      <w:pPr>
        <w:numPr>
          <w:ilvl w:val="0"/>
          <w:numId w:val="2"/>
        </w:numPr>
        <w:spacing w:after="200"/>
        <w:rPr>
          <w:rFonts w:cs="Arial"/>
        </w:rPr>
      </w:pPr>
      <w:r w:rsidRPr="009A2701">
        <w:rPr>
          <w:rFonts w:cs="Arial"/>
        </w:rPr>
        <w:t>When EHIC</w:t>
      </w:r>
      <w:r w:rsidR="00837B40" w:rsidRPr="009A2701">
        <w:rPr>
          <w:rFonts w:cs="Arial"/>
        </w:rPr>
        <w:t xml:space="preserve"> / Global Health Insurance Card</w:t>
      </w:r>
      <w:r w:rsidRPr="009A2701">
        <w:rPr>
          <w:rFonts w:cs="Arial"/>
        </w:rPr>
        <w:t xml:space="preserve"> cards are collected the dates need to be checked to make sure they are still in date.  If they are not a telephone call is carried out to parents informing them of this and the procedure they</w:t>
      </w:r>
      <w:r w:rsidRPr="005B6ACA">
        <w:rPr>
          <w:rFonts w:cs="Arial"/>
        </w:rPr>
        <w:t xml:space="preserve"> need to carry out in order to renew it.  This must also be carried out on passports and a call to the countries Embassy needs to be made if there is less than 6 months left to run on the passport to ensure that this will be sufficient.</w:t>
      </w:r>
    </w:p>
    <w:p w14:paraId="22444735" w14:textId="77777777" w:rsidR="00B44B91" w:rsidRPr="005B6ACA" w:rsidRDefault="00B44B91" w:rsidP="00712892">
      <w:pPr>
        <w:numPr>
          <w:ilvl w:val="0"/>
          <w:numId w:val="2"/>
        </w:numPr>
        <w:spacing w:after="200"/>
        <w:rPr>
          <w:rFonts w:cs="Arial"/>
        </w:rPr>
      </w:pPr>
      <w:r w:rsidRPr="005B6ACA">
        <w:rPr>
          <w:rFonts w:cs="Arial"/>
        </w:rPr>
        <w:t>At least one member of the Senior Leadership Team will be designated to each international/residential trip in case of emergency.</w:t>
      </w:r>
    </w:p>
    <w:p w14:paraId="306C8370" w14:textId="77777777" w:rsidR="00B44B91" w:rsidRPr="005B6ACA" w:rsidRDefault="00B44B91" w:rsidP="00712892">
      <w:pPr>
        <w:numPr>
          <w:ilvl w:val="0"/>
          <w:numId w:val="2"/>
        </w:numPr>
        <w:spacing w:after="200"/>
        <w:rPr>
          <w:rFonts w:cs="Arial"/>
        </w:rPr>
      </w:pPr>
      <w:r w:rsidRPr="005B6ACA">
        <w:rPr>
          <w:rFonts w:cs="Arial"/>
        </w:rPr>
        <w:lastRenderedPageBreak/>
        <w:t>Packs are produced for the designated SLT member(s) containing copies of the indemnity forms, next of kin details for the staff who are going on the trip along with a mobile phone number, spreadsheet of essential information regarding the students on the trip and any allergies or medication which the students may have. A pack is also produced for the teacher in charge containing the same information along with a copy of the School Journey Guidance and current insurance certificate.</w:t>
      </w:r>
    </w:p>
    <w:p w14:paraId="4DFB2898" w14:textId="77777777" w:rsidR="004E7F2B" w:rsidRDefault="00B44B91" w:rsidP="00712892">
      <w:pPr>
        <w:numPr>
          <w:ilvl w:val="0"/>
          <w:numId w:val="2"/>
        </w:numPr>
        <w:spacing w:after="200"/>
        <w:rPr>
          <w:rFonts w:cs="Arial"/>
        </w:rPr>
      </w:pPr>
      <w:r w:rsidRPr="005B6ACA">
        <w:rPr>
          <w:rFonts w:cs="Arial"/>
        </w:rPr>
        <w:t xml:space="preserve">Dependant on the activity taking place, an appropriate First Aid kit must be taken on all trips.  The EVC should maintain a list of up-to-date First Aiders and send relevant reminders to staff, copy to the </w:t>
      </w:r>
      <w:r w:rsidR="005B6ACA">
        <w:rPr>
          <w:rFonts w:cs="Arial"/>
        </w:rPr>
        <w:t>School</w:t>
      </w:r>
      <w:r w:rsidRPr="005B6ACA">
        <w:rPr>
          <w:rFonts w:cs="Arial"/>
        </w:rPr>
        <w:t xml:space="preserve"> Business </w:t>
      </w:r>
      <w:r w:rsidR="005B6ACA">
        <w:rPr>
          <w:rFonts w:cs="Arial"/>
        </w:rPr>
        <w:t>M</w:t>
      </w:r>
      <w:r w:rsidRPr="005B6ACA">
        <w:rPr>
          <w:rFonts w:cs="Arial"/>
        </w:rPr>
        <w:t xml:space="preserve">anager, when up-dates are required.  </w:t>
      </w:r>
    </w:p>
    <w:p w14:paraId="37511EF1" w14:textId="77777777" w:rsidR="007D20B2" w:rsidRDefault="00B44B91" w:rsidP="00712892">
      <w:pPr>
        <w:numPr>
          <w:ilvl w:val="0"/>
          <w:numId w:val="2"/>
        </w:numPr>
        <w:spacing w:after="200"/>
        <w:rPr>
          <w:rFonts w:cs="Arial"/>
        </w:rPr>
      </w:pPr>
      <w:r w:rsidRPr="004E7F2B">
        <w:rPr>
          <w:rFonts w:cs="Arial"/>
        </w:rPr>
        <w:t xml:space="preserve">These guidelines have been produced as the </w:t>
      </w:r>
      <w:r w:rsidR="005B6ACA" w:rsidRPr="004E7F2B">
        <w:rPr>
          <w:rFonts w:cs="Arial"/>
        </w:rPr>
        <w:t>Trust</w:t>
      </w:r>
      <w:r w:rsidRPr="004E7F2B">
        <w:rPr>
          <w:rFonts w:cs="Arial"/>
        </w:rPr>
        <w:t xml:space="preserve"> considers its responsibility for the </w:t>
      </w:r>
      <w:r w:rsidR="005B6ACA" w:rsidRPr="004E7F2B">
        <w:rPr>
          <w:rFonts w:cs="Arial"/>
        </w:rPr>
        <w:t>s</w:t>
      </w:r>
      <w:r w:rsidRPr="004E7F2B">
        <w:rPr>
          <w:rFonts w:cs="Arial"/>
        </w:rPr>
        <w:t xml:space="preserve">afeguarding of </w:t>
      </w:r>
      <w:r w:rsidR="005B6ACA" w:rsidRPr="004E7F2B">
        <w:rPr>
          <w:rFonts w:cs="Arial"/>
        </w:rPr>
        <w:t>c</w:t>
      </w:r>
      <w:r w:rsidRPr="004E7F2B">
        <w:rPr>
          <w:rFonts w:cs="Arial"/>
        </w:rPr>
        <w:t>hildren engaged on trips to be of paramount importance.  Therefore, failure to adhere to these guidelines could lead to investigation and possible disciplinary action.</w:t>
      </w:r>
    </w:p>
    <w:p w14:paraId="3E1CE795" w14:textId="77777777" w:rsidR="00B44B91" w:rsidRPr="001520EC" w:rsidRDefault="007D20B2" w:rsidP="007D20B2">
      <w:pPr>
        <w:spacing w:after="200"/>
        <w:ind w:left="360"/>
        <w:rPr>
          <w:rFonts w:cs="Arial"/>
          <w:b/>
          <w:bCs/>
          <w:highlight w:val="yellow"/>
        </w:rPr>
      </w:pPr>
      <w:r>
        <w:rPr>
          <w:rFonts w:cs="Arial"/>
        </w:rPr>
        <w:br w:type="page"/>
      </w:r>
      <w:r w:rsidRPr="001520EC">
        <w:rPr>
          <w:rFonts w:cs="Arial"/>
          <w:b/>
          <w:bCs/>
          <w:highlight w:val="yellow"/>
        </w:rPr>
        <w:lastRenderedPageBreak/>
        <w:t>Appendix 5</w:t>
      </w:r>
    </w:p>
    <w:p w14:paraId="75ED0569" w14:textId="77777777" w:rsidR="007D20B2" w:rsidRDefault="007D20B2" w:rsidP="001520EC">
      <w:pPr>
        <w:spacing w:after="200"/>
        <w:ind w:left="360"/>
        <w:rPr>
          <w:rFonts w:cs="Arial"/>
        </w:rPr>
      </w:pPr>
      <w:r w:rsidRPr="001520EC">
        <w:rPr>
          <w:rFonts w:cs="Arial"/>
          <w:highlight w:val="yellow"/>
        </w:rPr>
        <w:t>Template Emergency Card</w:t>
      </w:r>
      <w:r w:rsidR="001520EC" w:rsidRPr="001520EC">
        <w:rPr>
          <w:rFonts w:cs="Arial"/>
          <w:highlight w:val="yellow"/>
        </w:rPr>
        <w:t>s</w:t>
      </w:r>
    </w:p>
    <w:p w14:paraId="20F57586" w14:textId="7FCAE3F9" w:rsidR="007D20B2" w:rsidRPr="007D20B2" w:rsidRDefault="00AC67CC" w:rsidP="007D20B2">
      <w:pPr>
        <w:spacing w:after="160" w:line="259" w:lineRule="auto"/>
        <w:rPr>
          <w:rFonts w:cs="Arial"/>
        </w:rPr>
      </w:pPr>
      <w:r w:rsidRPr="00AC67CC">
        <w:rPr>
          <w:rFonts w:cs="Arial"/>
        </w:rPr>
        <w:drawing>
          <wp:inline distT="0" distB="0" distL="0" distR="0" wp14:anchorId="2598B228" wp14:editId="49575EF2">
            <wp:extent cx="2179509" cy="937341"/>
            <wp:effectExtent l="0" t="0" r="0" b="0"/>
            <wp:docPr id="331852387" name="Picture 1" descr="A logo with text and a pink yellow and blue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52387" name="Picture 1" descr="A logo with text and a pink yellow and blue flower&#10;&#10;AI-generated content may be incorrect."/>
                    <pic:cNvPicPr/>
                  </pic:nvPicPr>
                  <pic:blipFill>
                    <a:blip r:embed="rId14"/>
                    <a:stretch>
                      <a:fillRect/>
                    </a:stretch>
                  </pic:blipFill>
                  <pic:spPr>
                    <a:xfrm>
                      <a:off x="0" y="0"/>
                      <a:ext cx="2179509" cy="937341"/>
                    </a:xfrm>
                    <a:prstGeom prst="rect">
                      <a:avLst/>
                    </a:prstGeom>
                  </pic:spPr>
                </pic:pic>
              </a:graphicData>
            </a:graphic>
          </wp:inline>
        </w:drawing>
      </w:r>
    </w:p>
    <w:p w14:paraId="03AA4A35" w14:textId="77777777" w:rsidR="007D20B2" w:rsidRPr="007D20B2" w:rsidRDefault="007D20B2" w:rsidP="007D20B2">
      <w:pPr>
        <w:spacing w:after="160" w:line="259" w:lineRule="auto"/>
        <w:jc w:val="center"/>
        <w:rPr>
          <w:rFonts w:ascii="Calibri" w:eastAsia="Times New Roman" w:hAnsi="Calibri" w:cs="Calibri"/>
          <w:b/>
          <w:bCs/>
          <w:color w:val="0070C0"/>
          <w:sz w:val="32"/>
          <w:szCs w:val="32"/>
          <w:lang w:eastAsia="en-GB"/>
        </w:rPr>
      </w:pPr>
      <w:r w:rsidRPr="007D20B2">
        <w:rPr>
          <w:rFonts w:ascii="Calibri" w:eastAsia="Times New Roman" w:hAnsi="Calibri" w:cs="Calibri"/>
          <w:b/>
          <w:bCs/>
          <w:color w:val="0070C0"/>
          <w:sz w:val="32"/>
          <w:szCs w:val="32"/>
          <w:lang w:eastAsia="en-GB"/>
        </w:rPr>
        <w:t>EMERGENCY CARD TRIP LEADER</w:t>
      </w:r>
    </w:p>
    <w:p w14:paraId="36ED9365" w14:textId="77777777" w:rsidR="007D20B2" w:rsidRPr="007D20B2" w:rsidRDefault="007D20B2" w:rsidP="007D20B2">
      <w:pPr>
        <w:spacing w:after="160" w:line="259" w:lineRule="auto"/>
        <w:jc w:val="both"/>
        <w:rPr>
          <w:rFonts w:ascii="Calibri" w:hAnsi="Calibri"/>
          <w:b/>
        </w:rPr>
      </w:pPr>
      <w:r w:rsidRPr="007D20B2">
        <w:rPr>
          <w:rFonts w:ascii="Calibri" w:hAnsi="Calibri"/>
          <w:b/>
        </w:rPr>
        <w:t>Note the trip leader should have a fully charged phone with them at all times, together with a power bank if required for charging for longer trips.</w:t>
      </w:r>
    </w:p>
    <w:p w14:paraId="533C4FC0" w14:textId="77777777" w:rsidR="007D20B2" w:rsidRPr="007D20B2" w:rsidRDefault="007D20B2" w:rsidP="007D20B2">
      <w:pPr>
        <w:spacing w:after="160" w:line="259" w:lineRule="auto"/>
        <w:jc w:val="both"/>
        <w:rPr>
          <w:rFonts w:ascii="Calibri" w:hAnsi="Calibri"/>
          <w:b/>
        </w:rPr>
      </w:pPr>
      <w:r w:rsidRPr="007D20B2">
        <w:rPr>
          <w:rFonts w:ascii="Calibri" w:hAnsi="Calibri"/>
          <w:b/>
        </w:rPr>
        <w:t xml:space="preserve">Assess the situation: </w:t>
      </w:r>
    </w:p>
    <w:p w14:paraId="4BCC4C38" w14:textId="77777777" w:rsidR="007D20B2" w:rsidRPr="007D20B2" w:rsidRDefault="007D20B2" w:rsidP="007D20B2">
      <w:pPr>
        <w:spacing w:after="160" w:line="259" w:lineRule="auto"/>
        <w:jc w:val="both"/>
        <w:rPr>
          <w:rFonts w:ascii="Calibri" w:hAnsi="Calibri"/>
        </w:rPr>
      </w:pPr>
      <w:r w:rsidRPr="007D20B2">
        <w:rPr>
          <w:rFonts w:ascii="Calibri" w:hAnsi="Calibri"/>
        </w:rPr>
        <w:t xml:space="preserve">Deal with immediate danger to self or other group members. Account for all members of the group. </w:t>
      </w:r>
    </w:p>
    <w:p w14:paraId="7794E784" w14:textId="77777777" w:rsidR="007D20B2" w:rsidRPr="007D20B2" w:rsidRDefault="007D20B2" w:rsidP="007D20B2">
      <w:pPr>
        <w:spacing w:after="160" w:line="259" w:lineRule="auto"/>
        <w:jc w:val="both"/>
        <w:rPr>
          <w:rFonts w:ascii="Calibri" w:hAnsi="Calibri"/>
        </w:rPr>
      </w:pPr>
      <w:r w:rsidRPr="007D20B2">
        <w:rPr>
          <w:rFonts w:ascii="Calibri" w:hAnsi="Calibri"/>
          <w:b/>
        </w:rPr>
        <w:t>Administer first aid:</w:t>
      </w:r>
      <w:r w:rsidRPr="007D20B2">
        <w:rPr>
          <w:rFonts w:ascii="Calibri" w:hAnsi="Calibri"/>
        </w:rPr>
        <w:t xml:space="preserve"> </w:t>
      </w:r>
    </w:p>
    <w:p w14:paraId="2682B7BA" w14:textId="77777777" w:rsidR="007D20B2" w:rsidRPr="007D20B2" w:rsidRDefault="007D20B2" w:rsidP="007D20B2">
      <w:pPr>
        <w:shd w:val="clear" w:color="auto" w:fill="FFFFFF"/>
        <w:spacing w:after="60"/>
        <w:rPr>
          <w:rFonts w:ascii="Calibri" w:eastAsia="Times New Roman" w:hAnsi="Calibri" w:cs="Calibri"/>
          <w:color w:val="202124"/>
          <w:lang w:eastAsia="en-GB"/>
        </w:rPr>
      </w:pPr>
      <w:r w:rsidRPr="007D20B2">
        <w:rPr>
          <w:rFonts w:ascii="Calibri" w:eastAsia="Times New Roman" w:hAnsi="Calibri" w:cs="Calibri"/>
          <w:color w:val="202124"/>
          <w:lang w:eastAsia="en-GB"/>
        </w:rPr>
        <w:t>Remember ABC priorities of airway, breathing, and circulation.</w:t>
      </w:r>
    </w:p>
    <w:p w14:paraId="7FCF2F50" w14:textId="77777777" w:rsidR="007D20B2" w:rsidRPr="007D20B2" w:rsidRDefault="007D20B2" w:rsidP="007D20B2">
      <w:pPr>
        <w:shd w:val="clear" w:color="auto" w:fill="FFFFFF"/>
        <w:spacing w:after="60"/>
        <w:rPr>
          <w:rFonts w:ascii="Calibri" w:eastAsia="Times New Roman" w:hAnsi="Calibri" w:cs="Calibri"/>
          <w:color w:val="202124"/>
          <w:lang w:eastAsia="en-GB"/>
        </w:rPr>
      </w:pPr>
      <w:r w:rsidRPr="007D20B2">
        <w:rPr>
          <w:rFonts w:ascii="Calibri" w:eastAsia="Times New Roman" w:hAnsi="Calibri" w:cs="Calibri"/>
          <w:color w:val="202124"/>
          <w:lang w:eastAsia="en-GB"/>
        </w:rPr>
        <w:t>Be aware of blood contact</w:t>
      </w:r>
    </w:p>
    <w:p w14:paraId="4A56FA9C" w14:textId="77777777" w:rsidR="007D20B2" w:rsidRPr="007D20B2" w:rsidRDefault="007D20B2" w:rsidP="007D20B2">
      <w:pPr>
        <w:spacing w:after="160" w:line="259" w:lineRule="auto"/>
        <w:jc w:val="both"/>
        <w:rPr>
          <w:rFonts w:ascii="Calibri" w:hAnsi="Calibri"/>
        </w:rPr>
      </w:pPr>
      <w:r w:rsidRPr="007D20B2">
        <w:rPr>
          <w:rFonts w:ascii="Calibri" w:hAnsi="Calibri"/>
        </w:rPr>
        <w:t xml:space="preserve">Make any casualties as comfortable as possible, but only move them if absolutely necessary (e.g. to maintain airway if unconscious) </w:t>
      </w:r>
    </w:p>
    <w:p w14:paraId="05D917E7" w14:textId="77777777" w:rsidR="007D20B2" w:rsidRPr="007D20B2" w:rsidRDefault="007D20B2" w:rsidP="007D20B2">
      <w:pPr>
        <w:spacing w:after="160" w:line="259" w:lineRule="auto"/>
        <w:jc w:val="both"/>
        <w:rPr>
          <w:rFonts w:ascii="Calibri" w:hAnsi="Calibri"/>
        </w:rPr>
      </w:pPr>
      <w:r w:rsidRPr="007D20B2">
        <w:rPr>
          <w:rFonts w:ascii="Calibri" w:hAnsi="Calibri"/>
          <w:b/>
        </w:rPr>
        <w:t>Call emergency services:</w:t>
      </w:r>
      <w:r w:rsidRPr="007D20B2">
        <w:rPr>
          <w:rFonts w:ascii="Calibri" w:hAnsi="Calibri"/>
        </w:rPr>
        <w:t xml:space="preserve"> </w:t>
      </w:r>
    </w:p>
    <w:p w14:paraId="7476BB9A" w14:textId="77777777" w:rsidR="007D20B2" w:rsidRPr="007D20B2" w:rsidRDefault="007D20B2" w:rsidP="007D20B2">
      <w:pPr>
        <w:spacing w:after="160" w:line="259" w:lineRule="auto"/>
        <w:jc w:val="both"/>
        <w:rPr>
          <w:rFonts w:ascii="Calibri" w:hAnsi="Calibri"/>
        </w:rPr>
      </w:pPr>
      <w:r w:rsidRPr="007D20B2">
        <w:rPr>
          <w:rFonts w:ascii="Calibri" w:hAnsi="Calibri"/>
        </w:rPr>
        <w:t xml:space="preserve">Dial 999 for Ambulance, Police, Fire Brigade, Mountain Rescue or Coastguard as required. If abroad ring the relevant emergency services number [ 112 in Europe, 911 in North America] </w:t>
      </w:r>
    </w:p>
    <w:p w14:paraId="0A07F61D" w14:textId="77777777" w:rsidR="007D20B2" w:rsidRPr="007D20B2" w:rsidRDefault="007D20B2" w:rsidP="007D20B2">
      <w:pPr>
        <w:spacing w:after="160" w:line="259" w:lineRule="auto"/>
        <w:jc w:val="both"/>
        <w:rPr>
          <w:rFonts w:ascii="Calibri" w:hAnsi="Calibri"/>
        </w:rPr>
      </w:pPr>
      <w:r w:rsidRPr="007D20B2">
        <w:rPr>
          <w:rFonts w:ascii="Calibri" w:hAnsi="Calibri"/>
          <w:b/>
        </w:rPr>
        <w:t>Inform school:</w:t>
      </w:r>
      <w:r w:rsidRPr="007D20B2">
        <w:rPr>
          <w:rFonts w:ascii="Calibri" w:hAnsi="Calibri"/>
        </w:rPr>
        <w:t xml:space="preserve"> </w:t>
      </w:r>
    </w:p>
    <w:p w14:paraId="6E79710D" w14:textId="06517ECF" w:rsidR="007D20B2" w:rsidRPr="007D20B2" w:rsidRDefault="007D20B2" w:rsidP="007D20B2">
      <w:pPr>
        <w:numPr>
          <w:ilvl w:val="0"/>
          <w:numId w:val="30"/>
        </w:numPr>
        <w:spacing w:after="160" w:line="259" w:lineRule="auto"/>
        <w:contextualSpacing/>
        <w:jc w:val="both"/>
        <w:rPr>
          <w:rFonts w:ascii="Calibri" w:hAnsi="Calibri"/>
        </w:rPr>
      </w:pPr>
      <w:r w:rsidRPr="007D20B2">
        <w:rPr>
          <w:rFonts w:ascii="Calibri" w:hAnsi="Calibri"/>
        </w:rPr>
        <w:sym w:font="Symbol" w:char="F0B7"/>
      </w:r>
      <w:r w:rsidRPr="007D20B2">
        <w:rPr>
          <w:rFonts w:ascii="Calibri" w:hAnsi="Calibri"/>
        </w:rPr>
        <w:t xml:space="preserve"> School number </w:t>
      </w:r>
      <w:r w:rsidR="00BE2020">
        <w:rPr>
          <w:rFonts w:ascii="Calibri" w:hAnsi="Calibri"/>
          <w:b/>
          <w:bCs/>
        </w:rPr>
        <w:t>01429 855620</w:t>
      </w:r>
    </w:p>
    <w:p w14:paraId="43F2FA9B" w14:textId="77777777" w:rsidR="007D20B2" w:rsidRPr="007D20B2" w:rsidRDefault="007D20B2" w:rsidP="007D20B2">
      <w:pPr>
        <w:numPr>
          <w:ilvl w:val="0"/>
          <w:numId w:val="30"/>
        </w:numPr>
        <w:spacing w:after="160" w:line="259" w:lineRule="auto"/>
        <w:contextualSpacing/>
        <w:jc w:val="both"/>
        <w:rPr>
          <w:rFonts w:ascii="Calibri" w:hAnsi="Calibri"/>
        </w:rPr>
      </w:pPr>
      <w:r w:rsidRPr="007D20B2">
        <w:rPr>
          <w:rFonts w:ascii="Calibri" w:hAnsi="Calibri"/>
        </w:rPr>
        <w:t xml:space="preserve">My out of hours emergency contacts are – </w:t>
      </w:r>
    </w:p>
    <w:p w14:paraId="5B84E1F3" w14:textId="44F7A430" w:rsidR="007D20B2" w:rsidRPr="00BE2020" w:rsidRDefault="007D20B2" w:rsidP="007D20B2">
      <w:pPr>
        <w:numPr>
          <w:ilvl w:val="1"/>
          <w:numId w:val="30"/>
        </w:numPr>
        <w:spacing w:after="160" w:line="259" w:lineRule="auto"/>
        <w:contextualSpacing/>
        <w:jc w:val="both"/>
        <w:rPr>
          <w:rFonts w:ascii="Calibri" w:hAnsi="Calibri"/>
          <w:highlight w:val="yellow"/>
        </w:rPr>
      </w:pPr>
      <w:r w:rsidRPr="00BE2020">
        <w:rPr>
          <w:rFonts w:ascii="Calibri" w:hAnsi="Calibri"/>
          <w:highlight w:val="yellow"/>
        </w:rPr>
        <w:t xml:space="preserve">Emergency contact 1- </w:t>
      </w:r>
      <w:r w:rsidR="00BE2020" w:rsidRPr="00BE2020">
        <w:rPr>
          <w:rFonts w:ascii="Calibri" w:hAnsi="Calibri"/>
          <w:highlight w:val="yellow"/>
        </w:rPr>
        <w:t xml:space="preserve">Amanda Baines </w:t>
      </w:r>
    </w:p>
    <w:p w14:paraId="13DD18B9" w14:textId="34E9BDF5" w:rsidR="007D20B2" w:rsidRPr="00BE2020" w:rsidRDefault="007D20B2" w:rsidP="007D20B2">
      <w:pPr>
        <w:numPr>
          <w:ilvl w:val="1"/>
          <w:numId w:val="30"/>
        </w:numPr>
        <w:spacing w:after="160" w:line="259" w:lineRule="auto"/>
        <w:contextualSpacing/>
        <w:jc w:val="both"/>
        <w:rPr>
          <w:rFonts w:ascii="Calibri" w:hAnsi="Calibri"/>
          <w:highlight w:val="yellow"/>
        </w:rPr>
      </w:pPr>
      <w:r w:rsidRPr="00BE2020">
        <w:rPr>
          <w:rFonts w:ascii="Calibri" w:hAnsi="Calibri"/>
          <w:highlight w:val="yellow"/>
        </w:rPr>
        <w:t xml:space="preserve">Emergency contact </w:t>
      </w:r>
      <w:r w:rsidR="00BE2020" w:rsidRPr="00BE2020">
        <w:rPr>
          <w:rFonts w:ascii="Calibri" w:hAnsi="Calibri"/>
          <w:highlight w:val="yellow"/>
        </w:rPr>
        <w:t xml:space="preserve">2 – Kate Ridley </w:t>
      </w:r>
    </w:p>
    <w:p w14:paraId="240A24D6" w14:textId="77777777" w:rsidR="007D20B2" w:rsidRPr="007D20B2" w:rsidRDefault="007D20B2" w:rsidP="007D20B2">
      <w:pPr>
        <w:numPr>
          <w:ilvl w:val="0"/>
          <w:numId w:val="30"/>
        </w:numPr>
        <w:spacing w:after="160" w:line="259" w:lineRule="auto"/>
        <w:contextualSpacing/>
        <w:jc w:val="both"/>
        <w:rPr>
          <w:rFonts w:ascii="Calibri" w:hAnsi="Calibri"/>
        </w:rPr>
      </w:pPr>
      <w:r w:rsidRPr="007D20B2">
        <w:rPr>
          <w:rFonts w:ascii="Calibri" w:hAnsi="Calibri"/>
        </w:rPr>
        <w:t xml:space="preserve">If you cannot get hold of your emergency </w:t>
      </w:r>
      <w:proofErr w:type="gramStart"/>
      <w:r w:rsidRPr="007D20B2">
        <w:rPr>
          <w:rFonts w:ascii="Calibri" w:hAnsi="Calibri"/>
        </w:rPr>
        <w:t>contacts</w:t>
      </w:r>
      <w:proofErr w:type="gramEnd"/>
      <w:r w:rsidRPr="007D20B2">
        <w:rPr>
          <w:rFonts w:ascii="Calibri" w:hAnsi="Calibri"/>
        </w:rPr>
        <w:t xml:space="preserve"> </w:t>
      </w:r>
      <w:proofErr w:type="gramStart"/>
      <w:r w:rsidRPr="007D20B2">
        <w:rPr>
          <w:rFonts w:ascii="Calibri" w:hAnsi="Calibri"/>
        </w:rPr>
        <w:t>call:-</w:t>
      </w:r>
      <w:proofErr w:type="gramEnd"/>
    </w:p>
    <w:p w14:paraId="3433DEFD" w14:textId="77777777" w:rsidR="007D20B2" w:rsidRPr="007D20B2" w:rsidRDefault="007D20B2" w:rsidP="007D20B2">
      <w:pPr>
        <w:numPr>
          <w:ilvl w:val="1"/>
          <w:numId w:val="30"/>
        </w:numPr>
        <w:spacing w:after="160" w:line="259" w:lineRule="auto"/>
        <w:contextualSpacing/>
        <w:jc w:val="both"/>
        <w:rPr>
          <w:rFonts w:ascii="Calibri" w:hAnsi="Calibri"/>
        </w:rPr>
      </w:pPr>
      <w:r w:rsidRPr="007D20B2">
        <w:rPr>
          <w:rFonts w:ascii="Calibri" w:hAnsi="Calibri"/>
        </w:rPr>
        <w:t>Paul Rickeard, the CEO of the Trust on 07469257525.</w:t>
      </w:r>
    </w:p>
    <w:p w14:paraId="44FE610F" w14:textId="77777777" w:rsidR="007D20B2" w:rsidRPr="007D20B2" w:rsidRDefault="007D20B2" w:rsidP="007D20B2">
      <w:pPr>
        <w:numPr>
          <w:ilvl w:val="0"/>
          <w:numId w:val="30"/>
        </w:numPr>
        <w:spacing w:after="160" w:line="259" w:lineRule="auto"/>
        <w:contextualSpacing/>
        <w:jc w:val="both"/>
        <w:rPr>
          <w:rFonts w:ascii="Calibri" w:hAnsi="Calibri"/>
        </w:rPr>
      </w:pPr>
      <w:r w:rsidRPr="007D20B2">
        <w:rPr>
          <w:rFonts w:ascii="Calibri" w:hAnsi="Calibri"/>
        </w:rPr>
        <w:t xml:space="preserve">Establish a contact point and identify a member of staff to liaise with the emergency services at the site. </w:t>
      </w:r>
    </w:p>
    <w:p w14:paraId="6DDE4B6C" w14:textId="77777777" w:rsidR="007D20B2" w:rsidRPr="007D20B2" w:rsidRDefault="007D20B2" w:rsidP="007D20B2">
      <w:pPr>
        <w:numPr>
          <w:ilvl w:val="0"/>
          <w:numId w:val="30"/>
        </w:numPr>
        <w:spacing w:after="160" w:line="259" w:lineRule="auto"/>
        <w:contextualSpacing/>
        <w:jc w:val="both"/>
        <w:rPr>
          <w:rFonts w:ascii="Calibri" w:hAnsi="Calibri"/>
        </w:rPr>
      </w:pPr>
      <w:r w:rsidRPr="007D20B2">
        <w:rPr>
          <w:rFonts w:ascii="Calibri" w:hAnsi="Calibri"/>
        </w:rPr>
        <w:t>Ensure the use of Social Media, by the students, is managed effectively.</w:t>
      </w:r>
    </w:p>
    <w:p w14:paraId="04005950" w14:textId="77777777" w:rsidR="007D20B2" w:rsidRPr="007D20B2" w:rsidRDefault="007D20B2" w:rsidP="007D20B2">
      <w:pPr>
        <w:numPr>
          <w:ilvl w:val="0"/>
          <w:numId w:val="29"/>
        </w:numPr>
        <w:spacing w:after="160" w:line="259" w:lineRule="auto"/>
        <w:contextualSpacing/>
        <w:jc w:val="both"/>
        <w:rPr>
          <w:rFonts w:ascii="Calibri" w:hAnsi="Calibri"/>
        </w:rPr>
      </w:pPr>
      <w:r w:rsidRPr="007D20B2">
        <w:rPr>
          <w:rFonts w:ascii="Calibri" w:hAnsi="Calibri"/>
        </w:rPr>
        <w:t>Arrange for someone to travel with casualties to hospital.</w:t>
      </w:r>
    </w:p>
    <w:p w14:paraId="1C6EF4E8" w14:textId="77777777" w:rsidR="007D20B2" w:rsidRPr="007D20B2" w:rsidRDefault="007D20B2" w:rsidP="007D20B2">
      <w:pPr>
        <w:numPr>
          <w:ilvl w:val="0"/>
          <w:numId w:val="29"/>
        </w:numPr>
        <w:spacing w:after="160" w:line="259" w:lineRule="auto"/>
        <w:contextualSpacing/>
        <w:jc w:val="both"/>
        <w:rPr>
          <w:rFonts w:ascii="Calibri" w:hAnsi="Calibri"/>
        </w:rPr>
      </w:pPr>
      <w:r w:rsidRPr="007D20B2">
        <w:rPr>
          <w:rFonts w:ascii="Calibri" w:hAnsi="Calibri"/>
        </w:rPr>
        <w:t>If abroad ring the British consulate or embassy.</w:t>
      </w:r>
    </w:p>
    <w:p w14:paraId="67B62D83" w14:textId="77777777" w:rsidR="007D20B2" w:rsidRPr="007D20B2" w:rsidRDefault="007D20B2" w:rsidP="007D20B2">
      <w:pPr>
        <w:numPr>
          <w:ilvl w:val="0"/>
          <w:numId w:val="29"/>
        </w:numPr>
        <w:spacing w:after="160" w:line="259" w:lineRule="auto"/>
        <w:contextualSpacing/>
        <w:jc w:val="both"/>
        <w:rPr>
          <w:rFonts w:ascii="Calibri" w:hAnsi="Calibri"/>
        </w:rPr>
      </w:pPr>
      <w:r w:rsidRPr="007D20B2">
        <w:rPr>
          <w:rFonts w:ascii="Calibri" w:hAnsi="Calibri"/>
        </w:rPr>
        <w:t xml:space="preserve">Stay in contact with the emergency contacts until the event is fully under control. </w:t>
      </w:r>
    </w:p>
    <w:p w14:paraId="52FCF47F" w14:textId="77777777" w:rsidR="007D20B2" w:rsidRPr="007D20B2" w:rsidRDefault="007D20B2" w:rsidP="007D20B2">
      <w:pPr>
        <w:spacing w:after="160" w:line="259" w:lineRule="auto"/>
        <w:jc w:val="both"/>
        <w:rPr>
          <w:rFonts w:ascii="Calibri" w:hAnsi="Calibri"/>
        </w:rPr>
      </w:pPr>
      <w:r w:rsidRPr="007D20B2">
        <w:rPr>
          <w:rFonts w:ascii="Calibri" w:hAnsi="Calibri"/>
        </w:rPr>
        <w:t xml:space="preserve"> </w:t>
      </w:r>
      <w:r w:rsidRPr="007D20B2">
        <w:rPr>
          <w:rFonts w:ascii="Calibri" w:hAnsi="Calibri"/>
        </w:rPr>
        <w:sym w:font="Symbol" w:char="F0B7"/>
      </w:r>
      <w:r w:rsidRPr="007D20B2">
        <w:rPr>
          <w:rFonts w:ascii="Calibri" w:hAnsi="Calibri"/>
        </w:rPr>
        <w:t xml:space="preserve"> Make arrangements for non-casualties to return to school/setting</w:t>
      </w:r>
    </w:p>
    <w:p w14:paraId="4D3C9A48" w14:textId="77777777" w:rsidR="007D20B2" w:rsidRPr="007D20B2" w:rsidRDefault="007D20B2" w:rsidP="007D20B2">
      <w:pPr>
        <w:spacing w:after="160" w:line="259" w:lineRule="auto"/>
        <w:rPr>
          <w:rFonts w:ascii="Calibri" w:hAnsi="Calibri"/>
          <w:b/>
        </w:rPr>
      </w:pPr>
      <w:r w:rsidRPr="007D20B2">
        <w:rPr>
          <w:rFonts w:ascii="Calibri" w:hAnsi="Calibri"/>
          <w:b/>
        </w:rPr>
        <w:t>DO NOT speak to individual parents or the press/media this will be done by emergency contacts with support of the central Trust team.</w:t>
      </w:r>
    </w:p>
    <w:p w14:paraId="28F79672" w14:textId="77777777" w:rsidR="007D20B2" w:rsidRPr="007D20B2" w:rsidRDefault="007D20B2" w:rsidP="007D20B2">
      <w:pPr>
        <w:spacing w:after="160" w:line="259" w:lineRule="auto"/>
        <w:rPr>
          <w:rFonts w:ascii="Calibri" w:hAnsi="Calibri"/>
          <w:b/>
        </w:rPr>
      </w:pPr>
      <w:r w:rsidRPr="007D20B2">
        <w:rPr>
          <w:rFonts w:ascii="Calibri" w:hAnsi="Calibri"/>
          <w:b/>
        </w:rPr>
        <w:t>Keep records:</w:t>
      </w:r>
    </w:p>
    <w:p w14:paraId="3D536888" w14:textId="77777777" w:rsidR="007D20B2" w:rsidRPr="007D20B2" w:rsidRDefault="007D20B2" w:rsidP="007D20B2">
      <w:pPr>
        <w:spacing w:after="160" w:line="259" w:lineRule="auto"/>
        <w:rPr>
          <w:rFonts w:ascii="Calibri" w:hAnsi="Calibri"/>
        </w:rPr>
      </w:pPr>
      <w:r w:rsidRPr="007D20B2">
        <w:rPr>
          <w:rFonts w:ascii="Calibri" w:hAnsi="Calibri"/>
        </w:rPr>
        <w:lastRenderedPageBreak/>
        <w:t xml:space="preserve">Keep a written account of all events/times/contacts and decisions taken to help you recall events afterwards.  Keep receipts for any expenses as insurers will ask for these if you later need to claim anything back.  </w:t>
      </w:r>
      <w:r w:rsidRPr="007D20B2">
        <w:rPr>
          <w:rFonts w:ascii="Calibri" w:hAnsi="Calibri"/>
          <w:b/>
        </w:rPr>
        <w:br w:type="page"/>
      </w:r>
    </w:p>
    <w:p w14:paraId="43DE106F" w14:textId="77777777" w:rsidR="007D20B2" w:rsidRPr="007D20B2" w:rsidRDefault="007D20B2" w:rsidP="007D20B2">
      <w:pPr>
        <w:spacing w:after="160" w:line="259" w:lineRule="auto"/>
        <w:jc w:val="both"/>
        <w:rPr>
          <w:rFonts w:cs="Arial"/>
          <w:b/>
          <w:bCs/>
          <w:sz w:val="32"/>
          <w:szCs w:val="32"/>
          <w:lang w:val="en-US"/>
        </w:rPr>
      </w:pPr>
    </w:p>
    <w:p w14:paraId="392942CC" w14:textId="79ED091C" w:rsidR="007D20B2" w:rsidRPr="007D20B2" w:rsidRDefault="00AC67CC" w:rsidP="007D20B2">
      <w:pPr>
        <w:tabs>
          <w:tab w:val="left" w:pos="2925"/>
        </w:tabs>
        <w:spacing w:after="160" w:line="259" w:lineRule="auto"/>
        <w:rPr>
          <w:rFonts w:ascii="Calibri" w:hAnsi="Calibri" w:cs="Calibri"/>
          <w:b/>
          <w:color w:val="0070C0"/>
          <w:sz w:val="28"/>
          <w:szCs w:val="28"/>
        </w:rPr>
      </w:pPr>
      <w:r w:rsidRPr="00AC67CC">
        <w:rPr>
          <w:rFonts w:ascii="Calibri" w:hAnsi="Calibri" w:cs="Calibri"/>
          <w:b/>
          <w:color w:val="0070C0"/>
          <w:sz w:val="28"/>
          <w:szCs w:val="28"/>
        </w:rPr>
        <w:drawing>
          <wp:inline distT="0" distB="0" distL="0" distR="0" wp14:anchorId="158365B2" wp14:editId="10E868ED">
            <wp:extent cx="2179509" cy="937341"/>
            <wp:effectExtent l="0" t="0" r="0" b="0"/>
            <wp:docPr id="216320359" name="Picture 1" descr="A logo with text and a pink yellow and blue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20359" name="Picture 1" descr="A logo with text and a pink yellow and blue flower&#10;&#10;AI-generated content may be incorrect."/>
                    <pic:cNvPicPr/>
                  </pic:nvPicPr>
                  <pic:blipFill>
                    <a:blip r:embed="rId14"/>
                    <a:stretch>
                      <a:fillRect/>
                    </a:stretch>
                  </pic:blipFill>
                  <pic:spPr>
                    <a:xfrm>
                      <a:off x="0" y="0"/>
                      <a:ext cx="2179509" cy="937341"/>
                    </a:xfrm>
                    <a:prstGeom prst="rect">
                      <a:avLst/>
                    </a:prstGeom>
                  </pic:spPr>
                </pic:pic>
              </a:graphicData>
            </a:graphic>
          </wp:inline>
        </w:drawing>
      </w:r>
    </w:p>
    <w:p w14:paraId="7EF46918" w14:textId="77777777" w:rsidR="007D20B2" w:rsidRPr="007D20B2" w:rsidRDefault="007D20B2" w:rsidP="007D20B2">
      <w:pPr>
        <w:tabs>
          <w:tab w:val="left" w:pos="2925"/>
        </w:tabs>
        <w:spacing w:after="160" w:line="259" w:lineRule="auto"/>
        <w:jc w:val="center"/>
        <w:rPr>
          <w:rFonts w:ascii="Calibri" w:hAnsi="Calibri" w:cs="Calibri"/>
          <w:b/>
          <w:color w:val="0070C0"/>
          <w:sz w:val="36"/>
          <w:szCs w:val="36"/>
        </w:rPr>
      </w:pPr>
    </w:p>
    <w:p w14:paraId="0170A786" w14:textId="77777777" w:rsidR="007D20B2" w:rsidRPr="007D20B2" w:rsidRDefault="007D20B2" w:rsidP="007D20B2">
      <w:pPr>
        <w:tabs>
          <w:tab w:val="left" w:pos="2925"/>
        </w:tabs>
        <w:spacing w:after="160" w:line="259" w:lineRule="auto"/>
        <w:rPr>
          <w:rFonts w:ascii="Calibri" w:hAnsi="Calibri" w:cs="Calibri"/>
          <w:b/>
          <w:color w:val="0070C0"/>
          <w:sz w:val="36"/>
          <w:szCs w:val="36"/>
        </w:rPr>
      </w:pPr>
      <w:r w:rsidRPr="007D20B2">
        <w:rPr>
          <w:rFonts w:ascii="Calibri" w:hAnsi="Calibri" w:cs="Calibri"/>
          <w:b/>
          <w:color w:val="0070C0"/>
          <w:sz w:val="36"/>
          <w:szCs w:val="36"/>
        </w:rPr>
        <w:t>EMERGENCY CARD, EMERGENCY OUT OF HOURS CONTACT</w:t>
      </w:r>
    </w:p>
    <w:p w14:paraId="59D75F13" w14:textId="77777777" w:rsidR="007D20B2" w:rsidRPr="007D20B2" w:rsidRDefault="007D20B2" w:rsidP="007D20B2">
      <w:pPr>
        <w:tabs>
          <w:tab w:val="left" w:pos="2925"/>
        </w:tabs>
        <w:spacing w:after="160" w:line="259" w:lineRule="auto"/>
        <w:rPr>
          <w:rFonts w:ascii="Calibri" w:hAnsi="Calibri" w:cs="Calibri"/>
          <w:sz w:val="24"/>
          <w:szCs w:val="24"/>
        </w:rPr>
      </w:pPr>
    </w:p>
    <w:p w14:paraId="366739DD" w14:textId="77777777" w:rsidR="007D20B2" w:rsidRPr="007D20B2" w:rsidRDefault="007D20B2" w:rsidP="007D20B2">
      <w:pPr>
        <w:tabs>
          <w:tab w:val="left" w:pos="2925"/>
        </w:tabs>
        <w:spacing w:after="160" w:line="259" w:lineRule="auto"/>
        <w:rPr>
          <w:rFonts w:ascii="Calibri" w:hAnsi="Calibri" w:cs="Calibri"/>
        </w:rPr>
      </w:pPr>
      <w:r w:rsidRPr="007D20B2">
        <w:rPr>
          <w:rFonts w:ascii="Calibri" w:hAnsi="Calibri" w:cs="Calibri"/>
        </w:rPr>
        <w:t xml:space="preserve">For visits that take place/return outside normal establishment hours. This ‘card’ or equivalent must remain with the establishment emergency contact(s) at all times. </w:t>
      </w:r>
    </w:p>
    <w:p w14:paraId="3123B00C" w14:textId="77777777" w:rsidR="007D20B2" w:rsidRPr="007D20B2" w:rsidRDefault="007D20B2" w:rsidP="007D20B2">
      <w:pPr>
        <w:tabs>
          <w:tab w:val="left" w:pos="2925"/>
        </w:tabs>
        <w:spacing w:after="160" w:line="259" w:lineRule="auto"/>
        <w:rPr>
          <w:rFonts w:ascii="Calibri" w:hAnsi="Calibri" w:cs="Calibri"/>
        </w:rPr>
      </w:pPr>
    </w:p>
    <w:p w14:paraId="41259141" w14:textId="77777777" w:rsidR="007D20B2" w:rsidRPr="007D20B2" w:rsidRDefault="007D20B2" w:rsidP="007D20B2">
      <w:pPr>
        <w:tabs>
          <w:tab w:val="left" w:pos="2925"/>
        </w:tabs>
        <w:spacing w:after="160" w:line="259" w:lineRule="auto"/>
        <w:rPr>
          <w:rFonts w:ascii="Calibri" w:hAnsi="Calibri" w:cs="Calibri"/>
        </w:rPr>
      </w:pPr>
      <w:r w:rsidRPr="007D20B2">
        <w:rPr>
          <w:rFonts w:ascii="Calibri" w:hAnsi="Calibri" w:cs="Calibri"/>
          <w:b/>
        </w:rPr>
        <w:t>The establishment’s Emergency Home Contact(s) should have all visit information, including itinerary, venue details, names, medical information and emergency contact details for all participants including staff.</w:t>
      </w:r>
      <w:r w:rsidRPr="007D20B2">
        <w:rPr>
          <w:rFonts w:ascii="Calibri" w:hAnsi="Calibri" w:cs="Calibri"/>
        </w:rPr>
        <w:t xml:space="preserve">  </w:t>
      </w:r>
      <w:r w:rsidRPr="007D20B2">
        <w:rPr>
          <w:rFonts w:ascii="Calibri" w:hAnsi="Calibri" w:cs="Calibri"/>
          <w:b/>
        </w:rPr>
        <w:t>If you are the emergency home contact you should ensure you have a fully charged phone with you at all times.</w:t>
      </w:r>
      <w:r w:rsidRPr="007D20B2">
        <w:rPr>
          <w:rFonts w:ascii="Calibri" w:hAnsi="Calibri" w:cs="Calibri"/>
        </w:rPr>
        <w:t xml:space="preserve">  </w:t>
      </w:r>
    </w:p>
    <w:p w14:paraId="59423CBC" w14:textId="77777777" w:rsidR="007D20B2" w:rsidRPr="007D20B2" w:rsidRDefault="007D20B2" w:rsidP="007D20B2">
      <w:pPr>
        <w:tabs>
          <w:tab w:val="left" w:pos="2925"/>
        </w:tabs>
        <w:spacing w:after="160" w:line="259" w:lineRule="auto"/>
        <w:rPr>
          <w:rFonts w:ascii="Calibri" w:hAnsi="Calibri" w:cs="Calibri"/>
        </w:rPr>
      </w:pPr>
    </w:p>
    <w:p w14:paraId="5D20D522" w14:textId="77777777" w:rsidR="007D20B2" w:rsidRPr="007D20B2" w:rsidRDefault="007D20B2" w:rsidP="007D20B2">
      <w:pPr>
        <w:tabs>
          <w:tab w:val="left" w:pos="2925"/>
        </w:tabs>
        <w:spacing w:after="160" w:line="259" w:lineRule="auto"/>
        <w:rPr>
          <w:rFonts w:ascii="Calibri" w:hAnsi="Calibri" w:cs="Calibri"/>
        </w:rPr>
      </w:pPr>
      <w:r w:rsidRPr="007D20B2">
        <w:rPr>
          <w:rFonts w:ascii="Calibri" w:hAnsi="Calibri" w:cs="Calibri"/>
        </w:rPr>
        <w:t xml:space="preserve">In the event of being contacted by the Visit Leader (or other member of staff involved in a visit), you should: </w:t>
      </w:r>
    </w:p>
    <w:p w14:paraId="4F9D5537" w14:textId="77777777" w:rsidR="001520EC" w:rsidRDefault="001520EC" w:rsidP="001520EC">
      <w:pPr>
        <w:spacing w:after="160" w:line="259" w:lineRule="auto"/>
        <w:contextualSpacing/>
        <w:rPr>
          <w:rFonts w:ascii="Calibri" w:hAnsi="Calibri" w:cs="Calibri"/>
        </w:rPr>
      </w:pPr>
    </w:p>
    <w:p w14:paraId="61DAECFB" w14:textId="77777777" w:rsidR="007D20B2" w:rsidRPr="007D20B2" w:rsidRDefault="007D20B2" w:rsidP="001520EC">
      <w:pPr>
        <w:numPr>
          <w:ilvl w:val="0"/>
          <w:numId w:val="31"/>
        </w:numPr>
        <w:spacing w:after="100" w:afterAutospacing="1" w:line="259" w:lineRule="auto"/>
        <w:contextualSpacing/>
        <w:rPr>
          <w:rFonts w:ascii="Calibri" w:hAnsi="Calibri" w:cs="Calibri"/>
        </w:rPr>
      </w:pPr>
      <w:r w:rsidRPr="007D20B2">
        <w:rPr>
          <w:rFonts w:ascii="Calibri" w:hAnsi="Calibri" w:cs="Calibri"/>
        </w:rPr>
        <w:t xml:space="preserve">Confirm the phone number (s) at which the caller can be contacted back on; </w:t>
      </w:r>
    </w:p>
    <w:p w14:paraId="26C23665" w14:textId="77777777" w:rsidR="007D20B2" w:rsidRPr="007D20B2" w:rsidRDefault="007D20B2" w:rsidP="001520EC">
      <w:pPr>
        <w:numPr>
          <w:ilvl w:val="0"/>
          <w:numId w:val="28"/>
        </w:numPr>
        <w:spacing w:after="100" w:afterAutospacing="1" w:line="259" w:lineRule="auto"/>
        <w:ind w:left="794" w:hanging="510"/>
        <w:contextualSpacing/>
        <w:rPr>
          <w:rFonts w:ascii="Calibri" w:hAnsi="Calibri" w:cs="Calibri"/>
        </w:rPr>
      </w:pPr>
      <w:r w:rsidRPr="007D20B2">
        <w:rPr>
          <w:rFonts w:ascii="Calibri" w:hAnsi="Calibri" w:cs="Calibri"/>
        </w:rPr>
        <w:t xml:space="preserve">Note their location; </w:t>
      </w:r>
    </w:p>
    <w:p w14:paraId="03AD9909" w14:textId="77777777" w:rsidR="007D20B2" w:rsidRPr="007D20B2" w:rsidRDefault="007D20B2" w:rsidP="001520EC">
      <w:pPr>
        <w:numPr>
          <w:ilvl w:val="0"/>
          <w:numId w:val="28"/>
        </w:numPr>
        <w:spacing w:after="100" w:afterAutospacing="1" w:line="259" w:lineRule="auto"/>
        <w:ind w:left="794" w:hanging="510"/>
        <w:contextualSpacing/>
        <w:rPr>
          <w:rFonts w:ascii="Calibri" w:hAnsi="Calibri" w:cs="Calibri"/>
        </w:rPr>
      </w:pPr>
      <w:r w:rsidRPr="007D20B2">
        <w:rPr>
          <w:rFonts w:ascii="Calibri" w:hAnsi="Calibri" w:cs="Calibri"/>
        </w:rPr>
        <w:t xml:space="preserve">Determine the nature of the emergency; </w:t>
      </w:r>
    </w:p>
    <w:p w14:paraId="35D4A7AA" w14:textId="77777777" w:rsidR="007D20B2" w:rsidRPr="007D20B2" w:rsidRDefault="007D20B2" w:rsidP="001520EC">
      <w:pPr>
        <w:numPr>
          <w:ilvl w:val="0"/>
          <w:numId w:val="27"/>
        </w:numPr>
        <w:spacing w:after="100" w:afterAutospacing="1" w:line="259" w:lineRule="auto"/>
        <w:ind w:left="794" w:hanging="510"/>
        <w:contextualSpacing/>
        <w:rPr>
          <w:rFonts w:ascii="Calibri" w:hAnsi="Calibri" w:cs="Calibri"/>
        </w:rPr>
      </w:pPr>
      <w:r w:rsidRPr="007D20B2">
        <w:rPr>
          <w:rFonts w:ascii="Calibri" w:hAnsi="Calibri" w:cs="Calibri"/>
        </w:rPr>
        <w:t>Determine the type of help required</w:t>
      </w:r>
    </w:p>
    <w:p w14:paraId="3A3103D8" w14:textId="77777777" w:rsidR="007D20B2" w:rsidRPr="007D20B2" w:rsidRDefault="007D20B2" w:rsidP="001520EC">
      <w:pPr>
        <w:numPr>
          <w:ilvl w:val="0"/>
          <w:numId w:val="27"/>
        </w:numPr>
        <w:spacing w:after="100" w:afterAutospacing="1" w:line="259" w:lineRule="auto"/>
        <w:ind w:left="794" w:hanging="510"/>
        <w:contextualSpacing/>
        <w:rPr>
          <w:rFonts w:ascii="Calibri" w:hAnsi="Calibri" w:cs="Calibri"/>
        </w:rPr>
      </w:pPr>
      <w:r w:rsidRPr="007D20B2">
        <w:rPr>
          <w:rFonts w:ascii="Calibri" w:hAnsi="Calibri" w:cs="Calibri"/>
        </w:rPr>
        <w:t>Keep in contact with the Visit Leader until the incident/accident is fully under control</w:t>
      </w:r>
    </w:p>
    <w:p w14:paraId="056D3C34" w14:textId="77777777" w:rsidR="007D20B2" w:rsidRPr="007D20B2" w:rsidRDefault="007D20B2" w:rsidP="001520EC">
      <w:pPr>
        <w:tabs>
          <w:tab w:val="left" w:pos="2925"/>
        </w:tabs>
        <w:spacing w:after="160" w:line="259" w:lineRule="auto"/>
        <w:rPr>
          <w:rFonts w:ascii="Calibri" w:hAnsi="Calibri" w:cs="Calibri"/>
        </w:rPr>
      </w:pPr>
    </w:p>
    <w:p w14:paraId="4AAB5C59" w14:textId="77777777" w:rsidR="007D20B2" w:rsidRPr="007D20B2" w:rsidRDefault="007D20B2" w:rsidP="001520EC">
      <w:pPr>
        <w:tabs>
          <w:tab w:val="left" w:pos="2925"/>
        </w:tabs>
        <w:spacing w:after="160" w:line="259" w:lineRule="auto"/>
        <w:rPr>
          <w:rFonts w:ascii="Calibri" w:hAnsi="Calibri" w:cs="Calibri"/>
          <w:b/>
        </w:rPr>
      </w:pPr>
      <w:r w:rsidRPr="007D20B2">
        <w:rPr>
          <w:rFonts w:ascii="Calibri" w:hAnsi="Calibri" w:cs="Calibri"/>
          <w:b/>
        </w:rPr>
        <w:t xml:space="preserve">If the incident does not involve serious injury or fatality, and/or is not likely to attract media attention: </w:t>
      </w:r>
    </w:p>
    <w:p w14:paraId="2B02AAC9" w14:textId="77777777" w:rsidR="007D20B2" w:rsidRPr="007D20B2" w:rsidRDefault="007D20B2" w:rsidP="001520EC">
      <w:pPr>
        <w:tabs>
          <w:tab w:val="left" w:pos="2925"/>
        </w:tabs>
        <w:spacing w:after="160" w:line="259" w:lineRule="auto"/>
        <w:rPr>
          <w:rFonts w:ascii="Calibri" w:hAnsi="Calibri" w:cs="Calibri"/>
        </w:rPr>
      </w:pPr>
      <w:r w:rsidRPr="007D20B2">
        <w:rPr>
          <w:rFonts w:ascii="Calibri" w:hAnsi="Calibri" w:cs="Calibri"/>
        </w:rPr>
        <w:sym w:font="Symbol" w:char="F0B7"/>
      </w:r>
      <w:r w:rsidRPr="007D20B2">
        <w:rPr>
          <w:rFonts w:ascii="Calibri" w:hAnsi="Calibri" w:cs="Calibri"/>
        </w:rPr>
        <w:t xml:space="preserve"> Provide the required assistance if possible; </w:t>
      </w:r>
    </w:p>
    <w:p w14:paraId="205E9C71" w14:textId="77777777" w:rsidR="007D20B2" w:rsidRPr="007D20B2" w:rsidRDefault="007D20B2" w:rsidP="001520EC">
      <w:pPr>
        <w:tabs>
          <w:tab w:val="left" w:pos="2925"/>
        </w:tabs>
        <w:spacing w:after="160" w:line="259" w:lineRule="auto"/>
        <w:rPr>
          <w:rFonts w:ascii="Calibri" w:hAnsi="Calibri" w:cs="Calibri"/>
        </w:rPr>
      </w:pPr>
      <w:r w:rsidRPr="007D20B2">
        <w:rPr>
          <w:rFonts w:ascii="Calibri" w:hAnsi="Calibri" w:cs="Calibri"/>
        </w:rPr>
        <w:sym w:font="Symbol" w:char="F0B7"/>
      </w:r>
      <w:r w:rsidRPr="007D20B2">
        <w:rPr>
          <w:rFonts w:ascii="Calibri" w:hAnsi="Calibri" w:cs="Calibri"/>
        </w:rPr>
        <w:t xml:space="preserve"> Seek further advice or pass on details to other establishment contacts who may be able to assist. </w:t>
      </w:r>
    </w:p>
    <w:p w14:paraId="68A45019" w14:textId="77777777" w:rsidR="007D20B2" w:rsidRPr="007D20B2" w:rsidRDefault="007D20B2" w:rsidP="001520EC">
      <w:pPr>
        <w:tabs>
          <w:tab w:val="left" w:pos="2925"/>
        </w:tabs>
        <w:spacing w:after="160" w:line="259" w:lineRule="auto"/>
        <w:rPr>
          <w:rFonts w:ascii="Calibri" w:hAnsi="Calibri" w:cs="Calibri"/>
          <w:b/>
        </w:rPr>
      </w:pPr>
    </w:p>
    <w:p w14:paraId="02A1C001" w14:textId="77777777" w:rsidR="007D20B2" w:rsidRPr="007D20B2" w:rsidRDefault="007D20B2" w:rsidP="001520EC">
      <w:pPr>
        <w:tabs>
          <w:tab w:val="left" w:pos="2925"/>
        </w:tabs>
        <w:spacing w:after="160" w:line="259" w:lineRule="auto"/>
        <w:rPr>
          <w:rFonts w:ascii="Calibri" w:hAnsi="Calibri" w:cs="Calibri"/>
          <w:b/>
        </w:rPr>
      </w:pPr>
      <w:r w:rsidRPr="007D20B2">
        <w:rPr>
          <w:rFonts w:ascii="Calibri" w:hAnsi="Calibri" w:cs="Calibri"/>
          <w:b/>
        </w:rPr>
        <w:t xml:space="preserve">If the incident does involve serious injury or fatality, and/or is likely to attract media attention: </w:t>
      </w:r>
    </w:p>
    <w:p w14:paraId="124F8F94" w14:textId="77777777" w:rsidR="007D20B2" w:rsidRPr="007D20B2" w:rsidRDefault="007D20B2" w:rsidP="001520EC">
      <w:pPr>
        <w:numPr>
          <w:ilvl w:val="0"/>
          <w:numId w:val="26"/>
        </w:numPr>
        <w:spacing w:after="160" w:line="259" w:lineRule="auto"/>
        <w:contextualSpacing/>
        <w:rPr>
          <w:rFonts w:ascii="Calibri" w:hAnsi="Calibri" w:cs="Calibri"/>
        </w:rPr>
      </w:pPr>
      <w:r w:rsidRPr="007D20B2">
        <w:rPr>
          <w:rFonts w:ascii="Calibri" w:hAnsi="Calibri" w:cs="Calibri"/>
        </w:rPr>
        <w:t xml:space="preserve">Inform the Visit Leader that someone will phone him/her back as soon as possible, Ideally within 30 minutes; </w:t>
      </w:r>
    </w:p>
    <w:p w14:paraId="1143D080" w14:textId="77777777" w:rsidR="007D20B2" w:rsidRPr="007D20B2" w:rsidRDefault="007D20B2" w:rsidP="001520EC">
      <w:pPr>
        <w:spacing w:after="160" w:line="259" w:lineRule="auto"/>
        <w:ind w:left="720"/>
        <w:contextualSpacing/>
        <w:rPr>
          <w:rFonts w:ascii="Calibri" w:hAnsi="Calibri" w:cs="Calibri"/>
        </w:rPr>
      </w:pPr>
    </w:p>
    <w:p w14:paraId="71A27DA9" w14:textId="77777777" w:rsidR="007D20B2" w:rsidRPr="007D20B2" w:rsidRDefault="007D20B2" w:rsidP="001520EC">
      <w:pPr>
        <w:numPr>
          <w:ilvl w:val="0"/>
          <w:numId w:val="26"/>
        </w:numPr>
        <w:spacing w:after="160" w:line="259" w:lineRule="auto"/>
        <w:contextualSpacing/>
        <w:rPr>
          <w:rFonts w:ascii="Calibri" w:hAnsi="Calibri" w:cs="Calibri"/>
        </w:rPr>
      </w:pPr>
      <w:r w:rsidRPr="007D20B2">
        <w:rPr>
          <w:rFonts w:ascii="Calibri" w:hAnsi="Calibri" w:cs="Calibri"/>
          <w:b/>
        </w:rPr>
        <w:t>You should also contact the Head Teacher (if this is not you) and immediately contact the CEO of the Trust</w:t>
      </w:r>
      <w:r w:rsidRPr="007D20B2">
        <w:rPr>
          <w:rFonts w:ascii="Calibri" w:hAnsi="Calibri" w:cs="Calibri"/>
        </w:rPr>
        <w:t xml:space="preserve"> ; </w:t>
      </w:r>
    </w:p>
    <w:p w14:paraId="01BBC152" w14:textId="77777777" w:rsidR="007D20B2" w:rsidRPr="007D20B2" w:rsidRDefault="007D20B2" w:rsidP="001520EC">
      <w:pPr>
        <w:spacing w:after="160" w:line="259" w:lineRule="auto"/>
        <w:ind w:left="720"/>
        <w:contextualSpacing/>
        <w:rPr>
          <w:rFonts w:ascii="Calibri" w:hAnsi="Calibri" w:cs="Calibri"/>
        </w:rPr>
      </w:pPr>
    </w:p>
    <w:p w14:paraId="1AF42342" w14:textId="77777777" w:rsidR="007D20B2" w:rsidRPr="007D20B2" w:rsidRDefault="007D20B2" w:rsidP="001520EC">
      <w:pPr>
        <w:tabs>
          <w:tab w:val="left" w:pos="2925"/>
        </w:tabs>
        <w:spacing w:after="160" w:line="259" w:lineRule="auto"/>
        <w:ind w:left="720"/>
        <w:contextualSpacing/>
        <w:rPr>
          <w:rFonts w:ascii="Calibri" w:hAnsi="Calibri" w:cs="Calibri"/>
        </w:rPr>
      </w:pPr>
      <w:r w:rsidRPr="007D20B2">
        <w:rPr>
          <w:rFonts w:ascii="Calibri" w:hAnsi="Calibri" w:cs="Calibri"/>
        </w:rPr>
        <w:lastRenderedPageBreak/>
        <w:sym w:font="Symbol" w:char="F0B7"/>
      </w:r>
      <w:r w:rsidRPr="007D20B2">
        <w:rPr>
          <w:rFonts w:ascii="Calibri" w:hAnsi="Calibri" w:cs="Calibri"/>
        </w:rPr>
        <w:t xml:space="preserve"> The Head Teacher should inform the CEO/COO so that they can contact the Diocesan communications team in all critical incident cases</w:t>
      </w:r>
      <w:r w:rsidRPr="007D20B2">
        <w:rPr>
          <w:rFonts w:ascii="Calibri" w:hAnsi="Calibri" w:cs="Calibri"/>
          <w:b/>
        </w:rPr>
        <w:t xml:space="preserve">. Do not contact or speak to the media before doing this.  </w:t>
      </w:r>
    </w:p>
    <w:p w14:paraId="22F964DC" w14:textId="77777777" w:rsidR="007D20B2" w:rsidRPr="007D20B2" w:rsidRDefault="007D20B2" w:rsidP="001520EC">
      <w:pPr>
        <w:spacing w:after="160" w:line="259" w:lineRule="auto"/>
        <w:ind w:left="720"/>
        <w:contextualSpacing/>
        <w:rPr>
          <w:rFonts w:ascii="Calibri" w:hAnsi="Calibri" w:cs="Calibri"/>
        </w:rPr>
      </w:pPr>
    </w:p>
    <w:p w14:paraId="549F1A25" w14:textId="77777777" w:rsidR="007D20B2" w:rsidRPr="007D20B2" w:rsidRDefault="007D20B2" w:rsidP="001520EC">
      <w:pPr>
        <w:tabs>
          <w:tab w:val="left" w:pos="2925"/>
        </w:tabs>
        <w:spacing w:after="160" w:line="259" w:lineRule="auto"/>
        <w:ind w:left="720"/>
        <w:contextualSpacing/>
        <w:rPr>
          <w:rFonts w:ascii="Calibri" w:hAnsi="Calibri" w:cs="Calibri"/>
        </w:rPr>
      </w:pPr>
      <w:r w:rsidRPr="007D20B2">
        <w:rPr>
          <w:rFonts w:ascii="Calibri" w:hAnsi="Calibri" w:cs="Calibri"/>
        </w:rPr>
        <w:sym w:font="Symbol" w:char="F0B7"/>
      </w:r>
      <w:r w:rsidRPr="007D20B2">
        <w:rPr>
          <w:rFonts w:ascii="Calibri" w:hAnsi="Calibri" w:cs="Calibri"/>
        </w:rPr>
        <w:t xml:space="preserve"> The Head Teacher should assess the situation and decide whether to invoke the Business Continuity and Major Incident Management Plan. </w:t>
      </w:r>
    </w:p>
    <w:p w14:paraId="76BAEF8E" w14:textId="77777777" w:rsidR="007D20B2" w:rsidRPr="007D20B2" w:rsidRDefault="007D20B2" w:rsidP="001520EC">
      <w:pPr>
        <w:tabs>
          <w:tab w:val="left" w:pos="2925"/>
        </w:tabs>
        <w:spacing w:after="160" w:line="259" w:lineRule="auto"/>
        <w:ind w:left="720"/>
        <w:contextualSpacing/>
        <w:rPr>
          <w:rFonts w:ascii="Calibri" w:hAnsi="Calibri" w:cs="Calibri"/>
        </w:rPr>
      </w:pPr>
    </w:p>
    <w:p w14:paraId="7C850CEC" w14:textId="77777777" w:rsidR="001520EC" w:rsidRDefault="007D20B2" w:rsidP="001520EC">
      <w:pPr>
        <w:tabs>
          <w:tab w:val="left" w:pos="2925"/>
        </w:tabs>
        <w:spacing w:after="160" w:line="259" w:lineRule="auto"/>
        <w:ind w:left="720"/>
        <w:contextualSpacing/>
        <w:rPr>
          <w:rFonts w:ascii="Calibri" w:hAnsi="Calibri" w:cs="Calibri"/>
        </w:rPr>
      </w:pPr>
      <w:r w:rsidRPr="007D20B2">
        <w:rPr>
          <w:rFonts w:ascii="Calibri" w:hAnsi="Calibri" w:cs="Calibri"/>
        </w:rPr>
        <w:sym w:font="Symbol" w:char="F0B7"/>
      </w:r>
      <w:r w:rsidRPr="007D20B2">
        <w:rPr>
          <w:rFonts w:ascii="Calibri" w:hAnsi="Calibri" w:cs="Calibri"/>
        </w:rPr>
        <w:t xml:space="preserve"> The Head Teacher should consider the appropriate time to contact the parents of the participants involved on the visit. </w:t>
      </w:r>
      <w:r w:rsidRPr="007D20B2">
        <w:rPr>
          <w:rFonts w:ascii="Calibri" w:hAnsi="Calibri" w:cs="Calibri"/>
          <w:b/>
        </w:rPr>
        <w:t>Do not do this without seeking advice and support</w:t>
      </w:r>
      <w:r w:rsidRPr="007D20B2">
        <w:rPr>
          <w:rFonts w:ascii="Calibri" w:hAnsi="Calibri" w:cs="Calibri"/>
        </w:rPr>
        <w:t xml:space="preserve">  from the DNDLT Central Team in dealing with this. </w:t>
      </w:r>
    </w:p>
    <w:p w14:paraId="174DC122" w14:textId="77777777" w:rsidR="001520EC" w:rsidRDefault="001520EC" w:rsidP="001520EC">
      <w:pPr>
        <w:spacing w:after="160" w:line="259" w:lineRule="auto"/>
        <w:ind w:left="720"/>
        <w:contextualSpacing/>
        <w:rPr>
          <w:rFonts w:ascii="Calibri" w:hAnsi="Calibri" w:cs="Calibri"/>
        </w:rPr>
      </w:pPr>
    </w:p>
    <w:p w14:paraId="1CF6F185" w14:textId="77777777" w:rsidR="007D20B2" w:rsidRPr="007D20B2" w:rsidRDefault="007D20B2" w:rsidP="001520EC">
      <w:pPr>
        <w:numPr>
          <w:ilvl w:val="0"/>
          <w:numId w:val="26"/>
        </w:numPr>
        <w:spacing w:after="160" w:line="259" w:lineRule="auto"/>
        <w:contextualSpacing/>
        <w:rPr>
          <w:rFonts w:ascii="Calibri" w:hAnsi="Calibri" w:cs="Calibri"/>
        </w:rPr>
      </w:pPr>
      <w:r w:rsidRPr="007D20B2">
        <w:rPr>
          <w:rFonts w:ascii="Calibri" w:hAnsi="Calibri" w:cs="Calibri"/>
        </w:rPr>
        <w:t>Keep a written account of all events/times/contacts following notification and remain on call so the Visit Leader can relay further information to you</w:t>
      </w:r>
    </w:p>
    <w:p w14:paraId="489C4FAF" w14:textId="77777777" w:rsidR="007D20B2" w:rsidRPr="007D20B2" w:rsidRDefault="007D20B2" w:rsidP="007D20B2">
      <w:pPr>
        <w:tabs>
          <w:tab w:val="left" w:pos="2925"/>
        </w:tabs>
        <w:spacing w:after="160" w:line="259" w:lineRule="auto"/>
        <w:ind w:left="720"/>
        <w:contextualSpacing/>
        <w:rPr>
          <w:rFonts w:ascii="Calibri" w:hAnsi="Calibri" w:cs="Calibri"/>
        </w:rPr>
      </w:pPr>
    </w:p>
    <w:p w14:paraId="2FA9DAA5" w14:textId="77777777" w:rsidR="007D20B2" w:rsidRPr="007D20B2" w:rsidRDefault="007D20B2" w:rsidP="007D20B2">
      <w:pPr>
        <w:tabs>
          <w:tab w:val="left" w:pos="2925"/>
        </w:tabs>
        <w:spacing w:after="160" w:line="259" w:lineRule="auto"/>
        <w:rPr>
          <w:rFonts w:ascii="Calibri" w:hAnsi="Calibri" w:cs="Calibri"/>
          <w:b/>
        </w:rPr>
      </w:pPr>
      <w:r w:rsidRPr="007D20B2">
        <w:rPr>
          <w:rFonts w:ascii="Calibri" w:hAnsi="Calibri" w:cs="Calibri"/>
          <w:b/>
        </w:rPr>
        <w:t>Key central Trust 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7D20B2" w:rsidRPr="007D20B2" w14:paraId="4D2524E1" w14:textId="77777777" w:rsidTr="00D60FEB">
        <w:tc>
          <w:tcPr>
            <w:tcW w:w="3005" w:type="dxa"/>
          </w:tcPr>
          <w:p w14:paraId="2235BF44"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Paul Rickeard</w:t>
            </w:r>
          </w:p>
        </w:tc>
        <w:tc>
          <w:tcPr>
            <w:tcW w:w="3005" w:type="dxa"/>
          </w:tcPr>
          <w:p w14:paraId="02F74695"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 xml:space="preserve">CEO </w:t>
            </w:r>
          </w:p>
        </w:tc>
        <w:tc>
          <w:tcPr>
            <w:tcW w:w="3006" w:type="dxa"/>
          </w:tcPr>
          <w:p w14:paraId="635B826A"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07469257525</w:t>
            </w:r>
          </w:p>
          <w:p w14:paraId="48A716DE" w14:textId="77777777" w:rsidR="007D20B2" w:rsidRPr="007D20B2" w:rsidRDefault="007D20B2" w:rsidP="00D60FEB">
            <w:pPr>
              <w:spacing w:after="160" w:line="259" w:lineRule="auto"/>
              <w:ind w:left="720"/>
              <w:contextualSpacing/>
              <w:rPr>
                <w:rFonts w:ascii="Calibri" w:hAnsi="Calibri" w:cs="Calibri"/>
                <w:b/>
                <w:bCs/>
                <w:lang w:val="en-US"/>
              </w:rPr>
            </w:pPr>
          </w:p>
        </w:tc>
      </w:tr>
      <w:tr w:rsidR="007D20B2" w:rsidRPr="007D20B2" w14:paraId="5056663F" w14:textId="77777777" w:rsidTr="00D60FEB">
        <w:tc>
          <w:tcPr>
            <w:tcW w:w="3005" w:type="dxa"/>
          </w:tcPr>
          <w:p w14:paraId="2504AA99"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Liane Atkin</w:t>
            </w:r>
          </w:p>
        </w:tc>
        <w:tc>
          <w:tcPr>
            <w:tcW w:w="3005" w:type="dxa"/>
          </w:tcPr>
          <w:p w14:paraId="3F1187C6"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COO</w:t>
            </w:r>
          </w:p>
        </w:tc>
        <w:tc>
          <w:tcPr>
            <w:tcW w:w="3006" w:type="dxa"/>
          </w:tcPr>
          <w:p w14:paraId="1E9288C1"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07469257189</w:t>
            </w:r>
          </w:p>
          <w:p w14:paraId="76951513" w14:textId="77777777" w:rsidR="007D20B2" w:rsidRPr="007D20B2" w:rsidRDefault="007D20B2" w:rsidP="00D60FEB">
            <w:pPr>
              <w:spacing w:after="160" w:line="259" w:lineRule="auto"/>
              <w:ind w:left="720"/>
              <w:contextualSpacing/>
              <w:rPr>
                <w:rFonts w:ascii="Calibri" w:hAnsi="Calibri" w:cs="Calibri"/>
                <w:b/>
                <w:bCs/>
                <w:lang w:val="en-US"/>
              </w:rPr>
            </w:pPr>
          </w:p>
        </w:tc>
      </w:tr>
      <w:tr w:rsidR="007D20B2" w:rsidRPr="007D20B2" w14:paraId="33D74088" w14:textId="77777777" w:rsidTr="00D60FEB">
        <w:tc>
          <w:tcPr>
            <w:tcW w:w="3005" w:type="dxa"/>
          </w:tcPr>
          <w:p w14:paraId="1D9D71E7"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Atlas advice line</w:t>
            </w:r>
          </w:p>
        </w:tc>
        <w:tc>
          <w:tcPr>
            <w:tcW w:w="3005" w:type="dxa"/>
          </w:tcPr>
          <w:p w14:paraId="3C277DCA"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lang w:val="en-US"/>
              </w:rPr>
              <w:t>Citation Health and Safety Consultants</w:t>
            </w:r>
          </w:p>
        </w:tc>
        <w:tc>
          <w:tcPr>
            <w:tcW w:w="3006" w:type="dxa"/>
          </w:tcPr>
          <w:p w14:paraId="5211842D" w14:textId="77777777" w:rsidR="007D20B2" w:rsidRPr="007D20B2" w:rsidRDefault="007D20B2" w:rsidP="00D60FEB">
            <w:pPr>
              <w:spacing w:after="160" w:line="259" w:lineRule="auto"/>
              <w:ind w:left="720"/>
              <w:contextualSpacing/>
              <w:rPr>
                <w:rFonts w:ascii="Calibri" w:hAnsi="Calibri" w:cs="Calibri"/>
                <w:b/>
                <w:bCs/>
                <w:lang w:val="en-US"/>
              </w:rPr>
            </w:pPr>
            <w:hyperlink r:id="rId15" w:history="1">
              <w:r w:rsidRPr="007D20B2">
                <w:rPr>
                  <w:rFonts w:ascii="Calibri" w:hAnsi="Calibri" w:cs="Calibri"/>
                  <w:b/>
                  <w:bCs/>
                  <w:color w:val="0563C1"/>
                  <w:u w:val="single"/>
                  <w:lang w:val="en-US"/>
                </w:rPr>
                <w:t>https://www.atlas-hub.co.uk/</w:t>
              </w:r>
            </w:hyperlink>
            <w:r w:rsidRPr="007D20B2">
              <w:rPr>
                <w:rFonts w:ascii="Calibri" w:hAnsi="Calibri" w:cs="Calibri"/>
                <w:b/>
                <w:bCs/>
                <w:lang w:val="en-US"/>
              </w:rPr>
              <w:t xml:space="preserve"> </w:t>
            </w:r>
          </w:p>
          <w:p w14:paraId="05088B5E" w14:textId="77777777" w:rsidR="007D20B2" w:rsidRPr="007D20B2" w:rsidRDefault="007D20B2" w:rsidP="00D60FEB">
            <w:pPr>
              <w:spacing w:after="160" w:line="259" w:lineRule="auto"/>
              <w:ind w:left="720"/>
              <w:contextualSpacing/>
              <w:rPr>
                <w:rFonts w:ascii="Calibri" w:hAnsi="Calibri" w:cs="Calibri"/>
                <w:b/>
                <w:bCs/>
                <w:lang w:val="en-US"/>
              </w:rPr>
            </w:pPr>
            <w:r w:rsidRPr="007D20B2">
              <w:rPr>
                <w:rFonts w:ascii="Calibri" w:hAnsi="Calibri" w:cs="Calibri"/>
                <w:b/>
                <w:bCs/>
                <w:color w:val="000000"/>
                <w:shd w:val="clear" w:color="auto" w:fill="FFFFFF"/>
              </w:rPr>
              <w:t>0345 844 48 48</w:t>
            </w:r>
          </w:p>
        </w:tc>
      </w:tr>
    </w:tbl>
    <w:p w14:paraId="63D381C3" w14:textId="77777777" w:rsidR="007D20B2" w:rsidRPr="007D20B2" w:rsidRDefault="007D20B2" w:rsidP="007D20B2">
      <w:pPr>
        <w:keepNext/>
        <w:keepLines/>
        <w:spacing w:before="40" w:after="200" w:line="259" w:lineRule="auto"/>
        <w:ind w:left="578" w:hanging="578"/>
        <w:outlineLvl w:val="1"/>
        <w:rPr>
          <w:rFonts w:ascii="Calibri" w:eastAsia="Times New Roman" w:hAnsi="Calibri" w:cs="Calibri"/>
          <w:color w:val="2F5496"/>
        </w:rPr>
      </w:pPr>
    </w:p>
    <w:p w14:paraId="4426064F" w14:textId="77777777" w:rsidR="007D20B2" w:rsidRPr="004E7F2B" w:rsidRDefault="007D20B2" w:rsidP="007D20B2">
      <w:pPr>
        <w:spacing w:after="200"/>
        <w:ind w:left="360"/>
        <w:rPr>
          <w:rFonts w:cs="Arial"/>
        </w:rPr>
      </w:pPr>
    </w:p>
    <w:sectPr w:rsidR="007D20B2" w:rsidRPr="004E7F2B" w:rsidSect="00313A36">
      <w:headerReference w:type="default" r:id="rId16"/>
      <w:footerReference w:type="default" r:id="rId17"/>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872F" w14:textId="77777777" w:rsidR="00D60FEB" w:rsidRDefault="00D60FEB" w:rsidP="00582F17">
      <w:r>
        <w:separator/>
      </w:r>
    </w:p>
  </w:endnote>
  <w:endnote w:type="continuationSeparator" w:id="0">
    <w:p w14:paraId="67990EC4" w14:textId="77777777" w:rsidR="00D60FEB" w:rsidRDefault="00D60FEB" w:rsidP="0058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F488" w14:textId="77777777" w:rsidR="0097741B" w:rsidRDefault="0097741B">
    <w:pPr>
      <w:pStyle w:val="Footer"/>
      <w:jc w:val="center"/>
    </w:pPr>
    <w:r>
      <w:fldChar w:fldCharType="begin"/>
    </w:r>
    <w:r>
      <w:instrText xml:space="preserve"> PAGE   \* MERGEFORMAT </w:instrText>
    </w:r>
    <w:r>
      <w:fldChar w:fldCharType="separate"/>
    </w:r>
    <w:r w:rsidR="00B35219">
      <w:rPr>
        <w:noProof/>
      </w:rPr>
      <w:t>22</w:t>
    </w:r>
    <w:r>
      <w:rPr>
        <w:noProof/>
      </w:rPr>
      <w:fldChar w:fldCharType="end"/>
    </w:r>
  </w:p>
  <w:p w14:paraId="238BCBEA" w14:textId="77777777" w:rsidR="00BE5745" w:rsidRDefault="00BE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3D57F" w14:textId="77777777" w:rsidR="00D60FEB" w:rsidRDefault="00D60FEB" w:rsidP="00582F17">
      <w:r>
        <w:separator/>
      </w:r>
    </w:p>
  </w:footnote>
  <w:footnote w:type="continuationSeparator" w:id="0">
    <w:p w14:paraId="4FC49780" w14:textId="77777777" w:rsidR="00D60FEB" w:rsidRDefault="00D60FEB" w:rsidP="00582F17">
      <w:r>
        <w:continuationSeparator/>
      </w:r>
    </w:p>
  </w:footnote>
  <w:footnote w:id="1">
    <w:p w14:paraId="7055FB84" w14:textId="77777777" w:rsidR="001B4408" w:rsidRPr="003B3B7B" w:rsidRDefault="002B7561" w:rsidP="003B3B7B">
      <w:pPr>
        <w:pStyle w:val="FootnoteText"/>
        <w:rPr>
          <w:sz w:val="22"/>
          <w:szCs w:val="22"/>
        </w:rPr>
      </w:pPr>
      <w:r>
        <w:rPr>
          <w:sz w:val="22"/>
          <w:szCs w:val="22"/>
        </w:rPr>
        <w:t xml:space="preserve">1* </w:t>
      </w:r>
      <w:hyperlink r:id="rId1" w:history="1">
        <w:r w:rsidR="003B3B7B" w:rsidRPr="003B3B7B">
          <w:rPr>
            <w:rStyle w:val="Hyperlink"/>
            <w:sz w:val="22"/>
            <w:szCs w:val="22"/>
          </w:rPr>
          <w:t>DfE Health &amp; Safety: Advice on Legal Duties and Powers</w:t>
        </w:r>
      </w:hyperlink>
    </w:p>
  </w:footnote>
  <w:footnote w:id="2">
    <w:p w14:paraId="2D9EDCEF" w14:textId="77777777" w:rsidR="00620930" w:rsidRPr="00781622" w:rsidRDefault="00620930" w:rsidP="00620930">
      <w:pPr>
        <w:rPr>
          <w:rFonts w:cs="Arial"/>
          <w:sz w:val="16"/>
          <w:szCs w:val="16"/>
        </w:rPr>
      </w:pPr>
      <w:r w:rsidRPr="00781622">
        <w:rPr>
          <w:rStyle w:val="FootnoteReference"/>
          <w:sz w:val="16"/>
          <w:szCs w:val="16"/>
        </w:rPr>
        <w:footnoteRef/>
      </w:r>
      <w:r w:rsidRPr="00781622">
        <w:rPr>
          <w:rFonts w:cs="Arial"/>
          <w:i/>
          <w:sz w:val="16"/>
          <w:szCs w:val="16"/>
        </w:rPr>
        <w:t>subject to limits and policy excess</w:t>
      </w:r>
    </w:p>
    <w:p w14:paraId="428E788B" w14:textId="77777777" w:rsidR="00620930" w:rsidRDefault="00620930" w:rsidP="00620930">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F3D6" w14:textId="77777777" w:rsidR="00BE5745" w:rsidRDefault="00BE5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743"/>
    <w:multiLevelType w:val="hybridMultilevel"/>
    <w:tmpl w:val="325C5CBA"/>
    <w:lvl w:ilvl="0" w:tplc="08090001">
      <w:start w:val="1"/>
      <w:numFmt w:val="bullet"/>
      <w:lvlText w:val=""/>
      <w:lvlJc w:val="left"/>
      <w:pPr>
        <w:ind w:left="720" w:hanging="360"/>
      </w:pPr>
      <w:rPr>
        <w:rFonts w:ascii="Symbol" w:hAnsi="Symbol" w:hint="default"/>
      </w:rPr>
    </w:lvl>
    <w:lvl w:ilvl="1" w:tplc="C096D258">
      <w:numFmt w:val="bullet"/>
      <w:lvlText w:val="•"/>
      <w:lvlJc w:val="left"/>
      <w:pPr>
        <w:ind w:left="1810" w:hanging="73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582FFA"/>
    <w:multiLevelType w:val="hybridMultilevel"/>
    <w:tmpl w:val="76F65BF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23786F"/>
    <w:multiLevelType w:val="hybridMultilevel"/>
    <w:tmpl w:val="378E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F1384"/>
    <w:multiLevelType w:val="hybridMultilevel"/>
    <w:tmpl w:val="BA64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04A0A"/>
    <w:multiLevelType w:val="hybridMultilevel"/>
    <w:tmpl w:val="64A20550"/>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363FD1"/>
    <w:multiLevelType w:val="hybridMultilevel"/>
    <w:tmpl w:val="835A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07EA"/>
    <w:multiLevelType w:val="hybridMultilevel"/>
    <w:tmpl w:val="A3381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16AF6"/>
    <w:multiLevelType w:val="multilevel"/>
    <w:tmpl w:val="09AED11C"/>
    <w:lvl w:ilvl="0">
      <w:start w:val="1"/>
      <w:numFmt w:val="decimal"/>
      <w:lvlText w:val="%1."/>
      <w:lvlJc w:val="left"/>
      <w:pPr>
        <w:ind w:left="360" w:hanging="360"/>
      </w:pPr>
      <w:rPr>
        <w:rFonts w:hint="default"/>
        <w:strike w:val="0"/>
      </w:rPr>
    </w:lvl>
    <w:lvl w:ilvl="1">
      <w:start w:val="7"/>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2AD312F1"/>
    <w:multiLevelType w:val="hybridMultilevel"/>
    <w:tmpl w:val="952A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EE2BCB"/>
    <w:multiLevelType w:val="hybridMultilevel"/>
    <w:tmpl w:val="9DE609D6"/>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07532B0"/>
    <w:multiLevelType w:val="hybridMultilevel"/>
    <w:tmpl w:val="104ECABA"/>
    <w:lvl w:ilvl="0" w:tplc="6148806C">
      <w:start w:val="1"/>
      <w:numFmt w:val="decimal"/>
      <w:lvlText w:val="%1."/>
      <w:lvlJc w:val="left"/>
      <w:pPr>
        <w:ind w:left="696" w:hanging="696"/>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862BD1"/>
    <w:multiLevelType w:val="hybridMultilevel"/>
    <w:tmpl w:val="09FA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094122"/>
    <w:multiLevelType w:val="hybridMultilevel"/>
    <w:tmpl w:val="0CAC6B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7061706"/>
    <w:multiLevelType w:val="hybridMultilevel"/>
    <w:tmpl w:val="DEF047EC"/>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78F343C"/>
    <w:multiLevelType w:val="multilevel"/>
    <w:tmpl w:val="5EC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803A3"/>
    <w:multiLevelType w:val="multilevel"/>
    <w:tmpl w:val="8D2AE96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562E1E"/>
    <w:multiLevelType w:val="hybridMultilevel"/>
    <w:tmpl w:val="CF0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7424A"/>
    <w:multiLevelType w:val="multilevel"/>
    <w:tmpl w:val="B49E7FC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8569B9"/>
    <w:multiLevelType w:val="hybridMultilevel"/>
    <w:tmpl w:val="41BE63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922CDE"/>
    <w:multiLevelType w:val="hybridMultilevel"/>
    <w:tmpl w:val="E700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541878"/>
    <w:multiLevelType w:val="hybridMultilevel"/>
    <w:tmpl w:val="E1D0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A63EB"/>
    <w:multiLevelType w:val="hybridMultilevel"/>
    <w:tmpl w:val="0D9C908A"/>
    <w:lvl w:ilvl="0" w:tplc="048E2B7C">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97367FCC">
      <w:numFmt w:val="bullet"/>
      <w:lvlText w:val="•"/>
      <w:lvlJc w:val="left"/>
      <w:pPr>
        <w:ind w:left="3365" w:hanging="360"/>
      </w:pPr>
      <w:rPr>
        <w:rFonts w:ascii="Arial" w:eastAsia="Calibri" w:hAnsi="Arial" w:cs="Arial" w:hint="default"/>
        <w:color w:val="auto"/>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3" w15:restartNumberingAfterBreak="0">
    <w:nsid w:val="5F04684F"/>
    <w:multiLevelType w:val="hybridMultilevel"/>
    <w:tmpl w:val="10AE2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D04E6"/>
    <w:multiLevelType w:val="hybridMultilevel"/>
    <w:tmpl w:val="5326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7F0FD5"/>
    <w:multiLevelType w:val="hybridMultilevel"/>
    <w:tmpl w:val="3EE08B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1">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41B282A"/>
    <w:multiLevelType w:val="hybridMultilevel"/>
    <w:tmpl w:val="3C2496C4"/>
    <w:lvl w:ilvl="0" w:tplc="08090001">
      <w:start w:val="1"/>
      <w:numFmt w:val="bullet"/>
      <w:lvlText w:val=""/>
      <w:lvlJc w:val="left"/>
      <w:pPr>
        <w:ind w:left="1638" w:hanging="360"/>
      </w:pPr>
      <w:rPr>
        <w:rFonts w:ascii="Symbol" w:hAnsi="Symbol" w:hint="default"/>
      </w:rPr>
    </w:lvl>
    <w:lvl w:ilvl="1" w:tplc="08090003" w:tentative="1">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27" w15:restartNumberingAfterBreak="0">
    <w:nsid w:val="66FC2281"/>
    <w:multiLevelType w:val="hybridMultilevel"/>
    <w:tmpl w:val="B20CE1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6A050A1D"/>
    <w:multiLevelType w:val="multilevel"/>
    <w:tmpl w:val="6A3A9F42"/>
    <w:lvl w:ilvl="0">
      <w:start w:val="7"/>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EE3564C"/>
    <w:multiLevelType w:val="hybridMultilevel"/>
    <w:tmpl w:val="23B8C3E2"/>
    <w:lvl w:ilvl="0" w:tplc="8D80D050">
      <w:numFmt w:val="bullet"/>
      <w:lvlText w:val=""/>
      <w:lvlJc w:val="left"/>
      <w:pPr>
        <w:ind w:left="720" w:hanging="360"/>
      </w:pPr>
      <w:rPr>
        <w:rFonts w:ascii="Symbol" w:eastAsia="Apto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1F1073"/>
    <w:multiLevelType w:val="hybridMultilevel"/>
    <w:tmpl w:val="8DAA42C6"/>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num w:numId="1" w16cid:durableId="2130775587">
    <w:abstractNumId w:val="18"/>
  </w:num>
  <w:num w:numId="2" w16cid:durableId="98766269">
    <w:abstractNumId w:val="7"/>
  </w:num>
  <w:num w:numId="3" w16cid:durableId="1284312220">
    <w:abstractNumId w:val="23"/>
  </w:num>
  <w:num w:numId="4" w16cid:durableId="1659310163">
    <w:abstractNumId w:val="24"/>
  </w:num>
  <w:num w:numId="5" w16cid:durableId="1886484087">
    <w:abstractNumId w:val="13"/>
  </w:num>
  <w:num w:numId="6" w16cid:durableId="395319588">
    <w:abstractNumId w:val="10"/>
  </w:num>
  <w:num w:numId="7" w16cid:durableId="532160198">
    <w:abstractNumId w:val="14"/>
  </w:num>
  <w:num w:numId="8" w16cid:durableId="1076633719">
    <w:abstractNumId w:val="20"/>
  </w:num>
  <w:num w:numId="9" w16cid:durableId="677855379">
    <w:abstractNumId w:val="22"/>
  </w:num>
  <w:num w:numId="10" w16cid:durableId="239485044">
    <w:abstractNumId w:val="17"/>
  </w:num>
  <w:num w:numId="11" w16cid:durableId="1646813058">
    <w:abstractNumId w:val="15"/>
  </w:num>
  <w:num w:numId="12" w16cid:durableId="1497379859">
    <w:abstractNumId w:val="26"/>
  </w:num>
  <w:num w:numId="13" w16cid:durableId="2021353070">
    <w:abstractNumId w:val="25"/>
  </w:num>
  <w:num w:numId="14" w16cid:durableId="1769109800">
    <w:abstractNumId w:val="30"/>
  </w:num>
  <w:num w:numId="15" w16cid:durableId="1238905935">
    <w:abstractNumId w:val="0"/>
  </w:num>
  <w:num w:numId="16" w16cid:durableId="10762076">
    <w:abstractNumId w:val="3"/>
  </w:num>
  <w:num w:numId="17" w16cid:durableId="44067155">
    <w:abstractNumId w:val="2"/>
  </w:num>
  <w:num w:numId="18" w16cid:durableId="1532255425">
    <w:abstractNumId w:val="27"/>
  </w:num>
  <w:num w:numId="19" w16cid:durableId="715350194">
    <w:abstractNumId w:val="1"/>
  </w:num>
  <w:num w:numId="20" w16cid:durableId="1708290197">
    <w:abstractNumId w:val="16"/>
  </w:num>
  <w:num w:numId="21" w16cid:durableId="1583485704">
    <w:abstractNumId w:val="4"/>
  </w:num>
  <w:num w:numId="22" w16cid:durableId="1426997900">
    <w:abstractNumId w:val="9"/>
  </w:num>
  <w:num w:numId="23" w16cid:durableId="1033503394">
    <w:abstractNumId w:val="12"/>
  </w:num>
  <w:num w:numId="24" w16cid:durableId="855735194">
    <w:abstractNumId w:val="28"/>
  </w:num>
  <w:num w:numId="25" w16cid:durableId="329526403">
    <w:abstractNumId w:val="6"/>
  </w:num>
  <w:num w:numId="26" w16cid:durableId="1265503030">
    <w:abstractNumId w:val="5"/>
  </w:num>
  <w:num w:numId="27" w16cid:durableId="1030763318">
    <w:abstractNumId w:val="21"/>
  </w:num>
  <w:num w:numId="28" w16cid:durableId="1825312493">
    <w:abstractNumId w:val="29"/>
  </w:num>
  <w:num w:numId="29" w16cid:durableId="1526207356">
    <w:abstractNumId w:val="19"/>
  </w:num>
  <w:num w:numId="30" w16cid:durableId="710032141">
    <w:abstractNumId w:val="11"/>
  </w:num>
  <w:num w:numId="31" w16cid:durableId="641234576">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CE"/>
    <w:rsid w:val="00004349"/>
    <w:rsid w:val="00030B47"/>
    <w:rsid w:val="00033252"/>
    <w:rsid w:val="00033E2B"/>
    <w:rsid w:val="00034380"/>
    <w:rsid w:val="000344D1"/>
    <w:rsid w:val="000357D5"/>
    <w:rsid w:val="000628D5"/>
    <w:rsid w:val="00062A7A"/>
    <w:rsid w:val="000713A1"/>
    <w:rsid w:val="00076087"/>
    <w:rsid w:val="00091272"/>
    <w:rsid w:val="000A3542"/>
    <w:rsid w:val="000B32B2"/>
    <w:rsid w:val="000B4D64"/>
    <w:rsid w:val="000C228E"/>
    <w:rsid w:val="000E21CA"/>
    <w:rsid w:val="000F0E6A"/>
    <w:rsid w:val="000F3A60"/>
    <w:rsid w:val="000F3FE7"/>
    <w:rsid w:val="00105739"/>
    <w:rsid w:val="00133AF3"/>
    <w:rsid w:val="001520EC"/>
    <w:rsid w:val="00156F76"/>
    <w:rsid w:val="00197BB2"/>
    <w:rsid w:val="001A2568"/>
    <w:rsid w:val="001B4408"/>
    <w:rsid w:val="001B4A11"/>
    <w:rsid w:val="001C1A0A"/>
    <w:rsid w:val="002212B6"/>
    <w:rsid w:val="00225538"/>
    <w:rsid w:val="002349C9"/>
    <w:rsid w:val="00243A53"/>
    <w:rsid w:val="00261923"/>
    <w:rsid w:val="002628D6"/>
    <w:rsid w:val="00284ACE"/>
    <w:rsid w:val="002A084A"/>
    <w:rsid w:val="002A1100"/>
    <w:rsid w:val="002A2209"/>
    <w:rsid w:val="002A3E72"/>
    <w:rsid w:val="002B1F11"/>
    <w:rsid w:val="002B36D4"/>
    <w:rsid w:val="002B371C"/>
    <w:rsid w:val="002B4D5A"/>
    <w:rsid w:val="002B5FC4"/>
    <w:rsid w:val="002B7561"/>
    <w:rsid w:val="002C58B4"/>
    <w:rsid w:val="002E4568"/>
    <w:rsid w:val="002F129F"/>
    <w:rsid w:val="003122A0"/>
    <w:rsid w:val="00313A36"/>
    <w:rsid w:val="00331F39"/>
    <w:rsid w:val="003441CB"/>
    <w:rsid w:val="00356F14"/>
    <w:rsid w:val="0036048E"/>
    <w:rsid w:val="00361F66"/>
    <w:rsid w:val="00365163"/>
    <w:rsid w:val="00371D44"/>
    <w:rsid w:val="00391BAA"/>
    <w:rsid w:val="003B3B7B"/>
    <w:rsid w:val="003C2007"/>
    <w:rsid w:val="003C541B"/>
    <w:rsid w:val="003D52E4"/>
    <w:rsid w:val="003E2BA3"/>
    <w:rsid w:val="003F7C72"/>
    <w:rsid w:val="004037D0"/>
    <w:rsid w:val="00411678"/>
    <w:rsid w:val="0041402E"/>
    <w:rsid w:val="004164E0"/>
    <w:rsid w:val="004228C4"/>
    <w:rsid w:val="004265AB"/>
    <w:rsid w:val="00427626"/>
    <w:rsid w:val="00464CE2"/>
    <w:rsid w:val="0047422F"/>
    <w:rsid w:val="00481F71"/>
    <w:rsid w:val="00484A94"/>
    <w:rsid w:val="00487933"/>
    <w:rsid w:val="0049173C"/>
    <w:rsid w:val="004B3E46"/>
    <w:rsid w:val="004E7F2B"/>
    <w:rsid w:val="004F6AC7"/>
    <w:rsid w:val="00500501"/>
    <w:rsid w:val="0050791B"/>
    <w:rsid w:val="00507C87"/>
    <w:rsid w:val="00520196"/>
    <w:rsid w:val="00520329"/>
    <w:rsid w:val="0055418A"/>
    <w:rsid w:val="0055553F"/>
    <w:rsid w:val="00560B38"/>
    <w:rsid w:val="00566770"/>
    <w:rsid w:val="005673E1"/>
    <w:rsid w:val="0056746C"/>
    <w:rsid w:val="00577606"/>
    <w:rsid w:val="00582F17"/>
    <w:rsid w:val="00584DA5"/>
    <w:rsid w:val="00585234"/>
    <w:rsid w:val="005A12B3"/>
    <w:rsid w:val="005A1F19"/>
    <w:rsid w:val="005A265C"/>
    <w:rsid w:val="005B3E7D"/>
    <w:rsid w:val="005B4DEB"/>
    <w:rsid w:val="005B6ACA"/>
    <w:rsid w:val="005C6621"/>
    <w:rsid w:val="005D243A"/>
    <w:rsid w:val="005D3026"/>
    <w:rsid w:val="005D3BD6"/>
    <w:rsid w:val="005D5B3B"/>
    <w:rsid w:val="005F35DB"/>
    <w:rsid w:val="00603D6F"/>
    <w:rsid w:val="00620930"/>
    <w:rsid w:val="00632D00"/>
    <w:rsid w:val="00637BFB"/>
    <w:rsid w:val="00641999"/>
    <w:rsid w:val="006555C9"/>
    <w:rsid w:val="00661B82"/>
    <w:rsid w:val="00675A8E"/>
    <w:rsid w:val="006844A6"/>
    <w:rsid w:val="006969EE"/>
    <w:rsid w:val="006C16BB"/>
    <w:rsid w:val="006D75F0"/>
    <w:rsid w:val="006E1929"/>
    <w:rsid w:val="0070678C"/>
    <w:rsid w:val="00712892"/>
    <w:rsid w:val="00714FC3"/>
    <w:rsid w:val="00741D4F"/>
    <w:rsid w:val="0074676E"/>
    <w:rsid w:val="00755A17"/>
    <w:rsid w:val="007606AE"/>
    <w:rsid w:val="0076110A"/>
    <w:rsid w:val="00762A07"/>
    <w:rsid w:val="00763DE4"/>
    <w:rsid w:val="00767D23"/>
    <w:rsid w:val="00782881"/>
    <w:rsid w:val="00793210"/>
    <w:rsid w:val="00794D2A"/>
    <w:rsid w:val="007C356F"/>
    <w:rsid w:val="007D20B2"/>
    <w:rsid w:val="007D2EE2"/>
    <w:rsid w:val="007D75E0"/>
    <w:rsid w:val="007F5EB4"/>
    <w:rsid w:val="007F6A85"/>
    <w:rsid w:val="00800B7A"/>
    <w:rsid w:val="00810B8D"/>
    <w:rsid w:val="008218C7"/>
    <w:rsid w:val="008359EA"/>
    <w:rsid w:val="00837B40"/>
    <w:rsid w:val="00846677"/>
    <w:rsid w:val="00856A92"/>
    <w:rsid w:val="0088060A"/>
    <w:rsid w:val="00895B5D"/>
    <w:rsid w:val="008A6CFD"/>
    <w:rsid w:val="008B1405"/>
    <w:rsid w:val="008B1F2D"/>
    <w:rsid w:val="008C32DA"/>
    <w:rsid w:val="008C5A0E"/>
    <w:rsid w:val="008C6F90"/>
    <w:rsid w:val="008E20C7"/>
    <w:rsid w:val="008E3A1F"/>
    <w:rsid w:val="008F63DA"/>
    <w:rsid w:val="00900E69"/>
    <w:rsid w:val="00902816"/>
    <w:rsid w:val="00903ED3"/>
    <w:rsid w:val="00904BBE"/>
    <w:rsid w:val="009168F6"/>
    <w:rsid w:val="009221D6"/>
    <w:rsid w:val="00932197"/>
    <w:rsid w:val="009349F0"/>
    <w:rsid w:val="00937256"/>
    <w:rsid w:val="009470BB"/>
    <w:rsid w:val="00956370"/>
    <w:rsid w:val="00963BAA"/>
    <w:rsid w:val="00965E5C"/>
    <w:rsid w:val="009721FF"/>
    <w:rsid w:val="0097569D"/>
    <w:rsid w:val="0097741B"/>
    <w:rsid w:val="009855CD"/>
    <w:rsid w:val="009927AC"/>
    <w:rsid w:val="00994A21"/>
    <w:rsid w:val="009A2701"/>
    <w:rsid w:val="009A4C30"/>
    <w:rsid w:val="009A7E9B"/>
    <w:rsid w:val="009B36ED"/>
    <w:rsid w:val="009B5379"/>
    <w:rsid w:val="009C3DAC"/>
    <w:rsid w:val="009C52C5"/>
    <w:rsid w:val="009E2C87"/>
    <w:rsid w:val="009E6ABD"/>
    <w:rsid w:val="009E6DEF"/>
    <w:rsid w:val="009F5410"/>
    <w:rsid w:val="00A05644"/>
    <w:rsid w:val="00A13289"/>
    <w:rsid w:val="00A208D7"/>
    <w:rsid w:val="00A363DE"/>
    <w:rsid w:val="00A3698D"/>
    <w:rsid w:val="00A55EB8"/>
    <w:rsid w:val="00A55EBB"/>
    <w:rsid w:val="00A64915"/>
    <w:rsid w:val="00A84772"/>
    <w:rsid w:val="00A93EF5"/>
    <w:rsid w:val="00A95F2F"/>
    <w:rsid w:val="00AA30AB"/>
    <w:rsid w:val="00AB559F"/>
    <w:rsid w:val="00AB70A9"/>
    <w:rsid w:val="00AC39CB"/>
    <w:rsid w:val="00AC67CC"/>
    <w:rsid w:val="00AD6A03"/>
    <w:rsid w:val="00AE3DAB"/>
    <w:rsid w:val="00AF09AA"/>
    <w:rsid w:val="00B005DA"/>
    <w:rsid w:val="00B14B94"/>
    <w:rsid w:val="00B15C1A"/>
    <w:rsid w:val="00B1783E"/>
    <w:rsid w:val="00B243B1"/>
    <w:rsid w:val="00B321EB"/>
    <w:rsid w:val="00B328CE"/>
    <w:rsid w:val="00B35219"/>
    <w:rsid w:val="00B44B91"/>
    <w:rsid w:val="00B570A8"/>
    <w:rsid w:val="00B6183A"/>
    <w:rsid w:val="00B62348"/>
    <w:rsid w:val="00B66379"/>
    <w:rsid w:val="00B77C59"/>
    <w:rsid w:val="00B9505C"/>
    <w:rsid w:val="00BA4E40"/>
    <w:rsid w:val="00BB56B4"/>
    <w:rsid w:val="00BE2020"/>
    <w:rsid w:val="00BE5745"/>
    <w:rsid w:val="00C1139F"/>
    <w:rsid w:val="00C24508"/>
    <w:rsid w:val="00C27DFF"/>
    <w:rsid w:val="00C35E8B"/>
    <w:rsid w:val="00C411EE"/>
    <w:rsid w:val="00C51202"/>
    <w:rsid w:val="00C51DF0"/>
    <w:rsid w:val="00C82119"/>
    <w:rsid w:val="00C83F58"/>
    <w:rsid w:val="00C90DE9"/>
    <w:rsid w:val="00C93BF0"/>
    <w:rsid w:val="00CA0145"/>
    <w:rsid w:val="00CA58FE"/>
    <w:rsid w:val="00CB0B17"/>
    <w:rsid w:val="00CC3FEA"/>
    <w:rsid w:val="00CC482A"/>
    <w:rsid w:val="00CC601A"/>
    <w:rsid w:val="00CC760B"/>
    <w:rsid w:val="00CD47AE"/>
    <w:rsid w:val="00CD5A20"/>
    <w:rsid w:val="00CE3E60"/>
    <w:rsid w:val="00CE670D"/>
    <w:rsid w:val="00D024D7"/>
    <w:rsid w:val="00D126C7"/>
    <w:rsid w:val="00D165E5"/>
    <w:rsid w:val="00D20303"/>
    <w:rsid w:val="00D27AFE"/>
    <w:rsid w:val="00D32223"/>
    <w:rsid w:val="00D60FEB"/>
    <w:rsid w:val="00D7538A"/>
    <w:rsid w:val="00D7596B"/>
    <w:rsid w:val="00D800CB"/>
    <w:rsid w:val="00D809D2"/>
    <w:rsid w:val="00D917BB"/>
    <w:rsid w:val="00D922B0"/>
    <w:rsid w:val="00DA3A81"/>
    <w:rsid w:val="00DB27BC"/>
    <w:rsid w:val="00DC65BB"/>
    <w:rsid w:val="00DD0BB6"/>
    <w:rsid w:val="00DE28B1"/>
    <w:rsid w:val="00DF5B39"/>
    <w:rsid w:val="00E0439E"/>
    <w:rsid w:val="00E044D2"/>
    <w:rsid w:val="00E26D2E"/>
    <w:rsid w:val="00E43F14"/>
    <w:rsid w:val="00E60E01"/>
    <w:rsid w:val="00E66190"/>
    <w:rsid w:val="00E71A7D"/>
    <w:rsid w:val="00E754FA"/>
    <w:rsid w:val="00E9469F"/>
    <w:rsid w:val="00EB0F01"/>
    <w:rsid w:val="00ED39C3"/>
    <w:rsid w:val="00EF4A8E"/>
    <w:rsid w:val="00F04328"/>
    <w:rsid w:val="00F1182A"/>
    <w:rsid w:val="00F35EA8"/>
    <w:rsid w:val="00F429DF"/>
    <w:rsid w:val="00F42DAA"/>
    <w:rsid w:val="00F55AD6"/>
    <w:rsid w:val="00F730D7"/>
    <w:rsid w:val="00F80539"/>
    <w:rsid w:val="00F874D7"/>
    <w:rsid w:val="00FA57B2"/>
    <w:rsid w:val="00FC1B1B"/>
    <w:rsid w:val="00FD5184"/>
    <w:rsid w:val="00FE0372"/>
    <w:rsid w:val="00FF071F"/>
    <w:rsid w:val="00FF178D"/>
    <w:rsid w:val="00FF55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1A254"/>
  <w15:chartTrackingRefBased/>
  <w15:docId w15:val="{FDF75EE1-4A54-48BC-8D3A-65D262D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F58"/>
    <w:rPr>
      <w:sz w:val="22"/>
      <w:szCs w:val="22"/>
      <w:lang w:val="en-GB" w:eastAsia="en-US"/>
    </w:rPr>
  </w:style>
  <w:style w:type="paragraph" w:styleId="Heading1">
    <w:name w:val="heading 1"/>
    <w:aliases w:val="TSB Headings"/>
    <w:basedOn w:val="Normal"/>
    <w:next w:val="Normal"/>
    <w:link w:val="Heading1Char"/>
    <w:uiPriority w:val="9"/>
    <w:qFormat/>
    <w:rsid w:val="008B1405"/>
    <w:pPr>
      <w:pBdr>
        <w:top w:val="single" w:sz="24" w:space="0" w:color="5B9BD5"/>
        <w:left w:val="single" w:sz="24" w:space="0" w:color="5B9BD5"/>
        <w:bottom w:val="single" w:sz="24" w:space="0" w:color="5B9BD5"/>
        <w:right w:val="single" w:sz="24" w:space="0" w:color="5B9BD5"/>
      </w:pBdr>
      <w:shd w:val="clear" w:color="auto" w:fill="5B9BD5"/>
      <w:spacing w:before="100" w:line="276" w:lineRule="auto"/>
      <w:outlineLvl w:val="0"/>
    </w:pPr>
    <w:rPr>
      <w:rFonts w:ascii="Calibri" w:eastAsia="Times New Roman" w:hAnsi="Calibri"/>
      <w:caps/>
      <w:color w:val="FFFFFF"/>
      <w:spacing w:val="15"/>
      <w:lang w:val="en-US"/>
    </w:rPr>
  </w:style>
  <w:style w:type="paragraph" w:styleId="Heading2">
    <w:name w:val="heading 2"/>
    <w:basedOn w:val="Normal"/>
    <w:next w:val="Normal"/>
    <w:link w:val="Heading2Char"/>
    <w:uiPriority w:val="9"/>
    <w:semiHidden/>
    <w:unhideWhenUsed/>
    <w:qFormat/>
    <w:rsid w:val="007D20B2"/>
    <w:pPr>
      <w:keepNext/>
      <w:spacing w:before="240" w:after="60"/>
      <w:outlineLvl w:val="1"/>
    </w:pPr>
    <w:rPr>
      <w:rFonts w:ascii="Aptos Display" w:eastAsia="Times New Roman" w:hAnsi="Aptos Display"/>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28CE"/>
    <w:pPr>
      <w:autoSpaceDE w:val="0"/>
      <w:autoSpaceDN w:val="0"/>
      <w:adjustRightInd w:val="0"/>
    </w:pPr>
    <w:rPr>
      <w:rFonts w:cs="Arial"/>
      <w:color w:val="000000"/>
      <w:sz w:val="24"/>
      <w:szCs w:val="24"/>
      <w:lang w:val="en-GB" w:eastAsia="en-US"/>
    </w:rPr>
  </w:style>
  <w:style w:type="paragraph" w:customStyle="1" w:styleId="ColorfulList-Accent11">
    <w:name w:val="Colorful List - Accent 11"/>
    <w:basedOn w:val="Normal"/>
    <w:uiPriority w:val="34"/>
    <w:qFormat/>
    <w:rsid w:val="00B328CE"/>
    <w:pPr>
      <w:ind w:left="720"/>
      <w:contextualSpacing/>
    </w:pPr>
  </w:style>
  <w:style w:type="paragraph" w:styleId="BalloonText">
    <w:name w:val="Balloon Text"/>
    <w:basedOn w:val="Normal"/>
    <w:link w:val="BalloonTextChar"/>
    <w:uiPriority w:val="99"/>
    <w:semiHidden/>
    <w:unhideWhenUsed/>
    <w:rsid w:val="00105739"/>
    <w:rPr>
      <w:rFonts w:ascii="Tahoma" w:hAnsi="Tahoma" w:cs="Tahoma"/>
      <w:sz w:val="16"/>
      <w:szCs w:val="16"/>
    </w:rPr>
  </w:style>
  <w:style w:type="character" w:customStyle="1" w:styleId="BalloonTextChar">
    <w:name w:val="Balloon Text Char"/>
    <w:link w:val="BalloonText"/>
    <w:uiPriority w:val="99"/>
    <w:semiHidden/>
    <w:rsid w:val="00105739"/>
    <w:rPr>
      <w:rFonts w:ascii="Tahoma" w:hAnsi="Tahoma" w:cs="Tahoma"/>
      <w:sz w:val="16"/>
      <w:szCs w:val="16"/>
      <w:lang w:eastAsia="en-US"/>
    </w:rPr>
  </w:style>
  <w:style w:type="table" w:styleId="TableGrid">
    <w:name w:val="Table Grid"/>
    <w:basedOn w:val="TableNormal"/>
    <w:uiPriority w:val="59"/>
    <w:rsid w:val="00903E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82F17"/>
    <w:rPr>
      <w:sz w:val="24"/>
      <w:szCs w:val="24"/>
    </w:rPr>
  </w:style>
  <w:style w:type="character" w:customStyle="1" w:styleId="FootnoteTextChar">
    <w:name w:val="Footnote Text Char"/>
    <w:link w:val="FootnoteText"/>
    <w:uiPriority w:val="99"/>
    <w:rsid w:val="00582F17"/>
    <w:rPr>
      <w:sz w:val="24"/>
      <w:szCs w:val="24"/>
    </w:rPr>
  </w:style>
  <w:style w:type="character" w:styleId="FootnoteReference">
    <w:name w:val="footnote reference"/>
    <w:unhideWhenUsed/>
    <w:rsid w:val="00582F17"/>
    <w:rPr>
      <w:vertAlign w:val="superscript"/>
    </w:rPr>
  </w:style>
  <w:style w:type="paragraph" w:styleId="Header">
    <w:name w:val="header"/>
    <w:basedOn w:val="Normal"/>
    <w:link w:val="HeaderChar"/>
    <w:unhideWhenUsed/>
    <w:rsid w:val="00BE5745"/>
    <w:pPr>
      <w:tabs>
        <w:tab w:val="center" w:pos="4513"/>
        <w:tab w:val="right" w:pos="9026"/>
      </w:tabs>
    </w:pPr>
  </w:style>
  <w:style w:type="character" w:customStyle="1" w:styleId="HeaderChar">
    <w:name w:val="Header Char"/>
    <w:link w:val="Header"/>
    <w:uiPriority w:val="99"/>
    <w:rsid w:val="00BE5745"/>
    <w:rPr>
      <w:sz w:val="22"/>
      <w:szCs w:val="22"/>
      <w:lang w:eastAsia="en-US"/>
    </w:rPr>
  </w:style>
  <w:style w:type="paragraph" w:styleId="Footer">
    <w:name w:val="footer"/>
    <w:basedOn w:val="Normal"/>
    <w:link w:val="FooterChar"/>
    <w:uiPriority w:val="99"/>
    <w:unhideWhenUsed/>
    <w:rsid w:val="00BE5745"/>
    <w:pPr>
      <w:tabs>
        <w:tab w:val="center" w:pos="4513"/>
        <w:tab w:val="right" w:pos="9026"/>
      </w:tabs>
    </w:pPr>
  </w:style>
  <w:style w:type="character" w:customStyle="1" w:styleId="FooterChar">
    <w:name w:val="Footer Char"/>
    <w:link w:val="Footer"/>
    <w:uiPriority w:val="99"/>
    <w:rsid w:val="00BE5745"/>
    <w:rPr>
      <w:sz w:val="22"/>
      <w:szCs w:val="22"/>
      <w:lang w:eastAsia="en-US"/>
    </w:rPr>
  </w:style>
  <w:style w:type="character" w:styleId="Hyperlink">
    <w:name w:val="Hyperlink"/>
    <w:uiPriority w:val="99"/>
    <w:unhideWhenUsed/>
    <w:rsid w:val="00DE28B1"/>
    <w:rPr>
      <w:color w:val="0563C1"/>
      <w:u w:val="single"/>
    </w:rPr>
  </w:style>
  <w:style w:type="character" w:styleId="FollowedHyperlink">
    <w:name w:val="FollowedHyperlink"/>
    <w:uiPriority w:val="99"/>
    <w:semiHidden/>
    <w:unhideWhenUsed/>
    <w:rsid w:val="00DE28B1"/>
    <w:rPr>
      <w:color w:val="954F72"/>
      <w:u w:val="single"/>
    </w:rPr>
  </w:style>
  <w:style w:type="paragraph" w:styleId="NoSpacing">
    <w:name w:val="No Spacing"/>
    <w:uiPriority w:val="1"/>
    <w:qFormat/>
    <w:rsid w:val="007D2EE2"/>
    <w:rPr>
      <w:sz w:val="22"/>
      <w:szCs w:val="22"/>
      <w:lang w:val="en-GB" w:eastAsia="en-US"/>
    </w:rPr>
  </w:style>
  <w:style w:type="paragraph" w:styleId="ListParagraph">
    <w:name w:val="List Paragraph"/>
    <w:basedOn w:val="Normal"/>
    <w:link w:val="ListParagraphChar"/>
    <w:qFormat/>
    <w:rsid w:val="004037D0"/>
    <w:pPr>
      <w:ind w:left="720"/>
    </w:pPr>
  </w:style>
  <w:style w:type="character" w:customStyle="1" w:styleId="Heading1Char">
    <w:name w:val="Heading 1 Char"/>
    <w:aliases w:val="TSB Headings Char"/>
    <w:link w:val="Heading1"/>
    <w:uiPriority w:val="9"/>
    <w:rsid w:val="008B1405"/>
    <w:rPr>
      <w:rFonts w:ascii="Calibri" w:eastAsia="Times New Roman" w:hAnsi="Calibri"/>
      <w:caps/>
      <w:color w:val="FFFFFF"/>
      <w:spacing w:val="15"/>
      <w:sz w:val="22"/>
      <w:szCs w:val="22"/>
      <w:shd w:val="clear" w:color="auto" w:fill="5B9BD5"/>
      <w:lang w:val="en-US" w:eastAsia="en-US"/>
    </w:rPr>
  </w:style>
  <w:style w:type="paragraph" w:customStyle="1" w:styleId="NoParagraphStyle">
    <w:name w:val="[No Paragraph Style]"/>
    <w:rsid w:val="008B1405"/>
    <w:pPr>
      <w:autoSpaceDE w:val="0"/>
      <w:autoSpaceDN w:val="0"/>
      <w:adjustRightInd w:val="0"/>
      <w:spacing w:line="288" w:lineRule="auto"/>
      <w:textAlignment w:val="center"/>
    </w:pPr>
    <w:rPr>
      <w:rFonts w:ascii="Minion Pro" w:eastAsia="Times New Roman" w:hAnsi="Minion Pro" w:cs="Minion Pro"/>
      <w:color w:val="000000"/>
      <w:sz w:val="24"/>
      <w:szCs w:val="24"/>
      <w:lang w:val="en-GB" w:eastAsia="en-US"/>
    </w:rPr>
  </w:style>
  <w:style w:type="character" w:styleId="CommentReference">
    <w:name w:val="annotation reference"/>
    <w:uiPriority w:val="99"/>
    <w:semiHidden/>
    <w:unhideWhenUsed/>
    <w:rsid w:val="00B15C1A"/>
    <w:rPr>
      <w:sz w:val="16"/>
      <w:szCs w:val="16"/>
    </w:rPr>
  </w:style>
  <w:style w:type="paragraph" w:styleId="CommentText">
    <w:name w:val="annotation text"/>
    <w:basedOn w:val="Normal"/>
    <w:link w:val="CommentTextChar"/>
    <w:uiPriority w:val="99"/>
    <w:semiHidden/>
    <w:unhideWhenUsed/>
    <w:rsid w:val="00B15C1A"/>
    <w:rPr>
      <w:sz w:val="20"/>
      <w:szCs w:val="20"/>
    </w:rPr>
  </w:style>
  <w:style w:type="character" w:customStyle="1" w:styleId="CommentTextChar">
    <w:name w:val="Comment Text Char"/>
    <w:link w:val="CommentText"/>
    <w:uiPriority w:val="99"/>
    <w:semiHidden/>
    <w:rsid w:val="00B15C1A"/>
    <w:rPr>
      <w:lang w:eastAsia="en-US"/>
    </w:rPr>
  </w:style>
  <w:style w:type="paragraph" w:styleId="CommentSubject">
    <w:name w:val="annotation subject"/>
    <w:basedOn w:val="CommentText"/>
    <w:next w:val="CommentText"/>
    <w:link w:val="CommentSubjectChar"/>
    <w:uiPriority w:val="99"/>
    <w:semiHidden/>
    <w:unhideWhenUsed/>
    <w:rsid w:val="00B15C1A"/>
    <w:rPr>
      <w:b/>
      <w:bCs/>
    </w:rPr>
  </w:style>
  <w:style w:type="character" w:customStyle="1" w:styleId="CommentSubjectChar">
    <w:name w:val="Comment Subject Char"/>
    <w:link w:val="CommentSubject"/>
    <w:uiPriority w:val="99"/>
    <w:semiHidden/>
    <w:rsid w:val="00B15C1A"/>
    <w:rPr>
      <w:b/>
      <w:bCs/>
      <w:lang w:eastAsia="en-US"/>
    </w:rPr>
  </w:style>
  <w:style w:type="numbering" w:customStyle="1" w:styleId="Style1">
    <w:name w:val="Style1"/>
    <w:basedOn w:val="NoList"/>
    <w:uiPriority w:val="99"/>
    <w:rsid w:val="00365163"/>
    <w:pPr>
      <w:numPr>
        <w:numId w:val="8"/>
      </w:numPr>
    </w:pPr>
  </w:style>
  <w:style w:type="paragraph" w:customStyle="1" w:styleId="TSB-Level1Numbers">
    <w:name w:val="TSB - Level 1 Numbers"/>
    <w:basedOn w:val="Heading1"/>
    <w:link w:val="TSB-Level1NumbersChar"/>
    <w:qFormat/>
    <w:rsid w:val="00365163"/>
    <w:pPr>
      <w:pBdr>
        <w:top w:val="none" w:sz="0" w:space="0" w:color="auto"/>
        <w:left w:val="none" w:sz="0" w:space="0" w:color="auto"/>
        <w:bottom w:val="none" w:sz="0" w:space="0" w:color="auto"/>
        <w:right w:val="none" w:sz="0" w:space="0" w:color="auto"/>
      </w:pBdr>
      <w:shd w:val="clear" w:color="auto" w:fill="auto"/>
      <w:spacing w:before="120" w:after="120"/>
      <w:ind w:left="1480" w:hanging="482"/>
      <w:jc w:val="both"/>
    </w:pPr>
    <w:rPr>
      <w:rFonts w:ascii="Arial" w:eastAsia="Arial" w:hAnsi="Arial" w:cs="Arial"/>
      <w:caps w:val="0"/>
      <w:color w:val="auto"/>
      <w:spacing w:val="0"/>
      <w:szCs w:val="32"/>
      <w:lang w:val="en-GB"/>
    </w:rPr>
  </w:style>
  <w:style w:type="paragraph" w:customStyle="1" w:styleId="TSB-Level2Numbers">
    <w:name w:val="TSB - Level 2 Numbers"/>
    <w:basedOn w:val="TSB-Level1Numbers"/>
    <w:autoRedefine/>
    <w:qFormat/>
    <w:rsid w:val="00365163"/>
    <w:pPr>
      <w:ind w:left="2223" w:hanging="998"/>
    </w:pPr>
  </w:style>
  <w:style w:type="character" w:customStyle="1" w:styleId="TSB-Level1NumbersChar">
    <w:name w:val="TSB - Level 1 Numbers Char"/>
    <w:link w:val="TSB-Level1Numbers"/>
    <w:rsid w:val="00365163"/>
    <w:rPr>
      <w:rFonts w:eastAsia="Arial" w:cs="Arial"/>
      <w:sz w:val="22"/>
      <w:szCs w:val="32"/>
      <w:lang w:eastAsia="en-US"/>
    </w:rPr>
  </w:style>
  <w:style w:type="paragraph" w:customStyle="1" w:styleId="PolicyBullets">
    <w:name w:val="Policy Bullets"/>
    <w:basedOn w:val="ListParagraph"/>
    <w:link w:val="PolicyBulletsChar"/>
    <w:qFormat/>
    <w:rsid w:val="00365163"/>
    <w:pPr>
      <w:numPr>
        <w:numId w:val="9"/>
      </w:numPr>
      <w:spacing w:line="276" w:lineRule="auto"/>
      <w:contextualSpacing/>
    </w:pPr>
    <w:rPr>
      <w:rFonts w:eastAsia="Arial"/>
    </w:rPr>
  </w:style>
  <w:style w:type="character" w:customStyle="1" w:styleId="PolicyBulletsChar">
    <w:name w:val="Policy Bullets Char"/>
    <w:link w:val="PolicyBullets"/>
    <w:rsid w:val="00365163"/>
    <w:rPr>
      <w:rFonts w:eastAsia="Arial"/>
      <w:sz w:val="22"/>
      <w:szCs w:val="22"/>
      <w:lang w:eastAsia="en-US"/>
    </w:rPr>
  </w:style>
  <w:style w:type="character" w:customStyle="1" w:styleId="ListParagraphChar">
    <w:name w:val="List Paragraph Char"/>
    <w:link w:val="ListParagraph"/>
    <w:rsid w:val="00076087"/>
    <w:rPr>
      <w:sz w:val="22"/>
      <w:szCs w:val="22"/>
      <w:lang w:eastAsia="en-US"/>
    </w:rPr>
  </w:style>
  <w:style w:type="table" w:customStyle="1" w:styleId="TableGrid0">
    <w:name w:val="TableGrid"/>
    <w:rsid w:val="00FA57B2"/>
    <w:rPr>
      <w:rFonts w:ascii="Calibri" w:eastAsia="MS Mincho" w:hAnsi="Calibri"/>
      <w:sz w:val="22"/>
      <w:szCs w:val="22"/>
      <w:lang w:val="en-GB" w:eastAsia="en-GB"/>
    </w:rPr>
    <w:tblPr>
      <w:tblCellMar>
        <w:top w:w="0" w:type="dxa"/>
        <w:left w:w="0" w:type="dxa"/>
        <w:bottom w:w="0" w:type="dxa"/>
        <w:right w:w="0" w:type="dxa"/>
      </w:tblCellMar>
    </w:tblPr>
  </w:style>
  <w:style w:type="character" w:customStyle="1" w:styleId="Heading2Char">
    <w:name w:val="Heading 2 Char"/>
    <w:link w:val="Heading2"/>
    <w:uiPriority w:val="9"/>
    <w:semiHidden/>
    <w:rsid w:val="007D20B2"/>
    <w:rPr>
      <w:rFonts w:ascii="Aptos Display" w:eastAsia="Times New Roman" w:hAnsi="Aptos Display" w:cs="Times New Roman"/>
      <w:b/>
      <w:bCs/>
      <w:i/>
      <w:iCs/>
      <w:sz w:val="28"/>
      <w:szCs w:val="28"/>
      <w:lang w:eastAsia="en-US"/>
    </w:rPr>
  </w:style>
  <w:style w:type="table" w:customStyle="1" w:styleId="TableGrid1">
    <w:name w:val="Table Grid1"/>
    <w:basedOn w:val="TableNormal"/>
    <w:next w:val="TableGrid"/>
    <w:uiPriority w:val="59"/>
    <w:rsid w:val="007D20B2"/>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1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uploads/system/uploads/attachment_data/file/299391/DFE-00337-201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eapng.inf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eapng.info/" TargetMode="External"/><Relationship Id="rId5" Type="http://schemas.openxmlformats.org/officeDocument/2006/relationships/styles" Target="styles.xml"/><Relationship Id="rId15" Type="http://schemas.openxmlformats.org/officeDocument/2006/relationships/hyperlink" Target="https://www.atlas-hub.co.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335111/DfE_Health_and_Safety_Advice_06_02_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1" ma:contentTypeDescription="Create a new document." ma:contentTypeScope="" ma:versionID="f80b54346d4501b95075d42e6e2471f6">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2034e20d5b76f80a542ba8ed53e78d1c"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D3E1C-B4D1-45F7-91D1-74BCD1A93AE8}">
  <ds:schemaRefs>
    <ds:schemaRef ds:uri="http://schemas.openxmlformats.org/officeDocument/2006/bibliography"/>
  </ds:schemaRefs>
</ds:datastoreItem>
</file>

<file path=customXml/itemProps2.xml><?xml version="1.0" encoding="utf-8"?>
<ds:datastoreItem xmlns:ds="http://schemas.openxmlformats.org/officeDocument/2006/customXml" ds:itemID="{BDD39FCD-959C-418C-8EEA-3FA91C6AD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3FBE35-E028-4C7E-8483-C7A81C28C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7599</Words>
  <Characters>41192</Characters>
  <Application>Microsoft Office Word</Application>
  <DocSecurity>0</DocSecurity>
  <Lines>1084</Lines>
  <Paragraphs>530</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48261</CharactersWithSpaces>
  <SharedDoc>false</SharedDoc>
  <HLinks>
    <vt:vector size="30" baseType="variant">
      <vt:variant>
        <vt:i4>1966098</vt:i4>
      </vt:variant>
      <vt:variant>
        <vt:i4>9</vt:i4>
      </vt:variant>
      <vt:variant>
        <vt:i4>0</vt:i4>
      </vt:variant>
      <vt:variant>
        <vt:i4>5</vt:i4>
      </vt:variant>
      <vt:variant>
        <vt:lpwstr>https://www.atlas-hub.co.uk/</vt:lpwstr>
      </vt:variant>
      <vt:variant>
        <vt:lpwstr/>
      </vt:variant>
      <vt:variant>
        <vt:i4>5898296</vt:i4>
      </vt:variant>
      <vt:variant>
        <vt:i4>6</vt:i4>
      </vt:variant>
      <vt:variant>
        <vt:i4>0</vt:i4>
      </vt:variant>
      <vt:variant>
        <vt:i4>5</vt:i4>
      </vt:variant>
      <vt:variant>
        <vt:lpwstr>https://www.gov.uk/government/uploads/system/uploads/attachment_data/file/299391/DFE-00337-2014.pdf</vt:lpwstr>
      </vt:variant>
      <vt:variant>
        <vt:lpwstr/>
      </vt:variant>
      <vt:variant>
        <vt:i4>4390927</vt:i4>
      </vt:variant>
      <vt:variant>
        <vt:i4>3</vt:i4>
      </vt:variant>
      <vt:variant>
        <vt:i4>0</vt:i4>
      </vt:variant>
      <vt:variant>
        <vt:i4>5</vt:i4>
      </vt:variant>
      <vt:variant>
        <vt:lpwstr>https://oeapng.info/</vt:lpwstr>
      </vt:variant>
      <vt:variant>
        <vt:lpwstr/>
      </vt:variant>
      <vt:variant>
        <vt:i4>4390927</vt:i4>
      </vt:variant>
      <vt:variant>
        <vt:i4>0</vt:i4>
      </vt:variant>
      <vt:variant>
        <vt:i4>0</vt:i4>
      </vt:variant>
      <vt:variant>
        <vt:i4>5</vt:i4>
      </vt:variant>
      <vt:variant>
        <vt:lpwstr>https://oeapng.info/</vt:lpwstr>
      </vt:variant>
      <vt:variant>
        <vt:lpwstr/>
      </vt:variant>
      <vt:variant>
        <vt:i4>1114113</vt:i4>
      </vt:variant>
      <vt:variant>
        <vt:i4>0</vt:i4>
      </vt:variant>
      <vt:variant>
        <vt:i4>0</vt:i4>
      </vt:variant>
      <vt:variant>
        <vt:i4>5</vt:i4>
      </vt:variant>
      <vt:variant>
        <vt:lpwstr>https://www.gov.uk/government/uploads/system/uploads/attachment_data/file/335111/DfE_Health_and_Safety_Advice_06_02_14.pdf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Kenshole</dc:creator>
  <cp:keywords/>
  <cp:lastModifiedBy>HHTKRidley</cp:lastModifiedBy>
  <cp:revision>2</cp:revision>
  <cp:lastPrinted>2021-12-02T21:30:00Z</cp:lastPrinted>
  <dcterms:created xsi:type="dcterms:W3CDTF">2025-10-03T11:49:00Z</dcterms:created>
  <dcterms:modified xsi:type="dcterms:W3CDTF">2025-10-03T11:49:00Z</dcterms:modified>
</cp:coreProperties>
</file>