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B83E" w14:textId="3C16D137" w:rsidR="007B566A" w:rsidRPr="007B566A" w:rsidRDefault="007A1A9F" w:rsidP="0073559D">
      <w:pPr>
        <w:rPr>
          <w:rFonts w:ascii="Aptos" w:hAnsi="Aptos"/>
          <w:b/>
          <w:bCs/>
          <w:color w:val="000000" w:themeColor="text1"/>
          <w:sz w:val="28"/>
          <w:szCs w:val="28"/>
          <w:u w:val="single"/>
        </w:rPr>
      </w:pPr>
      <w:r w:rsidRPr="007B566A">
        <w:rPr>
          <w:rFonts w:ascii="Aptos" w:hAnsi="Aptos"/>
          <w:b/>
          <w:bCs/>
          <w:color w:val="000000" w:themeColor="text1"/>
          <w:sz w:val="28"/>
          <w:szCs w:val="28"/>
          <w:u w:val="single"/>
        </w:rPr>
        <w:t>Holy Trinity C</w:t>
      </w:r>
      <w:r w:rsidR="007B566A">
        <w:rPr>
          <w:rFonts w:ascii="Aptos" w:hAnsi="Aptos"/>
          <w:b/>
          <w:bCs/>
          <w:color w:val="000000" w:themeColor="text1"/>
          <w:sz w:val="28"/>
          <w:szCs w:val="28"/>
          <w:u w:val="single"/>
        </w:rPr>
        <w:t xml:space="preserve"> of </w:t>
      </w:r>
      <w:proofErr w:type="gramStart"/>
      <w:r w:rsidRPr="007B566A">
        <w:rPr>
          <w:rFonts w:ascii="Aptos" w:hAnsi="Aptos"/>
          <w:b/>
          <w:bCs/>
          <w:color w:val="000000" w:themeColor="text1"/>
          <w:sz w:val="28"/>
          <w:szCs w:val="28"/>
          <w:u w:val="single"/>
        </w:rPr>
        <w:t xml:space="preserve">E </w:t>
      </w:r>
      <w:r w:rsidR="003B3364" w:rsidRPr="007B566A">
        <w:rPr>
          <w:rFonts w:ascii="Aptos" w:hAnsi="Aptos"/>
          <w:b/>
          <w:bCs/>
          <w:color w:val="000000" w:themeColor="text1"/>
          <w:sz w:val="28"/>
          <w:szCs w:val="28"/>
          <w:u w:val="single"/>
        </w:rPr>
        <w:t xml:space="preserve"> Primary</w:t>
      </w:r>
      <w:proofErr w:type="gramEnd"/>
      <w:r w:rsidR="0073559D" w:rsidRPr="007B566A">
        <w:rPr>
          <w:rFonts w:ascii="Aptos" w:hAnsi="Aptos"/>
          <w:b/>
          <w:bCs/>
          <w:color w:val="000000" w:themeColor="text1"/>
          <w:sz w:val="28"/>
          <w:szCs w:val="28"/>
          <w:u w:val="single"/>
        </w:rPr>
        <w:t xml:space="preserve"> School</w:t>
      </w:r>
      <w:r w:rsidR="00F5436B" w:rsidRPr="007B566A">
        <w:rPr>
          <w:rFonts w:ascii="Aptos" w:hAnsi="Aptos"/>
          <w:b/>
          <w:bCs/>
          <w:color w:val="000000" w:themeColor="text1"/>
          <w:sz w:val="28"/>
          <w:szCs w:val="28"/>
          <w:u w:val="single"/>
        </w:rPr>
        <w:t xml:space="preserve"> </w:t>
      </w:r>
    </w:p>
    <w:p w14:paraId="538B6217" w14:textId="02EB5D49" w:rsidR="0073559D" w:rsidRDefault="00F5436B" w:rsidP="0073559D">
      <w:pPr>
        <w:rPr>
          <w:rFonts w:ascii="Aptos" w:hAnsi="Aptos"/>
          <w:b/>
          <w:bCs/>
          <w:color w:val="000000" w:themeColor="text1"/>
          <w:sz w:val="28"/>
          <w:szCs w:val="28"/>
          <w:u w:val="single"/>
        </w:rPr>
      </w:pPr>
      <w:r w:rsidRPr="007B566A">
        <w:rPr>
          <w:rFonts w:ascii="Aptos" w:hAnsi="Aptos"/>
          <w:b/>
          <w:bCs/>
          <w:color w:val="000000" w:themeColor="text1"/>
          <w:sz w:val="28"/>
          <w:szCs w:val="28"/>
          <w:u w:val="single"/>
        </w:rPr>
        <w:t>Accessibility Plan</w:t>
      </w:r>
      <w:r w:rsidR="007A1A9F" w:rsidRPr="007B566A">
        <w:rPr>
          <w:rFonts w:ascii="Aptos" w:hAnsi="Aptos"/>
          <w:b/>
          <w:bCs/>
          <w:color w:val="000000" w:themeColor="text1"/>
          <w:sz w:val="28"/>
          <w:szCs w:val="28"/>
          <w:u w:val="single"/>
        </w:rPr>
        <w:t>– 20</w:t>
      </w:r>
      <w:r w:rsidR="00F60CDC" w:rsidRPr="007B566A">
        <w:rPr>
          <w:rFonts w:ascii="Aptos" w:hAnsi="Aptos"/>
          <w:b/>
          <w:bCs/>
          <w:color w:val="000000" w:themeColor="text1"/>
          <w:sz w:val="28"/>
          <w:szCs w:val="28"/>
          <w:u w:val="single"/>
        </w:rPr>
        <w:t>2</w:t>
      </w:r>
      <w:r w:rsidR="001A2ECA" w:rsidRPr="007B566A">
        <w:rPr>
          <w:rFonts w:ascii="Aptos" w:hAnsi="Aptos"/>
          <w:b/>
          <w:bCs/>
          <w:color w:val="000000" w:themeColor="text1"/>
          <w:sz w:val="28"/>
          <w:szCs w:val="28"/>
          <w:u w:val="single"/>
        </w:rPr>
        <w:t>5</w:t>
      </w:r>
      <w:r w:rsidR="007A1A9F" w:rsidRPr="007B566A">
        <w:rPr>
          <w:rFonts w:ascii="Aptos" w:hAnsi="Aptos"/>
          <w:b/>
          <w:bCs/>
          <w:color w:val="000000" w:themeColor="text1"/>
          <w:sz w:val="28"/>
          <w:szCs w:val="28"/>
          <w:u w:val="single"/>
        </w:rPr>
        <w:t xml:space="preserve"> to 202</w:t>
      </w:r>
      <w:r w:rsidR="00787E06" w:rsidRPr="007B566A">
        <w:rPr>
          <w:rFonts w:ascii="Aptos" w:hAnsi="Aptos"/>
          <w:b/>
          <w:bCs/>
          <w:color w:val="000000" w:themeColor="text1"/>
          <w:sz w:val="28"/>
          <w:szCs w:val="28"/>
          <w:u w:val="single"/>
        </w:rPr>
        <w:t>8</w:t>
      </w:r>
    </w:p>
    <w:p w14:paraId="24DD5624" w14:textId="7C201B30" w:rsidR="007B566A" w:rsidRPr="007B566A" w:rsidRDefault="007B566A" w:rsidP="0073559D">
      <w:pPr>
        <w:rPr>
          <w:rFonts w:ascii="Aptos" w:hAnsi="Aptos"/>
          <w:color w:val="000000" w:themeColor="text1"/>
          <w:sz w:val="28"/>
          <w:szCs w:val="28"/>
        </w:rPr>
      </w:pPr>
      <w:r w:rsidRPr="007B566A">
        <w:rPr>
          <w:rFonts w:ascii="Aptos" w:hAnsi="Aptos"/>
          <w:color w:val="000000" w:themeColor="text1"/>
          <w:sz w:val="28"/>
          <w:szCs w:val="28"/>
        </w:rPr>
        <w:t>Date Reviewed: September 2025</w:t>
      </w:r>
    </w:p>
    <w:p w14:paraId="1187176D" w14:textId="2857D9AF" w:rsidR="007B566A" w:rsidRPr="007B566A" w:rsidRDefault="007B566A" w:rsidP="0073559D">
      <w:pPr>
        <w:rPr>
          <w:rFonts w:ascii="Aptos" w:hAnsi="Aptos"/>
          <w:color w:val="000000" w:themeColor="text1"/>
          <w:sz w:val="28"/>
          <w:szCs w:val="28"/>
        </w:rPr>
      </w:pPr>
      <w:r w:rsidRPr="007B566A">
        <w:rPr>
          <w:rFonts w:ascii="Aptos" w:hAnsi="Aptos"/>
          <w:color w:val="000000" w:themeColor="text1"/>
          <w:sz w:val="28"/>
          <w:szCs w:val="28"/>
        </w:rPr>
        <w:t>Date of next review: September 2028</w:t>
      </w:r>
    </w:p>
    <w:p w14:paraId="72E7AAB1" w14:textId="328974AC" w:rsidR="007B566A" w:rsidRPr="007B566A" w:rsidRDefault="007B566A" w:rsidP="0073559D">
      <w:pPr>
        <w:rPr>
          <w:rFonts w:ascii="Aptos" w:hAnsi="Aptos"/>
          <w:b/>
          <w:bCs/>
          <w:color w:val="000000" w:themeColor="text1"/>
          <w:sz w:val="28"/>
          <w:szCs w:val="28"/>
          <w:u w:val="single"/>
        </w:rPr>
      </w:pPr>
    </w:p>
    <w:p w14:paraId="7B9B809B" w14:textId="6AA9080C" w:rsidR="0073559D" w:rsidRPr="007B566A" w:rsidRDefault="007C73EB" w:rsidP="0073559D">
      <w:pPr>
        <w:spacing w:line="360" w:lineRule="auto"/>
        <w:rPr>
          <w:rFonts w:ascii="Aptos" w:hAnsi="Aptos"/>
          <w:sz w:val="28"/>
          <w:szCs w:val="28"/>
        </w:rPr>
      </w:pPr>
      <w:r w:rsidRPr="007B566A">
        <w:rPr>
          <w:rFonts w:ascii="Aptos" w:hAnsi="Aptos"/>
          <w:sz w:val="28"/>
          <w:szCs w:val="28"/>
        </w:rPr>
        <w:t xml:space="preserve">1. </w:t>
      </w:r>
      <w:r w:rsidR="0073559D" w:rsidRPr="007B566A">
        <w:rPr>
          <w:rFonts w:ascii="Aptos" w:hAnsi="Aptos"/>
          <w:sz w:val="28"/>
          <w:szCs w:val="28"/>
        </w:rPr>
        <w:t>Statement</w:t>
      </w:r>
      <w:r w:rsidR="00E811B7" w:rsidRPr="007B566A">
        <w:rPr>
          <w:rFonts w:ascii="Aptos" w:hAnsi="Aptos"/>
          <w:sz w:val="28"/>
          <w:szCs w:val="28"/>
        </w:rPr>
        <w:t xml:space="preserve"> of Intent</w:t>
      </w:r>
      <w:r w:rsidRPr="007B566A">
        <w:rPr>
          <w:rFonts w:ascii="Aptos" w:hAnsi="Aptos"/>
          <w:sz w:val="28"/>
          <w:szCs w:val="28"/>
        </w:rPr>
        <w:t xml:space="preserve"> </w:t>
      </w:r>
    </w:p>
    <w:p w14:paraId="17A1AF6D" w14:textId="0F046AA7" w:rsidR="0073559D" w:rsidRPr="007B566A" w:rsidRDefault="0073559D" w:rsidP="0073559D">
      <w:pPr>
        <w:spacing w:line="360" w:lineRule="auto"/>
        <w:rPr>
          <w:rFonts w:ascii="Aptos" w:hAnsi="Aptos"/>
          <w:sz w:val="28"/>
          <w:szCs w:val="28"/>
        </w:rPr>
      </w:pPr>
      <w:r w:rsidRPr="007B566A">
        <w:rPr>
          <w:rFonts w:ascii="Aptos" w:hAnsi="Aptos"/>
          <w:sz w:val="28"/>
          <w:szCs w:val="28"/>
        </w:rPr>
        <w:t>2. Aims and Objectives</w:t>
      </w:r>
    </w:p>
    <w:p w14:paraId="30D3987A" w14:textId="09B73573" w:rsidR="0073559D" w:rsidRPr="007B566A" w:rsidRDefault="0073559D" w:rsidP="0073559D">
      <w:pPr>
        <w:spacing w:line="360" w:lineRule="auto"/>
        <w:rPr>
          <w:rFonts w:ascii="Aptos" w:hAnsi="Aptos"/>
          <w:sz w:val="28"/>
          <w:szCs w:val="28"/>
        </w:rPr>
      </w:pPr>
      <w:r w:rsidRPr="007B566A">
        <w:rPr>
          <w:rFonts w:ascii="Aptos" w:hAnsi="Aptos"/>
          <w:sz w:val="28"/>
          <w:szCs w:val="28"/>
        </w:rPr>
        <w:t>3. Current good practice</w:t>
      </w:r>
    </w:p>
    <w:p w14:paraId="408D5CC8" w14:textId="32F2CC73" w:rsidR="0073559D" w:rsidRPr="007B566A" w:rsidRDefault="0073559D" w:rsidP="0073559D">
      <w:pPr>
        <w:pStyle w:val="ListParagraph"/>
        <w:numPr>
          <w:ilvl w:val="0"/>
          <w:numId w:val="4"/>
        </w:numPr>
        <w:spacing w:line="360" w:lineRule="auto"/>
        <w:rPr>
          <w:rFonts w:ascii="Aptos" w:hAnsi="Aptos"/>
          <w:sz w:val="28"/>
          <w:szCs w:val="28"/>
        </w:rPr>
      </w:pPr>
      <w:r w:rsidRPr="007B566A">
        <w:rPr>
          <w:rFonts w:ascii="Aptos" w:hAnsi="Aptos"/>
          <w:sz w:val="28"/>
          <w:szCs w:val="28"/>
        </w:rPr>
        <w:t>Physical Environment</w:t>
      </w:r>
    </w:p>
    <w:p w14:paraId="0A2D440B" w14:textId="77777777" w:rsidR="0073559D" w:rsidRPr="007B566A" w:rsidRDefault="0073559D" w:rsidP="0073559D">
      <w:pPr>
        <w:pStyle w:val="ListParagraph"/>
        <w:numPr>
          <w:ilvl w:val="0"/>
          <w:numId w:val="4"/>
        </w:numPr>
        <w:spacing w:line="360" w:lineRule="auto"/>
        <w:rPr>
          <w:rFonts w:ascii="Aptos" w:hAnsi="Aptos"/>
          <w:sz w:val="28"/>
          <w:szCs w:val="28"/>
        </w:rPr>
      </w:pPr>
      <w:r w:rsidRPr="007B566A">
        <w:rPr>
          <w:rFonts w:ascii="Aptos" w:hAnsi="Aptos"/>
          <w:sz w:val="28"/>
          <w:szCs w:val="28"/>
        </w:rPr>
        <w:t>Curriculum</w:t>
      </w:r>
    </w:p>
    <w:p w14:paraId="0598163E" w14:textId="6EFFAA06" w:rsidR="0073559D" w:rsidRPr="007B566A" w:rsidRDefault="0073559D" w:rsidP="0073559D">
      <w:pPr>
        <w:pStyle w:val="ListParagraph"/>
        <w:numPr>
          <w:ilvl w:val="0"/>
          <w:numId w:val="4"/>
        </w:numPr>
        <w:spacing w:line="360" w:lineRule="auto"/>
        <w:rPr>
          <w:rFonts w:ascii="Aptos" w:hAnsi="Aptos"/>
          <w:sz w:val="28"/>
          <w:szCs w:val="28"/>
        </w:rPr>
      </w:pPr>
      <w:r w:rsidRPr="007B566A">
        <w:rPr>
          <w:rFonts w:ascii="Aptos" w:hAnsi="Aptos"/>
          <w:sz w:val="28"/>
          <w:szCs w:val="28"/>
        </w:rPr>
        <w:t>Information</w:t>
      </w:r>
    </w:p>
    <w:p w14:paraId="3699FD80" w14:textId="77777777" w:rsidR="0073559D" w:rsidRPr="007B566A" w:rsidRDefault="0073559D" w:rsidP="0073559D">
      <w:pPr>
        <w:spacing w:line="360" w:lineRule="auto"/>
        <w:rPr>
          <w:rFonts w:ascii="Aptos" w:hAnsi="Aptos"/>
          <w:sz w:val="28"/>
          <w:szCs w:val="28"/>
        </w:rPr>
      </w:pPr>
      <w:r w:rsidRPr="007B566A">
        <w:rPr>
          <w:rFonts w:ascii="Aptos" w:hAnsi="Aptos"/>
          <w:sz w:val="28"/>
          <w:szCs w:val="28"/>
        </w:rPr>
        <w:t>4. Access Audit</w:t>
      </w:r>
    </w:p>
    <w:p w14:paraId="4C9EDB16" w14:textId="77777777" w:rsidR="0073559D" w:rsidRPr="007B566A" w:rsidRDefault="0073559D" w:rsidP="0073559D">
      <w:pPr>
        <w:spacing w:line="360" w:lineRule="auto"/>
        <w:rPr>
          <w:rFonts w:ascii="Aptos" w:hAnsi="Aptos"/>
          <w:sz w:val="28"/>
          <w:szCs w:val="28"/>
        </w:rPr>
      </w:pPr>
      <w:r w:rsidRPr="007B566A">
        <w:rPr>
          <w:rFonts w:ascii="Aptos" w:hAnsi="Aptos"/>
          <w:sz w:val="28"/>
          <w:szCs w:val="28"/>
        </w:rPr>
        <w:t>5. Management, coordination and implementation</w:t>
      </w:r>
    </w:p>
    <w:p w14:paraId="0547AEB1" w14:textId="77777777" w:rsidR="0073559D" w:rsidRPr="007B566A" w:rsidRDefault="00F5436B" w:rsidP="0073559D">
      <w:pPr>
        <w:spacing w:line="360" w:lineRule="auto"/>
        <w:rPr>
          <w:rFonts w:ascii="Aptos" w:hAnsi="Aptos"/>
          <w:sz w:val="28"/>
          <w:szCs w:val="28"/>
        </w:rPr>
      </w:pPr>
      <w:r w:rsidRPr="007B566A">
        <w:rPr>
          <w:rFonts w:ascii="Aptos" w:hAnsi="Aptos"/>
          <w:sz w:val="28"/>
          <w:szCs w:val="28"/>
        </w:rPr>
        <w:t>6. Action Plan</w:t>
      </w:r>
    </w:p>
    <w:p w14:paraId="2F884C75" w14:textId="77777777" w:rsidR="007B566A" w:rsidRDefault="007B566A" w:rsidP="007B566A">
      <w:pPr>
        <w:rPr>
          <w:rFonts w:ascii="Aptos" w:hAnsi="Aptos" w:cs="Calibri"/>
          <w:b/>
          <w:bCs/>
          <w:noProof/>
          <w:sz w:val="28"/>
          <w:szCs w:val="28"/>
          <w:u w:val="single"/>
        </w:rPr>
      </w:pPr>
    </w:p>
    <w:p w14:paraId="6A988C43" w14:textId="33F3EAED" w:rsidR="003C38FA" w:rsidRPr="007B566A" w:rsidRDefault="003C38FA" w:rsidP="007B566A">
      <w:pPr>
        <w:rPr>
          <w:rFonts w:ascii="Aptos" w:hAnsi="Aptos" w:cs="Calibri"/>
          <w:noProof/>
          <w:sz w:val="28"/>
          <w:szCs w:val="28"/>
        </w:rPr>
      </w:pPr>
      <w:r w:rsidRPr="007B566A">
        <w:rPr>
          <w:rFonts w:ascii="Aptos" w:hAnsi="Aptos" w:cs="Calibri"/>
          <w:b/>
          <w:bCs/>
          <w:noProof/>
          <w:sz w:val="28"/>
          <w:szCs w:val="28"/>
          <w:u w:val="single"/>
        </w:rPr>
        <w:t>Our</w:t>
      </w:r>
      <w:r w:rsidRPr="007B566A">
        <w:rPr>
          <w:rFonts w:ascii="Aptos" w:hAnsi="Aptos" w:cs="Calibri"/>
          <w:b/>
          <w:bCs/>
          <w:sz w:val="28"/>
          <w:szCs w:val="28"/>
          <w:u w:val="single"/>
        </w:rPr>
        <w:t xml:space="preserve"> School Vision</w:t>
      </w:r>
    </w:p>
    <w:p w14:paraId="7949D275" w14:textId="3C8C492E" w:rsidR="003C38FA" w:rsidRDefault="003C38FA" w:rsidP="007B566A">
      <w:pPr>
        <w:rPr>
          <w:rFonts w:ascii="Aptos" w:hAnsi="Aptos" w:cs="Calibri"/>
          <w:i/>
          <w:iCs/>
          <w:color w:val="FF0000"/>
          <w:sz w:val="28"/>
          <w:szCs w:val="28"/>
        </w:rPr>
      </w:pPr>
      <w:r w:rsidRPr="007B566A">
        <w:rPr>
          <w:rFonts w:ascii="Aptos" w:hAnsi="Aptos" w:cs="Calibri"/>
          <w:i/>
          <w:iCs/>
          <w:color w:val="FF0000"/>
          <w:sz w:val="28"/>
          <w:szCs w:val="28"/>
        </w:rPr>
        <w:t>‘Love your neighbour as yourself.’</w:t>
      </w:r>
    </w:p>
    <w:p w14:paraId="09914019" w14:textId="77777777" w:rsidR="007B566A" w:rsidRPr="007B566A" w:rsidRDefault="007B566A" w:rsidP="007B566A">
      <w:pPr>
        <w:rPr>
          <w:rFonts w:ascii="Aptos" w:hAnsi="Aptos" w:cs="Calibri"/>
          <w:i/>
          <w:iCs/>
          <w:color w:val="FF0000"/>
          <w:sz w:val="28"/>
          <w:szCs w:val="28"/>
        </w:rPr>
      </w:pPr>
    </w:p>
    <w:p w14:paraId="201BD6D4" w14:textId="77777777" w:rsidR="003C38FA" w:rsidRDefault="003C38FA" w:rsidP="003C38FA">
      <w:pPr>
        <w:rPr>
          <w:rFonts w:ascii="Aptos" w:hAnsi="Aptos" w:cs="Calibri"/>
          <w:i/>
          <w:iCs/>
          <w:color w:val="FF0000"/>
          <w:sz w:val="28"/>
          <w:szCs w:val="28"/>
          <w:u w:val="single"/>
        </w:rPr>
      </w:pPr>
      <w:r w:rsidRPr="007B566A">
        <w:rPr>
          <w:rFonts w:ascii="Aptos" w:hAnsi="Aptos" w:cs="Calibri"/>
          <w:i/>
          <w:iCs/>
          <w:color w:val="FF0000"/>
          <w:sz w:val="28"/>
          <w:szCs w:val="28"/>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7B566A">
        <w:rPr>
          <w:rFonts w:ascii="Aptos" w:hAnsi="Aptos" w:cs="Calibri"/>
          <w:i/>
          <w:iCs/>
          <w:color w:val="FF0000"/>
          <w:sz w:val="28"/>
          <w:szCs w:val="28"/>
          <w:u w:val="single"/>
        </w:rPr>
        <w:t>Love your neighbour as yourself.”</w:t>
      </w:r>
    </w:p>
    <w:p w14:paraId="614FDE3D" w14:textId="77777777" w:rsidR="007B566A" w:rsidRPr="007B566A" w:rsidRDefault="007B566A" w:rsidP="003C38FA">
      <w:pPr>
        <w:rPr>
          <w:rFonts w:ascii="Aptos" w:hAnsi="Aptos" w:cs="Calibri"/>
          <w:color w:val="FF0000"/>
          <w:sz w:val="28"/>
          <w:szCs w:val="28"/>
          <w:u w:val="single"/>
        </w:rPr>
      </w:pPr>
    </w:p>
    <w:p w14:paraId="670D5476" w14:textId="77777777" w:rsidR="003C38FA" w:rsidRPr="007B566A" w:rsidRDefault="003C38FA" w:rsidP="003C38FA">
      <w:pPr>
        <w:rPr>
          <w:rFonts w:ascii="Aptos" w:hAnsi="Aptos" w:cs="Calibri"/>
          <w:sz w:val="28"/>
          <w:szCs w:val="28"/>
        </w:rPr>
      </w:pPr>
      <w:r w:rsidRPr="007B566A">
        <w:rPr>
          <w:rFonts w:ascii="Aptos" w:hAnsi="Aptos" w:cs="Calibri"/>
          <w:sz w:val="28"/>
          <w:szCs w:val="28"/>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056E1DB8" w14:textId="77777777" w:rsidR="003C38FA" w:rsidRPr="007B566A" w:rsidRDefault="003C38FA" w:rsidP="003C38FA">
      <w:pPr>
        <w:rPr>
          <w:rFonts w:ascii="Aptos" w:hAnsi="Aptos" w:cs="Calibri"/>
          <w:sz w:val="28"/>
          <w:szCs w:val="28"/>
        </w:rPr>
      </w:pPr>
      <w:r w:rsidRPr="007B566A">
        <w:rPr>
          <w:rFonts w:ascii="Aptos" w:hAnsi="Aptos" w:cs="Calibri"/>
          <w:sz w:val="28"/>
          <w:szCs w:val="28"/>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7B566A">
        <w:rPr>
          <w:rFonts w:ascii="Aptos" w:hAnsi="Aptos" w:cs="Calibri"/>
          <w:i/>
          <w:iCs/>
          <w:sz w:val="28"/>
          <w:szCs w:val="28"/>
        </w:rPr>
        <w:t>responsible</w:t>
      </w:r>
      <w:r w:rsidRPr="007B566A">
        <w:rPr>
          <w:rFonts w:ascii="Aptos" w:hAnsi="Aptos" w:cs="Calibri"/>
          <w:sz w:val="28"/>
          <w:szCs w:val="28"/>
        </w:rPr>
        <w:t xml:space="preserve"> global neighbours who </w:t>
      </w:r>
      <w:r w:rsidRPr="007B566A">
        <w:rPr>
          <w:rFonts w:ascii="Aptos" w:hAnsi="Aptos" w:cs="Calibri"/>
          <w:i/>
          <w:iCs/>
          <w:sz w:val="28"/>
          <w:szCs w:val="28"/>
        </w:rPr>
        <w:t>respect</w:t>
      </w:r>
      <w:r w:rsidRPr="007B566A">
        <w:rPr>
          <w:rFonts w:ascii="Aptos" w:hAnsi="Aptos" w:cs="Calibri"/>
          <w:sz w:val="28"/>
          <w:szCs w:val="28"/>
        </w:rPr>
        <w:t xml:space="preserve">, appreciate, and embrace the differences that make each of us unique. </w:t>
      </w:r>
    </w:p>
    <w:p w14:paraId="0EF460AB" w14:textId="77777777" w:rsidR="007B566A" w:rsidRDefault="007B566A" w:rsidP="003C38FA">
      <w:pPr>
        <w:rPr>
          <w:rFonts w:ascii="Aptos" w:hAnsi="Aptos" w:cs="Calibri"/>
          <w:sz w:val="28"/>
          <w:szCs w:val="28"/>
        </w:rPr>
      </w:pPr>
    </w:p>
    <w:p w14:paraId="6C76D011" w14:textId="387C2DC3" w:rsidR="003C38FA" w:rsidRPr="007B566A" w:rsidRDefault="003C38FA" w:rsidP="003C38FA">
      <w:pPr>
        <w:rPr>
          <w:rFonts w:ascii="Aptos" w:hAnsi="Aptos" w:cs="Calibri"/>
          <w:sz w:val="28"/>
          <w:szCs w:val="28"/>
        </w:rPr>
      </w:pPr>
      <w:r w:rsidRPr="007B566A">
        <w:rPr>
          <w:rFonts w:ascii="Aptos" w:hAnsi="Aptos" w:cs="Calibri"/>
          <w:sz w:val="28"/>
          <w:szCs w:val="28"/>
        </w:rPr>
        <w:t>We support our Holy Trinity family to flourish by nurturing their spiritual journey through:</w:t>
      </w:r>
    </w:p>
    <w:p w14:paraId="25190D2B" w14:textId="77777777" w:rsidR="003C38FA" w:rsidRPr="007B566A" w:rsidRDefault="003C38FA" w:rsidP="003C38FA">
      <w:pPr>
        <w:ind w:left="720" w:firstLine="60"/>
        <w:rPr>
          <w:rFonts w:ascii="Aptos" w:hAnsi="Aptos" w:cs="Calibri"/>
          <w:b/>
          <w:bCs/>
          <w:sz w:val="28"/>
          <w:szCs w:val="28"/>
        </w:rPr>
      </w:pPr>
      <w:r w:rsidRPr="007B566A">
        <w:rPr>
          <w:rFonts w:ascii="Aptos" w:hAnsi="Aptos" w:cs="Calibri"/>
          <w:b/>
          <w:bCs/>
          <w:sz w:val="28"/>
          <w:szCs w:val="28"/>
        </w:rPr>
        <w:t xml:space="preserve">Looking in </w:t>
      </w:r>
      <w:r w:rsidRPr="007B566A">
        <w:rPr>
          <w:rFonts w:ascii="Aptos" w:hAnsi="Aptos" w:cs="Calibri"/>
          <w:sz w:val="28"/>
          <w:szCs w:val="28"/>
        </w:rPr>
        <w:t>with self-reflection,</w:t>
      </w:r>
      <w:r w:rsidRPr="007B566A">
        <w:rPr>
          <w:rFonts w:ascii="Aptos" w:hAnsi="Aptos" w:cs="Calibri"/>
          <w:b/>
          <w:bCs/>
          <w:sz w:val="28"/>
          <w:szCs w:val="28"/>
        </w:rPr>
        <w:t xml:space="preserve"> </w:t>
      </w:r>
      <w:r w:rsidRPr="007B566A">
        <w:rPr>
          <w:rFonts w:ascii="Aptos" w:hAnsi="Aptos" w:cs="Calibri"/>
          <w:sz w:val="28"/>
          <w:szCs w:val="28"/>
        </w:rPr>
        <w:t>to love and value themselves as a unique child of God with self-respect and honesty.</w:t>
      </w:r>
      <w:r w:rsidRPr="007B566A">
        <w:rPr>
          <w:rFonts w:ascii="Aptos" w:hAnsi="Aptos" w:cs="Calibri"/>
          <w:b/>
          <w:bCs/>
          <w:sz w:val="28"/>
          <w:szCs w:val="28"/>
        </w:rPr>
        <w:t xml:space="preserve"> </w:t>
      </w:r>
    </w:p>
    <w:p w14:paraId="4D1B012A" w14:textId="77777777" w:rsidR="003C38FA" w:rsidRPr="007B566A" w:rsidRDefault="003C38FA" w:rsidP="003C38FA">
      <w:pPr>
        <w:ind w:left="720" w:firstLine="60"/>
        <w:rPr>
          <w:rFonts w:ascii="Aptos" w:hAnsi="Aptos" w:cs="Calibri"/>
          <w:sz w:val="28"/>
          <w:szCs w:val="28"/>
        </w:rPr>
      </w:pPr>
      <w:r w:rsidRPr="007B566A">
        <w:rPr>
          <w:rFonts w:ascii="Aptos" w:hAnsi="Aptos" w:cs="Calibri"/>
          <w:b/>
          <w:bCs/>
          <w:sz w:val="28"/>
          <w:szCs w:val="28"/>
        </w:rPr>
        <w:t>Looking out</w:t>
      </w:r>
      <w:r w:rsidRPr="007B566A">
        <w:rPr>
          <w:rFonts w:ascii="Aptos" w:hAnsi="Aptos" w:cs="Calibri"/>
          <w:sz w:val="28"/>
          <w:szCs w:val="28"/>
        </w:rPr>
        <w:t xml:space="preserve"> with compassion and service to seek justice, peace, and care for all people and the planet we share.</w:t>
      </w:r>
    </w:p>
    <w:p w14:paraId="20087A3B" w14:textId="77777777" w:rsidR="003C38FA" w:rsidRDefault="003C38FA" w:rsidP="003C38FA">
      <w:pPr>
        <w:ind w:left="720" w:firstLine="60"/>
        <w:rPr>
          <w:rFonts w:ascii="Aptos" w:hAnsi="Aptos" w:cs="Calibri"/>
          <w:sz w:val="28"/>
          <w:szCs w:val="28"/>
        </w:rPr>
      </w:pPr>
      <w:r w:rsidRPr="007B566A">
        <w:rPr>
          <w:rFonts w:ascii="Aptos" w:hAnsi="Aptos" w:cs="Calibri"/>
          <w:b/>
          <w:bCs/>
          <w:sz w:val="28"/>
          <w:szCs w:val="28"/>
        </w:rPr>
        <w:t xml:space="preserve">Looking up </w:t>
      </w:r>
      <w:r w:rsidRPr="007B566A">
        <w:rPr>
          <w:rFonts w:ascii="Aptos" w:hAnsi="Aptos" w:cs="Calibri"/>
          <w:sz w:val="28"/>
          <w:szCs w:val="28"/>
        </w:rPr>
        <w:t>with wonder and gratitude. We consider being a part of something greater than ourselves by taking time to pray, reflect, and be still.</w:t>
      </w:r>
    </w:p>
    <w:p w14:paraId="396D023D" w14:textId="77777777" w:rsidR="007B566A" w:rsidRPr="007B566A" w:rsidRDefault="007B566A" w:rsidP="003C38FA">
      <w:pPr>
        <w:ind w:left="720" w:firstLine="60"/>
        <w:rPr>
          <w:rFonts w:ascii="Aptos" w:hAnsi="Aptos" w:cs="Calibri"/>
          <w:sz w:val="28"/>
          <w:szCs w:val="28"/>
        </w:rPr>
      </w:pPr>
    </w:p>
    <w:p w14:paraId="0045F856" w14:textId="77777777" w:rsidR="003C38FA" w:rsidRPr="007B566A" w:rsidRDefault="003C38FA" w:rsidP="003C38FA">
      <w:pPr>
        <w:rPr>
          <w:rFonts w:ascii="Aptos" w:hAnsi="Aptos" w:cs="Calibri"/>
          <w:b/>
          <w:bCs/>
          <w:sz w:val="28"/>
          <w:szCs w:val="28"/>
          <w:u w:val="single"/>
        </w:rPr>
      </w:pPr>
      <w:r w:rsidRPr="007B566A">
        <w:rPr>
          <w:rFonts w:ascii="Aptos" w:hAnsi="Aptos" w:cs="Calibri"/>
          <w:b/>
          <w:bCs/>
          <w:sz w:val="28"/>
          <w:szCs w:val="28"/>
          <w:u w:val="single"/>
        </w:rPr>
        <w:t>Our school values:</w:t>
      </w:r>
    </w:p>
    <w:p w14:paraId="1754B8FC" w14:textId="77777777" w:rsidR="003C38FA" w:rsidRPr="007B566A" w:rsidRDefault="003C38FA" w:rsidP="003C38FA">
      <w:pPr>
        <w:rPr>
          <w:rFonts w:ascii="Aptos" w:hAnsi="Aptos" w:cs="Calibri"/>
          <w:b/>
          <w:bCs/>
          <w:color w:val="FF0000"/>
          <w:sz w:val="28"/>
          <w:szCs w:val="28"/>
        </w:rPr>
      </w:pPr>
      <w:r w:rsidRPr="007B566A">
        <w:rPr>
          <w:rFonts w:ascii="Aptos" w:hAnsi="Aptos" w:cs="Calibri"/>
          <w:b/>
          <w:bCs/>
          <w:i/>
          <w:iCs/>
          <w:color w:val="FF0000"/>
          <w:sz w:val="28"/>
          <w:szCs w:val="28"/>
        </w:rPr>
        <w:t>Respect</w:t>
      </w:r>
      <w:r w:rsidRPr="007B566A">
        <w:rPr>
          <w:rFonts w:ascii="Aptos" w:hAnsi="Aptos" w:cs="Calibri"/>
          <w:b/>
          <w:bCs/>
          <w:color w:val="FF0000"/>
          <w:sz w:val="28"/>
          <w:szCs w:val="28"/>
        </w:rPr>
        <w:t xml:space="preserve"> – The Parable of the Good Samaritan </w:t>
      </w:r>
    </w:p>
    <w:p w14:paraId="284968CD" w14:textId="77777777" w:rsidR="003C38FA" w:rsidRPr="007B566A" w:rsidRDefault="003C38FA" w:rsidP="003C38FA">
      <w:pPr>
        <w:ind w:left="1440"/>
        <w:rPr>
          <w:rFonts w:ascii="Aptos" w:hAnsi="Aptos" w:cs="Calibri"/>
          <w:b/>
          <w:bCs/>
          <w:sz w:val="28"/>
          <w:szCs w:val="28"/>
        </w:rPr>
      </w:pPr>
      <w:r w:rsidRPr="007B566A">
        <w:rPr>
          <w:rFonts w:ascii="Aptos" w:hAnsi="Aptos" w:cs="Calibri"/>
          <w:b/>
          <w:bCs/>
          <w:sz w:val="28"/>
          <w:szCs w:val="28"/>
          <w:u w:val="single"/>
        </w:rPr>
        <w:t>Luke 10:25-37</w:t>
      </w:r>
      <w:r w:rsidRPr="007B566A">
        <w:rPr>
          <w:rFonts w:ascii="Aptos" w:hAnsi="Aptos" w:cs="Calibri"/>
          <w:b/>
          <w:bCs/>
          <w:sz w:val="28"/>
          <w:szCs w:val="28"/>
        </w:rPr>
        <w:t xml:space="preserve"> teaches that compassion, and neighbourly love should be extended to everyone, irrespective of background or perceived differences.</w:t>
      </w:r>
    </w:p>
    <w:p w14:paraId="719FC090" w14:textId="77777777" w:rsidR="007B566A" w:rsidRDefault="007B566A" w:rsidP="003C38FA">
      <w:pPr>
        <w:rPr>
          <w:rFonts w:ascii="Aptos" w:hAnsi="Aptos" w:cs="Calibri"/>
          <w:b/>
          <w:bCs/>
          <w:i/>
          <w:iCs/>
          <w:color w:val="FF0000"/>
          <w:sz w:val="28"/>
          <w:szCs w:val="28"/>
        </w:rPr>
      </w:pPr>
    </w:p>
    <w:p w14:paraId="1F83B931" w14:textId="77777777" w:rsidR="007B566A" w:rsidRDefault="003C38FA" w:rsidP="007B566A">
      <w:pPr>
        <w:rPr>
          <w:rFonts w:ascii="Aptos" w:hAnsi="Aptos" w:cs="Calibri"/>
          <w:b/>
          <w:bCs/>
          <w:color w:val="FF0000"/>
          <w:sz w:val="28"/>
          <w:szCs w:val="28"/>
        </w:rPr>
      </w:pPr>
      <w:r w:rsidRPr="007B566A">
        <w:rPr>
          <w:rFonts w:ascii="Aptos" w:hAnsi="Aptos" w:cs="Calibri"/>
          <w:b/>
          <w:bCs/>
          <w:i/>
          <w:iCs/>
          <w:color w:val="FF0000"/>
          <w:sz w:val="28"/>
          <w:szCs w:val="28"/>
        </w:rPr>
        <w:t>Community</w:t>
      </w:r>
      <w:r w:rsidRPr="007B566A">
        <w:rPr>
          <w:rFonts w:ascii="Aptos" w:hAnsi="Aptos" w:cs="Calibri"/>
          <w:b/>
          <w:bCs/>
          <w:color w:val="FF0000"/>
          <w:sz w:val="28"/>
          <w:szCs w:val="28"/>
        </w:rPr>
        <w:t xml:space="preserve"> – The Parable of the Lost Sheep</w:t>
      </w:r>
    </w:p>
    <w:p w14:paraId="5AFA8031" w14:textId="13F0FF6D" w:rsidR="003C38FA" w:rsidRPr="007B566A" w:rsidRDefault="003C38FA" w:rsidP="007B566A">
      <w:pPr>
        <w:ind w:left="720"/>
        <w:rPr>
          <w:rFonts w:ascii="Aptos" w:hAnsi="Aptos" w:cs="Calibri"/>
          <w:b/>
          <w:bCs/>
          <w:sz w:val="28"/>
          <w:szCs w:val="28"/>
        </w:rPr>
      </w:pPr>
      <w:r w:rsidRPr="007B566A">
        <w:rPr>
          <w:rFonts w:ascii="Aptos" w:hAnsi="Aptos" w:cs="Calibri"/>
          <w:b/>
          <w:bCs/>
          <w:sz w:val="28"/>
          <w:szCs w:val="28"/>
          <w:u w:val="single"/>
        </w:rPr>
        <w:lastRenderedPageBreak/>
        <w:t>Matthew 18: 10–14</w:t>
      </w:r>
      <w:r w:rsidRPr="007B566A">
        <w:rPr>
          <w:rFonts w:ascii="Aptos" w:hAnsi="Aptos" w:cs="Calibri"/>
          <w:b/>
          <w:bCs/>
          <w:sz w:val="28"/>
          <w:szCs w:val="28"/>
        </w:rPr>
        <w:t xml:space="preserve"> teaches us the importance of community and belonging. God, like the shepherd, desires for all to be part of the flock, experiencing the joy of being connected and cared for.</w:t>
      </w:r>
    </w:p>
    <w:p w14:paraId="5714C4F8" w14:textId="77777777" w:rsidR="003C38FA" w:rsidRPr="007B566A" w:rsidRDefault="003C38FA" w:rsidP="003C38FA">
      <w:pPr>
        <w:rPr>
          <w:rFonts w:ascii="Aptos" w:hAnsi="Aptos" w:cs="Calibri"/>
          <w:b/>
          <w:bCs/>
          <w:color w:val="FF0000"/>
          <w:sz w:val="28"/>
          <w:szCs w:val="28"/>
        </w:rPr>
      </w:pPr>
      <w:r w:rsidRPr="007B566A">
        <w:rPr>
          <w:rFonts w:ascii="Aptos" w:hAnsi="Aptos" w:cs="Calibri"/>
          <w:b/>
          <w:bCs/>
          <w:i/>
          <w:iCs/>
          <w:color w:val="FF0000"/>
          <w:sz w:val="28"/>
          <w:szCs w:val="28"/>
        </w:rPr>
        <w:t>Responsibility</w:t>
      </w:r>
      <w:r w:rsidRPr="007B566A">
        <w:rPr>
          <w:rFonts w:ascii="Aptos" w:hAnsi="Aptos" w:cs="Calibri"/>
          <w:b/>
          <w:bCs/>
          <w:color w:val="FF0000"/>
          <w:sz w:val="28"/>
          <w:szCs w:val="28"/>
        </w:rPr>
        <w:t xml:space="preserve"> – The Parable of Jesus feeding the 5000</w:t>
      </w:r>
    </w:p>
    <w:p w14:paraId="52D550E2" w14:textId="77777777" w:rsidR="003C38FA" w:rsidRPr="007B566A" w:rsidRDefault="003C38FA" w:rsidP="003C38FA">
      <w:pPr>
        <w:ind w:left="1440"/>
        <w:rPr>
          <w:rFonts w:ascii="Aptos" w:hAnsi="Aptos" w:cs="Calibri"/>
          <w:b/>
          <w:bCs/>
          <w:sz w:val="28"/>
          <w:szCs w:val="28"/>
        </w:rPr>
      </w:pPr>
      <w:r w:rsidRPr="007B566A">
        <w:rPr>
          <w:rFonts w:ascii="Aptos" w:hAnsi="Aptos" w:cs="Calibri"/>
          <w:b/>
          <w:bCs/>
          <w:sz w:val="28"/>
          <w:szCs w:val="28"/>
          <w:u w:val="single"/>
        </w:rPr>
        <w:t xml:space="preserve">John 6.1-13 </w:t>
      </w:r>
      <w:r w:rsidRPr="007B566A">
        <w:rPr>
          <w:rFonts w:ascii="Aptos" w:hAnsi="Aptos" w:cs="Calibri"/>
          <w:b/>
          <w:bCs/>
          <w:sz w:val="28"/>
          <w:szCs w:val="28"/>
        </w:rPr>
        <w:t>teaches us that Jesus notices and cares about the everyday needs of all people.</w:t>
      </w:r>
    </w:p>
    <w:p w14:paraId="2171A81F" w14:textId="77777777" w:rsidR="003C38FA" w:rsidRPr="007B566A" w:rsidRDefault="003C38FA" w:rsidP="003C38FA">
      <w:pPr>
        <w:rPr>
          <w:rFonts w:ascii="Aptos" w:hAnsi="Aptos" w:cs="Calibri"/>
          <w:sz w:val="28"/>
          <w:szCs w:val="28"/>
        </w:rPr>
      </w:pPr>
    </w:p>
    <w:p w14:paraId="204B5ECB" w14:textId="77777777" w:rsidR="003C38FA" w:rsidRDefault="003C38FA" w:rsidP="003C38FA">
      <w:pPr>
        <w:rPr>
          <w:rFonts w:ascii="Aptos" w:hAnsi="Aptos" w:cs="Calibri"/>
          <w:i/>
          <w:iCs/>
          <w:sz w:val="28"/>
          <w:szCs w:val="28"/>
          <w:u w:val="single"/>
        </w:rPr>
      </w:pPr>
      <w:r w:rsidRPr="007B566A">
        <w:rPr>
          <w:rFonts w:ascii="Aptos" w:hAnsi="Aptos" w:cs="Calibri"/>
          <w:sz w:val="28"/>
          <w:szCs w:val="28"/>
        </w:rPr>
        <w:t>By fostering an inclusive community and working in partnership with</w:t>
      </w:r>
      <w:r w:rsidRPr="007B566A">
        <w:rPr>
          <w:rFonts w:ascii="Aptos" w:hAnsi="Aptos"/>
          <w:sz w:val="28"/>
          <w:szCs w:val="28"/>
        </w:rPr>
        <w:t xml:space="preserve"> </w:t>
      </w:r>
      <w:r w:rsidRPr="007B566A">
        <w:rPr>
          <w:rFonts w:ascii="Aptos" w:hAnsi="Aptos" w:cs="Calibri"/>
          <w:sz w:val="28"/>
          <w:szCs w:val="28"/>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7B566A">
        <w:rPr>
          <w:rFonts w:ascii="Aptos" w:hAnsi="Aptos" w:cs="Calibri"/>
          <w:i/>
          <w:iCs/>
          <w:color w:val="FF0000"/>
          <w:sz w:val="28"/>
          <w:szCs w:val="28"/>
        </w:rPr>
        <w:t>respect</w:t>
      </w:r>
      <w:r w:rsidRPr="007B566A">
        <w:rPr>
          <w:rFonts w:ascii="Aptos" w:hAnsi="Aptos" w:cs="Calibri"/>
          <w:sz w:val="28"/>
          <w:szCs w:val="28"/>
        </w:rPr>
        <w:t xml:space="preserve">, </w:t>
      </w:r>
      <w:r w:rsidRPr="007B566A">
        <w:rPr>
          <w:rFonts w:ascii="Aptos" w:hAnsi="Aptos" w:cs="Calibri"/>
          <w:i/>
          <w:iCs/>
          <w:color w:val="FF0000"/>
          <w:sz w:val="28"/>
          <w:szCs w:val="28"/>
        </w:rPr>
        <w:t>community</w:t>
      </w:r>
      <w:r w:rsidRPr="007B566A">
        <w:rPr>
          <w:rFonts w:ascii="Aptos" w:hAnsi="Aptos" w:cs="Calibri"/>
          <w:sz w:val="28"/>
          <w:szCs w:val="28"/>
        </w:rPr>
        <w:t xml:space="preserve">, and </w:t>
      </w:r>
      <w:r w:rsidRPr="007B566A">
        <w:rPr>
          <w:rFonts w:ascii="Aptos" w:hAnsi="Aptos" w:cs="Calibri"/>
          <w:i/>
          <w:iCs/>
          <w:color w:val="FF0000"/>
          <w:sz w:val="28"/>
          <w:szCs w:val="28"/>
        </w:rPr>
        <w:t>responsibility</w:t>
      </w:r>
      <w:r w:rsidRPr="007B566A">
        <w:rPr>
          <w:rFonts w:ascii="Aptos" w:hAnsi="Aptos" w:cs="Calibri"/>
          <w:sz w:val="28"/>
          <w:szCs w:val="28"/>
        </w:rPr>
        <w:t xml:space="preserve"> guide our actions and help us live out the teaching to </w:t>
      </w:r>
      <w:r w:rsidRPr="007B566A">
        <w:rPr>
          <w:rFonts w:ascii="Aptos" w:hAnsi="Aptos" w:cs="Calibri"/>
          <w:i/>
          <w:iCs/>
          <w:color w:val="FF0000"/>
          <w:sz w:val="28"/>
          <w:szCs w:val="28"/>
          <w:u w:val="single"/>
        </w:rPr>
        <w:t>love our neighbour as ourselves</w:t>
      </w:r>
      <w:r w:rsidRPr="007B566A">
        <w:rPr>
          <w:rFonts w:ascii="Aptos" w:hAnsi="Aptos" w:cs="Calibri"/>
          <w:i/>
          <w:iCs/>
          <w:sz w:val="28"/>
          <w:szCs w:val="28"/>
          <w:u w:val="single"/>
        </w:rPr>
        <w:t xml:space="preserve">. </w:t>
      </w:r>
    </w:p>
    <w:p w14:paraId="423F4729" w14:textId="77777777" w:rsidR="007B566A" w:rsidRPr="007B566A" w:rsidRDefault="007B566A" w:rsidP="003C38FA">
      <w:pPr>
        <w:rPr>
          <w:rFonts w:ascii="Aptos" w:hAnsi="Aptos" w:cs="Calibri"/>
          <w:i/>
          <w:iCs/>
          <w:sz w:val="28"/>
          <w:szCs w:val="28"/>
          <w:u w:val="single"/>
        </w:rPr>
      </w:pPr>
    </w:p>
    <w:p w14:paraId="068047B3" w14:textId="77777777" w:rsidR="003C38FA" w:rsidRPr="007B566A" w:rsidRDefault="003C38FA" w:rsidP="003C38FA">
      <w:pPr>
        <w:rPr>
          <w:rFonts w:ascii="Aptos" w:hAnsi="Aptos" w:cs="Calibri"/>
          <w:b/>
          <w:bCs/>
          <w:sz w:val="28"/>
          <w:szCs w:val="28"/>
        </w:rPr>
      </w:pPr>
      <w:bookmarkStart w:id="0" w:name="_Hlk196944088"/>
      <w:r w:rsidRPr="007B566A">
        <w:rPr>
          <w:rFonts w:ascii="Aptos" w:hAnsi="Aptos" w:cs="Calibri"/>
          <w:sz w:val="28"/>
          <w:szCs w:val="28"/>
          <w:u w:val="single"/>
        </w:rPr>
        <w:t xml:space="preserve">Durham and Newcastle Diocesan Learning Trust’s </w:t>
      </w:r>
      <w:bookmarkEnd w:id="0"/>
      <w:r w:rsidRPr="007B566A">
        <w:rPr>
          <w:rFonts w:ascii="Aptos" w:hAnsi="Aptos" w:cs="Calibri"/>
          <w:sz w:val="28"/>
          <w:szCs w:val="28"/>
          <w:u w:val="single"/>
        </w:rPr>
        <w:t>vision</w:t>
      </w:r>
      <w:r w:rsidRPr="007B566A">
        <w:rPr>
          <w:rFonts w:ascii="Aptos" w:hAnsi="Aptos" w:cs="Calibri"/>
          <w:b/>
          <w:bCs/>
          <w:sz w:val="28"/>
          <w:szCs w:val="28"/>
        </w:rPr>
        <w:t>: "Every child matters</w:t>
      </w:r>
    </w:p>
    <w:p w14:paraId="024B491D" w14:textId="77777777" w:rsidR="003C38FA" w:rsidRDefault="003C38FA" w:rsidP="003C38FA">
      <w:pPr>
        <w:rPr>
          <w:rFonts w:ascii="Aptos" w:hAnsi="Aptos" w:cs="Calibri"/>
          <w:b/>
          <w:bCs/>
          <w:sz w:val="28"/>
          <w:szCs w:val="28"/>
        </w:rPr>
      </w:pPr>
      <w:r w:rsidRPr="007B566A">
        <w:rPr>
          <w:rFonts w:ascii="Aptos" w:hAnsi="Aptos" w:cs="Calibri"/>
          <w:b/>
          <w:bCs/>
          <w:sz w:val="28"/>
          <w:szCs w:val="28"/>
        </w:rPr>
        <w:t>and no child is ever left behind..."</w:t>
      </w:r>
    </w:p>
    <w:p w14:paraId="73E0655E" w14:textId="77777777" w:rsidR="007B566A" w:rsidRPr="007B566A" w:rsidRDefault="007B566A" w:rsidP="003C38FA">
      <w:pPr>
        <w:rPr>
          <w:rFonts w:ascii="Aptos" w:hAnsi="Aptos" w:cs="Calibri"/>
          <w:b/>
          <w:bCs/>
          <w:sz w:val="28"/>
          <w:szCs w:val="28"/>
        </w:rPr>
      </w:pPr>
    </w:p>
    <w:p w14:paraId="1D40A206" w14:textId="77777777" w:rsidR="003C38FA" w:rsidRDefault="003C38FA" w:rsidP="003C38FA">
      <w:pPr>
        <w:rPr>
          <w:rFonts w:ascii="Aptos" w:hAnsi="Aptos" w:cs="Calibri"/>
          <w:b/>
          <w:bCs/>
          <w:sz w:val="28"/>
          <w:szCs w:val="28"/>
        </w:rPr>
      </w:pPr>
      <w:r w:rsidRPr="007B566A">
        <w:rPr>
          <w:rFonts w:ascii="Aptos" w:hAnsi="Aptos" w:cs="Calibri"/>
          <w:sz w:val="28"/>
          <w:szCs w:val="28"/>
          <w:u w:val="single"/>
        </w:rPr>
        <w:t xml:space="preserve">The Church of England vision: </w:t>
      </w:r>
      <w:r w:rsidRPr="007B566A">
        <w:rPr>
          <w:rFonts w:ascii="Aptos" w:hAnsi="Aptos" w:cs="Calibri"/>
          <w:b/>
          <w:bCs/>
          <w:sz w:val="28"/>
          <w:szCs w:val="28"/>
        </w:rPr>
        <w:t>"Live life to its fullness."</w:t>
      </w:r>
    </w:p>
    <w:p w14:paraId="6FB740E0" w14:textId="77777777" w:rsidR="007B566A" w:rsidRPr="007B566A" w:rsidRDefault="007B566A" w:rsidP="003C38FA">
      <w:pPr>
        <w:rPr>
          <w:rFonts w:ascii="Aptos" w:hAnsi="Aptos" w:cs="Calibri"/>
          <w:b/>
          <w:bCs/>
          <w:sz w:val="28"/>
          <w:szCs w:val="28"/>
        </w:rPr>
      </w:pPr>
    </w:p>
    <w:p w14:paraId="2A056BA8" w14:textId="77777777" w:rsidR="007C73EB" w:rsidRPr="007B566A" w:rsidRDefault="007C73EB" w:rsidP="007C73EB">
      <w:pPr>
        <w:pStyle w:val="ListParagraph"/>
        <w:numPr>
          <w:ilvl w:val="0"/>
          <w:numId w:val="9"/>
        </w:numPr>
        <w:spacing w:line="360" w:lineRule="auto"/>
        <w:rPr>
          <w:rFonts w:ascii="Aptos" w:hAnsi="Aptos"/>
          <w:b/>
          <w:sz w:val="28"/>
          <w:szCs w:val="28"/>
          <w:u w:val="single"/>
        </w:rPr>
      </w:pPr>
      <w:r w:rsidRPr="007B566A">
        <w:rPr>
          <w:rFonts w:ascii="Aptos" w:hAnsi="Aptos"/>
          <w:b/>
          <w:sz w:val="28"/>
          <w:szCs w:val="28"/>
          <w:u w:val="single"/>
        </w:rPr>
        <w:t>Statement</w:t>
      </w:r>
      <w:r w:rsidR="00E811B7" w:rsidRPr="007B566A">
        <w:rPr>
          <w:rFonts w:ascii="Aptos" w:hAnsi="Aptos"/>
          <w:b/>
          <w:sz w:val="28"/>
          <w:szCs w:val="28"/>
          <w:u w:val="single"/>
        </w:rPr>
        <w:t xml:space="preserve"> of Intent</w:t>
      </w:r>
      <w:r w:rsidRPr="007B566A">
        <w:rPr>
          <w:rFonts w:ascii="Aptos" w:hAnsi="Aptos"/>
          <w:b/>
          <w:sz w:val="28"/>
          <w:szCs w:val="28"/>
          <w:u w:val="single"/>
        </w:rPr>
        <w:t xml:space="preserve"> </w:t>
      </w:r>
    </w:p>
    <w:p w14:paraId="2CFFDE14" w14:textId="77777777" w:rsidR="007C73EB" w:rsidRPr="007B566A" w:rsidRDefault="007C73EB" w:rsidP="007C73EB">
      <w:pPr>
        <w:spacing w:line="360" w:lineRule="auto"/>
        <w:rPr>
          <w:rFonts w:ascii="Aptos" w:hAnsi="Aptos"/>
          <w:sz w:val="28"/>
          <w:szCs w:val="28"/>
        </w:rPr>
      </w:pPr>
    </w:p>
    <w:p w14:paraId="6EF77B22"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According to the Equality Act 2010 a person has a disability if: </w:t>
      </w:r>
    </w:p>
    <w:p w14:paraId="273BA756"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lastRenderedPageBreak/>
        <w:t xml:space="preserve">(a) He or she has a physical or mental impairment, and </w:t>
      </w:r>
    </w:p>
    <w:p w14:paraId="368F5BF2"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t>(b) The impairment has a substantial and long-term adverse effect on his or her ability to carry out normal day-to-day activities.</w:t>
      </w:r>
    </w:p>
    <w:p w14:paraId="34C71441" w14:textId="77777777" w:rsidR="0073559D" w:rsidRPr="007B566A" w:rsidRDefault="0073559D" w:rsidP="00F5436B">
      <w:pPr>
        <w:spacing w:line="360" w:lineRule="auto"/>
        <w:jc w:val="both"/>
        <w:rPr>
          <w:rFonts w:ascii="Aptos" w:hAnsi="Aptos"/>
          <w:sz w:val="28"/>
          <w:szCs w:val="28"/>
        </w:rPr>
      </w:pPr>
    </w:p>
    <w:p w14:paraId="5460C413"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 The Accessibility Plan is listed as a statutory document of the Department for Education’s guidance on statutory policies for schools. The Plan must be reviewed every three years and approved by the Governing Body. The review process can be delegated to a committee of the Governing Body, an individual or the Head. At </w:t>
      </w:r>
      <w:r w:rsidR="007A1A9F" w:rsidRPr="007B566A">
        <w:rPr>
          <w:rFonts w:ascii="Aptos" w:hAnsi="Aptos"/>
          <w:sz w:val="28"/>
          <w:szCs w:val="28"/>
        </w:rPr>
        <w:t>Holy Trinity</w:t>
      </w:r>
      <w:r w:rsidRPr="007B566A">
        <w:rPr>
          <w:rFonts w:ascii="Aptos" w:hAnsi="Aptos"/>
          <w:sz w:val="28"/>
          <w:szCs w:val="28"/>
        </w:rPr>
        <w:t xml:space="preserve"> School the Plan will be monitored by the Head</w:t>
      </w:r>
      <w:r w:rsidR="002821D8" w:rsidRPr="007B566A">
        <w:rPr>
          <w:rFonts w:ascii="Aptos" w:hAnsi="Aptos"/>
          <w:sz w:val="28"/>
          <w:szCs w:val="28"/>
        </w:rPr>
        <w:t xml:space="preserve"> </w:t>
      </w:r>
      <w:r w:rsidRPr="007B566A">
        <w:rPr>
          <w:rFonts w:ascii="Aptos" w:hAnsi="Aptos"/>
          <w:sz w:val="28"/>
          <w:szCs w:val="28"/>
        </w:rPr>
        <w:t xml:space="preserve">teacher and Senior Leadership team and evaluated by </w:t>
      </w:r>
      <w:r w:rsidR="003B3364" w:rsidRPr="007B566A">
        <w:rPr>
          <w:rFonts w:ascii="Aptos" w:hAnsi="Aptos"/>
          <w:sz w:val="28"/>
          <w:szCs w:val="28"/>
        </w:rPr>
        <w:t>the Premises/Health and Safety</w:t>
      </w:r>
      <w:r w:rsidRPr="007B566A">
        <w:rPr>
          <w:rFonts w:ascii="Aptos" w:hAnsi="Aptos"/>
          <w:sz w:val="28"/>
          <w:szCs w:val="28"/>
        </w:rPr>
        <w:t xml:space="preserve"> Governors’ committee. The current Plan wi</w:t>
      </w:r>
      <w:r w:rsidR="00535AB2" w:rsidRPr="007B566A">
        <w:rPr>
          <w:rFonts w:ascii="Aptos" w:hAnsi="Aptos"/>
          <w:sz w:val="28"/>
          <w:szCs w:val="28"/>
        </w:rPr>
        <w:t>ll be attached</w:t>
      </w:r>
      <w:r w:rsidRPr="007B566A">
        <w:rPr>
          <w:rFonts w:ascii="Aptos" w:hAnsi="Aptos"/>
          <w:sz w:val="28"/>
          <w:szCs w:val="28"/>
        </w:rPr>
        <w:t xml:space="preserve"> to this document.</w:t>
      </w:r>
    </w:p>
    <w:p w14:paraId="1F4EEB2A" w14:textId="77777777" w:rsidR="0073559D" w:rsidRPr="007B566A" w:rsidRDefault="0073559D" w:rsidP="00F5436B">
      <w:pPr>
        <w:spacing w:line="360" w:lineRule="auto"/>
        <w:jc w:val="both"/>
        <w:rPr>
          <w:rFonts w:ascii="Aptos" w:hAnsi="Aptos"/>
          <w:sz w:val="28"/>
          <w:szCs w:val="28"/>
        </w:rPr>
      </w:pPr>
    </w:p>
    <w:p w14:paraId="31A07111"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 At </w:t>
      </w:r>
      <w:r w:rsidR="007A1A9F" w:rsidRPr="007B566A">
        <w:rPr>
          <w:rFonts w:ascii="Aptos" w:hAnsi="Aptos"/>
          <w:sz w:val="28"/>
          <w:szCs w:val="28"/>
        </w:rPr>
        <w:t>Holy Trinity</w:t>
      </w:r>
      <w:r w:rsidRPr="007B566A">
        <w:rPr>
          <w:rFonts w:ascii="Aptos" w:hAnsi="Aptos"/>
          <w:sz w:val="28"/>
          <w:szCs w:val="28"/>
        </w:rPr>
        <w:t xml:space="preserve"> P</w:t>
      </w:r>
      <w:r w:rsidR="000E1630" w:rsidRPr="007B566A">
        <w:rPr>
          <w:rFonts w:ascii="Aptos" w:hAnsi="Aptos"/>
          <w:sz w:val="28"/>
          <w:szCs w:val="28"/>
        </w:rPr>
        <w:t>rimary</w:t>
      </w:r>
      <w:r w:rsidRPr="007B566A">
        <w:rPr>
          <w:rFonts w:ascii="Aptos" w:hAnsi="Aptos"/>
          <w:sz w:val="28"/>
          <w:szCs w:val="28"/>
        </w:rPr>
        <w:t xml:space="preserve"> </w:t>
      </w:r>
      <w:proofErr w:type="gramStart"/>
      <w:r w:rsidRPr="007B566A">
        <w:rPr>
          <w:rFonts w:ascii="Aptos" w:hAnsi="Aptos"/>
          <w:sz w:val="28"/>
          <w:szCs w:val="28"/>
        </w:rPr>
        <w:t>School</w:t>
      </w:r>
      <w:proofErr w:type="gramEnd"/>
      <w:r w:rsidRPr="007B566A">
        <w:rPr>
          <w:rFonts w:ascii="Aptos" w:hAnsi="Aptos"/>
          <w:sz w:val="28"/>
          <w:szCs w:val="28"/>
        </w:rPr>
        <w:t xml:space="preserve">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 </w:t>
      </w:r>
    </w:p>
    <w:p w14:paraId="731E659A" w14:textId="77777777" w:rsidR="0073559D" w:rsidRPr="007B566A" w:rsidRDefault="0073559D" w:rsidP="00F5436B">
      <w:pPr>
        <w:spacing w:line="360" w:lineRule="auto"/>
        <w:jc w:val="both"/>
        <w:rPr>
          <w:rFonts w:ascii="Aptos" w:hAnsi="Aptos"/>
          <w:sz w:val="28"/>
          <w:szCs w:val="28"/>
        </w:rPr>
      </w:pPr>
    </w:p>
    <w:p w14:paraId="702CA946" w14:textId="77777777" w:rsidR="0073559D"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1) The </w:t>
      </w:r>
      <w:r w:rsidR="007A1A9F" w:rsidRPr="007B566A">
        <w:rPr>
          <w:rFonts w:ascii="Aptos" w:hAnsi="Aptos"/>
          <w:sz w:val="28"/>
          <w:szCs w:val="28"/>
        </w:rPr>
        <w:t>Holy Trinity</w:t>
      </w:r>
      <w:r w:rsidR="000E1630" w:rsidRPr="007B566A">
        <w:rPr>
          <w:rFonts w:ascii="Aptos" w:hAnsi="Aptos"/>
          <w:sz w:val="28"/>
          <w:szCs w:val="28"/>
        </w:rPr>
        <w:t xml:space="preserve"> </w:t>
      </w:r>
      <w:r w:rsidRPr="007B566A">
        <w:rPr>
          <w:rFonts w:ascii="Aptos" w:hAnsi="Aptos"/>
          <w:sz w:val="28"/>
          <w:szCs w:val="28"/>
        </w:rPr>
        <w:t>P</w:t>
      </w:r>
      <w:r w:rsidR="000E1630" w:rsidRPr="007B566A">
        <w:rPr>
          <w:rFonts w:ascii="Aptos" w:hAnsi="Aptos"/>
          <w:sz w:val="28"/>
          <w:szCs w:val="28"/>
        </w:rPr>
        <w:t>rimary</w:t>
      </w:r>
      <w:r w:rsidRPr="007B566A">
        <w:rPr>
          <w:rFonts w:ascii="Aptos" w:hAnsi="Aptos"/>
          <w:sz w:val="28"/>
          <w:szCs w:val="28"/>
        </w:rPr>
        <w:t xml:space="preserve"> School Accessibility Plan has been developed and drawn up based upon </w:t>
      </w:r>
      <w:r w:rsidR="00535AB2" w:rsidRPr="007B566A">
        <w:rPr>
          <w:rFonts w:ascii="Aptos" w:hAnsi="Aptos"/>
          <w:sz w:val="28"/>
          <w:szCs w:val="28"/>
        </w:rPr>
        <w:t xml:space="preserve">current information about </w:t>
      </w:r>
      <w:r w:rsidRPr="007B566A">
        <w:rPr>
          <w:rFonts w:ascii="Aptos" w:hAnsi="Aptos"/>
          <w:sz w:val="28"/>
          <w:szCs w:val="28"/>
        </w:rPr>
        <w:t>pupils, parents, staff and gover</w:t>
      </w:r>
      <w:r w:rsidR="000E1630" w:rsidRPr="007B566A">
        <w:rPr>
          <w:rFonts w:ascii="Aptos" w:hAnsi="Aptos"/>
          <w:sz w:val="28"/>
          <w:szCs w:val="28"/>
        </w:rPr>
        <w:t xml:space="preserve">nors of the school. </w:t>
      </w:r>
      <w:r w:rsidRPr="007B566A">
        <w:rPr>
          <w:rFonts w:ascii="Aptos" w:hAnsi="Aptos"/>
          <w:sz w:val="28"/>
          <w:szCs w:val="28"/>
        </w:rPr>
        <w:t xml:space="preserve">The document will be used to advise other school </w:t>
      </w:r>
      <w:r w:rsidRPr="007B566A">
        <w:rPr>
          <w:rFonts w:ascii="Aptos" w:hAnsi="Aptos"/>
          <w:sz w:val="28"/>
          <w:szCs w:val="28"/>
        </w:rPr>
        <w:lastRenderedPageBreak/>
        <w:t xml:space="preserve">planning documents and policies and will be reported upon annually in respect of progress and outcomes. The intention is to provide a projected plan for a </w:t>
      </w:r>
      <w:proofErr w:type="gramStart"/>
      <w:r w:rsidRPr="007B566A">
        <w:rPr>
          <w:rFonts w:ascii="Aptos" w:hAnsi="Aptos"/>
          <w:sz w:val="28"/>
          <w:szCs w:val="28"/>
        </w:rPr>
        <w:t>three year</w:t>
      </w:r>
      <w:proofErr w:type="gramEnd"/>
      <w:r w:rsidRPr="007B566A">
        <w:rPr>
          <w:rFonts w:ascii="Aptos" w:hAnsi="Aptos"/>
          <w:sz w:val="28"/>
          <w:szCs w:val="28"/>
        </w:rPr>
        <w:t xml:space="preserve"> period ahead of the next review date.</w:t>
      </w:r>
    </w:p>
    <w:p w14:paraId="7C66C4A8" w14:textId="77777777" w:rsidR="0073559D" w:rsidRPr="007B566A" w:rsidRDefault="0073559D" w:rsidP="00F5436B">
      <w:pPr>
        <w:spacing w:line="360" w:lineRule="auto"/>
        <w:jc w:val="both"/>
        <w:rPr>
          <w:rFonts w:ascii="Aptos" w:hAnsi="Aptos"/>
          <w:sz w:val="28"/>
          <w:szCs w:val="28"/>
        </w:rPr>
      </w:pPr>
    </w:p>
    <w:p w14:paraId="0D936655" w14:textId="77777777" w:rsidR="000E1630"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 2) The Accessibility Plan is structured to complement and support the school’s Equality </w:t>
      </w:r>
      <w:proofErr w:type="gramStart"/>
      <w:r w:rsidRPr="007B566A">
        <w:rPr>
          <w:rFonts w:ascii="Aptos" w:hAnsi="Aptos"/>
          <w:sz w:val="28"/>
          <w:szCs w:val="28"/>
        </w:rPr>
        <w:t>Objectives, and</w:t>
      </w:r>
      <w:proofErr w:type="gramEnd"/>
      <w:r w:rsidRPr="007B566A">
        <w:rPr>
          <w:rFonts w:ascii="Aptos" w:hAnsi="Aptos"/>
          <w:sz w:val="28"/>
          <w:szCs w:val="28"/>
        </w:rPr>
        <w:t xml:space="preserve"> will similarly be published on the school website. </w:t>
      </w:r>
    </w:p>
    <w:p w14:paraId="6AC983BF" w14:textId="77777777" w:rsidR="003B3364" w:rsidRPr="007B566A" w:rsidRDefault="003B3364" w:rsidP="00F5436B">
      <w:pPr>
        <w:spacing w:line="360" w:lineRule="auto"/>
        <w:jc w:val="both"/>
        <w:rPr>
          <w:rFonts w:ascii="Aptos" w:hAnsi="Aptos"/>
          <w:sz w:val="28"/>
          <w:szCs w:val="28"/>
        </w:rPr>
      </w:pPr>
    </w:p>
    <w:p w14:paraId="4FD0316B" w14:textId="77777777" w:rsidR="007C73EB" w:rsidRPr="007B566A" w:rsidRDefault="0073559D" w:rsidP="00F5436B">
      <w:pPr>
        <w:spacing w:line="360" w:lineRule="auto"/>
        <w:jc w:val="both"/>
        <w:rPr>
          <w:rFonts w:ascii="Aptos" w:hAnsi="Aptos"/>
          <w:sz w:val="28"/>
          <w:szCs w:val="28"/>
        </w:rPr>
      </w:pPr>
      <w:r w:rsidRPr="007B566A">
        <w:rPr>
          <w:rFonts w:ascii="Aptos" w:hAnsi="Aptos"/>
          <w:sz w:val="28"/>
          <w:szCs w:val="28"/>
        </w:rPr>
        <w:t xml:space="preserve"> 3) </w:t>
      </w:r>
      <w:r w:rsidR="007A1A9F" w:rsidRPr="007B566A">
        <w:rPr>
          <w:rFonts w:ascii="Aptos" w:hAnsi="Aptos"/>
          <w:sz w:val="28"/>
          <w:szCs w:val="28"/>
        </w:rPr>
        <w:t>Holy Trinity</w:t>
      </w:r>
      <w:r w:rsidR="007C73EB" w:rsidRPr="007B566A">
        <w:rPr>
          <w:rFonts w:ascii="Aptos" w:hAnsi="Aptos"/>
          <w:sz w:val="28"/>
          <w:szCs w:val="28"/>
        </w:rPr>
        <w:t xml:space="preserve"> Primary School</w:t>
      </w:r>
      <w:r w:rsidRPr="007B566A">
        <w:rPr>
          <w:rFonts w:ascii="Aptos" w:hAnsi="Aptos"/>
          <w:sz w:val="28"/>
          <w:szCs w:val="28"/>
        </w:rPr>
        <w:t xml:space="preserve">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t>
      </w:r>
      <w:proofErr w:type="gramStart"/>
      <w:r w:rsidRPr="007B566A">
        <w:rPr>
          <w:rFonts w:ascii="Aptos" w:hAnsi="Aptos"/>
          <w:sz w:val="28"/>
          <w:szCs w:val="28"/>
        </w:rPr>
        <w:t>with regard to</w:t>
      </w:r>
      <w:proofErr w:type="gramEnd"/>
      <w:r w:rsidRPr="007B566A">
        <w:rPr>
          <w:rFonts w:ascii="Aptos" w:hAnsi="Aptos"/>
          <w:sz w:val="28"/>
          <w:szCs w:val="28"/>
        </w:rPr>
        <w:t xml:space="preserve"> disability and to developing a culture of inclusion, support and awareness within the school.</w:t>
      </w:r>
    </w:p>
    <w:p w14:paraId="0104B99B" w14:textId="77777777" w:rsidR="007C73EB" w:rsidRPr="007B566A" w:rsidRDefault="007C73EB" w:rsidP="00F5436B">
      <w:pPr>
        <w:jc w:val="both"/>
        <w:rPr>
          <w:rFonts w:ascii="Aptos" w:hAnsi="Aptos"/>
          <w:sz w:val="28"/>
          <w:szCs w:val="28"/>
        </w:rPr>
      </w:pPr>
    </w:p>
    <w:p w14:paraId="2D5119B8" w14:textId="77777777" w:rsidR="007C73EB" w:rsidRPr="007B566A" w:rsidRDefault="000E1630" w:rsidP="00F5436B">
      <w:pPr>
        <w:spacing w:line="360" w:lineRule="auto"/>
        <w:jc w:val="both"/>
        <w:rPr>
          <w:rFonts w:ascii="Aptos" w:hAnsi="Aptos"/>
          <w:sz w:val="28"/>
          <w:szCs w:val="28"/>
        </w:rPr>
      </w:pPr>
      <w:r w:rsidRPr="007B566A">
        <w:rPr>
          <w:rFonts w:ascii="Aptos" w:hAnsi="Aptos"/>
          <w:sz w:val="28"/>
          <w:szCs w:val="28"/>
        </w:rPr>
        <w:t xml:space="preserve">4) The </w:t>
      </w:r>
      <w:r w:rsidR="007A1A9F" w:rsidRPr="007B566A">
        <w:rPr>
          <w:rFonts w:ascii="Aptos" w:hAnsi="Aptos"/>
          <w:sz w:val="28"/>
          <w:szCs w:val="28"/>
        </w:rPr>
        <w:t>Holy Trinity</w:t>
      </w:r>
      <w:r w:rsidR="007C73EB" w:rsidRPr="007B566A">
        <w:rPr>
          <w:rFonts w:ascii="Aptos" w:hAnsi="Aptos"/>
          <w:sz w:val="28"/>
          <w:szCs w:val="28"/>
        </w:rPr>
        <w:t xml:space="preserve"> Primary School Accessibility Plan shows how access is to be improved for disabled pupils, staff and visitors to the school within a given timeframe and anticipating the need to make reasonable adjustments to accommodate their needs where practicable. The Accessibility Plan contains relevant and timely actions </w:t>
      </w:r>
      <w:proofErr w:type="gramStart"/>
      <w:r w:rsidR="007C73EB" w:rsidRPr="007B566A">
        <w:rPr>
          <w:rFonts w:ascii="Aptos" w:hAnsi="Aptos"/>
          <w:sz w:val="28"/>
          <w:szCs w:val="28"/>
        </w:rPr>
        <w:t>to:-</w:t>
      </w:r>
      <w:proofErr w:type="gramEnd"/>
      <w:r w:rsidR="007C73EB" w:rsidRPr="007B566A">
        <w:rPr>
          <w:rFonts w:ascii="Aptos" w:hAnsi="Aptos"/>
          <w:sz w:val="28"/>
          <w:szCs w:val="28"/>
        </w:rPr>
        <w:t xml:space="preserve"> </w:t>
      </w:r>
    </w:p>
    <w:p w14:paraId="1B547A58" w14:textId="77777777" w:rsidR="007C73EB" w:rsidRPr="007B566A" w:rsidRDefault="007C73EB" w:rsidP="00F5436B">
      <w:pPr>
        <w:spacing w:line="360" w:lineRule="auto"/>
        <w:ind w:left="720"/>
        <w:jc w:val="both"/>
        <w:rPr>
          <w:rFonts w:ascii="Aptos" w:hAnsi="Aptos"/>
          <w:sz w:val="28"/>
          <w:szCs w:val="28"/>
        </w:rPr>
      </w:pPr>
      <w:r w:rsidRPr="007B566A">
        <w:rPr>
          <w:rFonts w:ascii="Aptos" w:hAnsi="Aptos"/>
          <w:sz w:val="28"/>
          <w:szCs w:val="28"/>
        </w:rPr>
        <w:sym w:font="Symbol" w:char="F0B7"/>
      </w:r>
      <w:r w:rsidRPr="007B566A">
        <w:rPr>
          <w:rFonts w:ascii="Aptos" w:hAnsi="Aptos"/>
          <w:sz w:val="28"/>
          <w:szCs w:val="28"/>
        </w:rPr>
        <w:t xml:space="preserve"> Increase access to the curriculum for pupils with a disability, expanding the curriculum as necessary to ensure that pupils with a disability are as, equally, prepared for life as are the able-bodied pupils; (If a school fails to do this they are in breach of their duties under the Equalities Act 2010); this covers teaching and learning and the wider curriculum of the school such as participation in after-school clubs, leisure and cultural activities or </w:t>
      </w:r>
      <w:r w:rsidRPr="007B566A">
        <w:rPr>
          <w:rFonts w:ascii="Aptos" w:hAnsi="Aptos"/>
          <w:sz w:val="28"/>
          <w:szCs w:val="28"/>
        </w:rPr>
        <w:lastRenderedPageBreak/>
        <w:t>schools visits – it also covers the provision of specialist or auxiliary aids and equipment, which may assist these pupils in accessing the curriculum within a reasonable timeframe;</w:t>
      </w:r>
    </w:p>
    <w:p w14:paraId="12E6406D" w14:textId="77777777" w:rsidR="007C73EB" w:rsidRPr="007B566A" w:rsidRDefault="007C73EB" w:rsidP="00F5436B">
      <w:pPr>
        <w:spacing w:line="360" w:lineRule="auto"/>
        <w:ind w:left="720"/>
        <w:jc w:val="both"/>
        <w:rPr>
          <w:rFonts w:ascii="Aptos" w:hAnsi="Aptos"/>
          <w:sz w:val="28"/>
          <w:szCs w:val="28"/>
        </w:rPr>
      </w:pPr>
      <w:r w:rsidRPr="007B566A">
        <w:rPr>
          <w:rFonts w:ascii="Aptos" w:hAnsi="Aptos"/>
          <w:sz w:val="28"/>
          <w:szCs w:val="28"/>
        </w:rPr>
        <w:t xml:space="preserve"> </w:t>
      </w:r>
      <w:r w:rsidRPr="007B566A">
        <w:rPr>
          <w:rFonts w:ascii="Aptos" w:hAnsi="Aptos"/>
          <w:sz w:val="28"/>
          <w:szCs w:val="28"/>
        </w:rPr>
        <w:sym w:font="Symbol" w:char="F0B7"/>
      </w:r>
      <w:r w:rsidRPr="007B566A">
        <w:rPr>
          <w:rFonts w:ascii="Aptos" w:hAnsi="Aptos"/>
          <w:sz w:val="28"/>
          <w:szCs w:val="28"/>
        </w:rPr>
        <w:t xml:space="preserve"> Improve and maintain access to the physical environment of the school, adding specialist facilities as necessary – </w:t>
      </w:r>
      <w:proofErr w:type="gramStart"/>
      <w:r w:rsidRPr="007B566A">
        <w:rPr>
          <w:rFonts w:ascii="Aptos" w:hAnsi="Aptos"/>
          <w:sz w:val="28"/>
          <w:szCs w:val="28"/>
        </w:rPr>
        <w:t>this covers improvements</w:t>
      </w:r>
      <w:proofErr w:type="gramEnd"/>
      <w:r w:rsidRPr="007B566A">
        <w:rPr>
          <w:rFonts w:ascii="Aptos" w:hAnsi="Aptos"/>
          <w:sz w:val="28"/>
          <w:szCs w:val="28"/>
        </w:rPr>
        <w:t xml:space="preserve"> to the physical environment of the school and physical aids to access education within a reasonable </w:t>
      </w:r>
      <w:proofErr w:type="gramStart"/>
      <w:r w:rsidRPr="007B566A">
        <w:rPr>
          <w:rFonts w:ascii="Aptos" w:hAnsi="Aptos"/>
          <w:sz w:val="28"/>
          <w:szCs w:val="28"/>
        </w:rPr>
        <w:t>timeframe;</w:t>
      </w:r>
      <w:proofErr w:type="gramEnd"/>
    </w:p>
    <w:p w14:paraId="26424524" w14:textId="77777777" w:rsidR="007C73EB" w:rsidRPr="007B566A" w:rsidRDefault="007C73EB" w:rsidP="00F5436B">
      <w:pPr>
        <w:spacing w:line="360" w:lineRule="auto"/>
        <w:ind w:left="720"/>
        <w:jc w:val="both"/>
        <w:rPr>
          <w:rFonts w:ascii="Aptos" w:hAnsi="Aptos"/>
          <w:sz w:val="28"/>
          <w:szCs w:val="28"/>
        </w:rPr>
      </w:pPr>
      <w:r w:rsidRPr="007B566A">
        <w:rPr>
          <w:rFonts w:ascii="Aptos" w:hAnsi="Aptos"/>
          <w:sz w:val="28"/>
          <w:szCs w:val="28"/>
        </w:rPr>
        <w:t xml:space="preserve"> </w:t>
      </w:r>
      <w:r w:rsidRPr="007B566A">
        <w:rPr>
          <w:rFonts w:ascii="Aptos" w:hAnsi="Aptos"/>
          <w:sz w:val="28"/>
          <w:szCs w:val="28"/>
        </w:rPr>
        <w:sym w:font="Symbol" w:char="F0B7"/>
      </w:r>
      <w:r w:rsidRPr="007B566A">
        <w:rPr>
          <w:rFonts w:ascii="Aptos" w:hAnsi="Aptos"/>
          <w:sz w:val="28"/>
          <w:szCs w:val="28"/>
        </w:rPr>
        <w:t xml:space="preserve">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timeframe.</w:t>
      </w:r>
    </w:p>
    <w:p w14:paraId="5763465D" w14:textId="77777777" w:rsidR="007C73EB" w:rsidRPr="007B566A" w:rsidRDefault="007C73EB" w:rsidP="00F5436B">
      <w:pPr>
        <w:spacing w:line="360" w:lineRule="auto"/>
        <w:jc w:val="both"/>
        <w:rPr>
          <w:rFonts w:ascii="Aptos" w:hAnsi="Aptos"/>
          <w:sz w:val="28"/>
          <w:szCs w:val="28"/>
        </w:rPr>
      </w:pPr>
    </w:p>
    <w:p w14:paraId="168F3C89" w14:textId="77777777" w:rsidR="007C73EB" w:rsidRPr="007B566A" w:rsidRDefault="000E1630" w:rsidP="00F5436B">
      <w:pPr>
        <w:spacing w:line="360" w:lineRule="auto"/>
        <w:jc w:val="both"/>
        <w:rPr>
          <w:rFonts w:ascii="Aptos" w:hAnsi="Aptos"/>
          <w:sz w:val="28"/>
          <w:szCs w:val="28"/>
        </w:rPr>
      </w:pPr>
      <w:r w:rsidRPr="007B566A">
        <w:rPr>
          <w:rFonts w:ascii="Aptos" w:hAnsi="Aptos"/>
          <w:sz w:val="28"/>
          <w:szCs w:val="28"/>
        </w:rPr>
        <w:t xml:space="preserve"> 5) The </w:t>
      </w:r>
      <w:r w:rsidR="007A1A9F" w:rsidRPr="007B566A">
        <w:rPr>
          <w:rFonts w:ascii="Aptos" w:hAnsi="Aptos"/>
          <w:sz w:val="28"/>
          <w:szCs w:val="28"/>
        </w:rPr>
        <w:t>Holy Trinity</w:t>
      </w:r>
      <w:r w:rsidR="007C73EB" w:rsidRPr="007B566A">
        <w:rPr>
          <w:rFonts w:ascii="Aptos" w:hAnsi="Aptos"/>
          <w:sz w:val="28"/>
          <w:szCs w:val="28"/>
        </w:rPr>
        <w:t xml:space="preserve"> Primary School Accessibility Plan relates to the key aspects of physical environment, curriculum</w:t>
      </w:r>
      <w:r w:rsidR="00535AB2" w:rsidRPr="007B566A">
        <w:rPr>
          <w:rFonts w:ascii="Aptos" w:hAnsi="Aptos"/>
          <w:sz w:val="28"/>
          <w:szCs w:val="28"/>
        </w:rPr>
        <w:t xml:space="preserve">, medical need and </w:t>
      </w:r>
      <w:r w:rsidR="007C73EB" w:rsidRPr="007B566A">
        <w:rPr>
          <w:rFonts w:ascii="Aptos" w:hAnsi="Aptos"/>
          <w:sz w:val="28"/>
          <w:szCs w:val="28"/>
        </w:rPr>
        <w:t xml:space="preserve">information. </w:t>
      </w:r>
    </w:p>
    <w:p w14:paraId="10120E5E" w14:textId="77777777" w:rsidR="007C73EB" w:rsidRPr="007B566A" w:rsidRDefault="007C73EB" w:rsidP="00F5436B">
      <w:pPr>
        <w:spacing w:line="360" w:lineRule="auto"/>
        <w:jc w:val="both"/>
        <w:rPr>
          <w:rFonts w:ascii="Aptos" w:hAnsi="Aptos"/>
          <w:sz w:val="28"/>
          <w:szCs w:val="28"/>
        </w:rPr>
      </w:pPr>
    </w:p>
    <w:p w14:paraId="1FBDE146" w14:textId="77777777" w:rsidR="007C73EB" w:rsidRPr="007B566A" w:rsidRDefault="007C73EB" w:rsidP="00F5436B">
      <w:pPr>
        <w:spacing w:line="360" w:lineRule="auto"/>
        <w:jc w:val="both"/>
        <w:rPr>
          <w:rFonts w:ascii="Aptos" w:hAnsi="Aptos"/>
          <w:sz w:val="28"/>
          <w:szCs w:val="28"/>
        </w:rPr>
      </w:pPr>
      <w:r w:rsidRPr="007B566A">
        <w:rPr>
          <w:rFonts w:ascii="Aptos" w:hAnsi="Aptos"/>
          <w:sz w:val="28"/>
          <w:szCs w:val="28"/>
        </w:rPr>
        <w:t xml:space="preserve">6) Whole school training will recognise the need to continue raising awareness for staff and governors on equality issues with reference to the Equality Act 2010. </w:t>
      </w:r>
    </w:p>
    <w:p w14:paraId="52780BF3" w14:textId="77777777" w:rsidR="007C73EB" w:rsidRPr="007B566A" w:rsidRDefault="007C73EB" w:rsidP="00F5436B">
      <w:pPr>
        <w:spacing w:line="360" w:lineRule="auto"/>
        <w:jc w:val="both"/>
        <w:rPr>
          <w:rFonts w:ascii="Aptos" w:hAnsi="Aptos"/>
          <w:sz w:val="28"/>
          <w:szCs w:val="28"/>
        </w:rPr>
      </w:pPr>
    </w:p>
    <w:p w14:paraId="626F5B17" w14:textId="77777777" w:rsidR="007C73EB" w:rsidRPr="007B566A" w:rsidRDefault="007C73EB" w:rsidP="00F5436B">
      <w:pPr>
        <w:spacing w:line="360" w:lineRule="auto"/>
        <w:jc w:val="both"/>
        <w:rPr>
          <w:rFonts w:ascii="Aptos" w:hAnsi="Aptos"/>
          <w:sz w:val="28"/>
          <w:szCs w:val="28"/>
        </w:rPr>
      </w:pPr>
      <w:r w:rsidRPr="007B566A">
        <w:rPr>
          <w:rFonts w:ascii="Aptos" w:hAnsi="Aptos"/>
          <w:sz w:val="28"/>
          <w:szCs w:val="28"/>
        </w:rPr>
        <w:t xml:space="preserve">7) This Accessibility Plan should be read in conjunction with the following school policies, strategies and documents: </w:t>
      </w:r>
    </w:p>
    <w:p w14:paraId="65067E2F"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Behaviour Management Policy</w:t>
      </w:r>
    </w:p>
    <w:p w14:paraId="4523C271"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lastRenderedPageBreak/>
        <w:t xml:space="preserve">Curriculum Policy </w:t>
      </w:r>
    </w:p>
    <w:p w14:paraId="07E73C13" w14:textId="77777777" w:rsidR="007C73EB" w:rsidRPr="007B566A" w:rsidRDefault="003B3364"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Emergency</w:t>
      </w:r>
      <w:r w:rsidR="007C73EB" w:rsidRPr="007B566A">
        <w:rPr>
          <w:rFonts w:ascii="Aptos" w:hAnsi="Aptos"/>
          <w:sz w:val="28"/>
          <w:szCs w:val="28"/>
        </w:rPr>
        <w:t xml:space="preserve"> Plan</w:t>
      </w:r>
    </w:p>
    <w:p w14:paraId="4CF86245"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Equal Opportunities Policy</w:t>
      </w:r>
    </w:p>
    <w:p w14:paraId="6FDEC1D6"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 xml:space="preserve">Health &amp; Safety Policy </w:t>
      </w:r>
    </w:p>
    <w:p w14:paraId="4FBF279A"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School Improvement Plan</w:t>
      </w:r>
    </w:p>
    <w:p w14:paraId="735F1855" w14:textId="77777777" w:rsidR="007C73EB" w:rsidRPr="007B566A" w:rsidRDefault="007C73EB" w:rsidP="00F5436B">
      <w:pPr>
        <w:pStyle w:val="ListParagraph"/>
        <w:numPr>
          <w:ilvl w:val="0"/>
          <w:numId w:val="8"/>
        </w:numPr>
        <w:spacing w:line="360" w:lineRule="auto"/>
        <w:jc w:val="both"/>
        <w:rPr>
          <w:rFonts w:ascii="Aptos" w:hAnsi="Aptos"/>
          <w:sz w:val="28"/>
          <w:szCs w:val="28"/>
        </w:rPr>
      </w:pPr>
      <w:r w:rsidRPr="007B566A">
        <w:rPr>
          <w:rFonts w:ascii="Aptos" w:hAnsi="Aptos"/>
          <w:sz w:val="28"/>
          <w:szCs w:val="28"/>
        </w:rPr>
        <w:t>Special Educational Needs Policy</w:t>
      </w:r>
    </w:p>
    <w:p w14:paraId="22356978" w14:textId="77777777" w:rsidR="007C73EB" w:rsidRPr="007B566A" w:rsidRDefault="007C73EB" w:rsidP="00F5436B">
      <w:pPr>
        <w:spacing w:line="360" w:lineRule="auto"/>
        <w:ind w:left="360"/>
        <w:jc w:val="both"/>
        <w:rPr>
          <w:rFonts w:ascii="Aptos" w:hAnsi="Aptos"/>
          <w:sz w:val="28"/>
          <w:szCs w:val="28"/>
        </w:rPr>
      </w:pPr>
    </w:p>
    <w:p w14:paraId="761BEC58" w14:textId="77777777" w:rsidR="007C73EB"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t>8) The Accessibility Plan for physica</w:t>
      </w:r>
      <w:r w:rsidR="000E1630" w:rsidRPr="007B566A">
        <w:rPr>
          <w:rFonts w:ascii="Aptos" w:hAnsi="Aptos"/>
          <w:sz w:val="28"/>
          <w:szCs w:val="28"/>
        </w:rPr>
        <w:t xml:space="preserve">l accessibility relates to the access </w:t>
      </w:r>
      <w:r w:rsidRPr="007B566A">
        <w:rPr>
          <w:rFonts w:ascii="Aptos" w:hAnsi="Aptos"/>
          <w:sz w:val="28"/>
          <w:szCs w:val="28"/>
        </w:rPr>
        <w:t xml:space="preserve">of the </w:t>
      </w:r>
      <w:proofErr w:type="gramStart"/>
      <w:r w:rsidRPr="007B566A">
        <w:rPr>
          <w:rFonts w:ascii="Aptos" w:hAnsi="Aptos"/>
          <w:sz w:val="28"/>
          <w:szCs w:val="28"/>
        </w:rPr>
        <w:t>School</w:t>
      </w:r>
      <w:proofErr w:type="gramEnd"/>
      <w:r w:rsidRPr="007B566A">
        <w:rPr>
          <w:rFonts w:ascii="Aptos" w:hAnsi="Aptos"/>
          <w:sz w:val="28"/>
          <w:szCs w:val="28"/>
        </w:rPr>
        <w:t xml:space="preserve">, which remains the responsibility of the governing body. It may not be feasible to undertake </w:t>
      </w:r>
      <w:proofErr w:type="gramStart"/>
      <w:r w:rsidRPr="007B566A">
        <w:rPr>
          <w:rFonts w:ascii="Aptos" w:hAnsi="Aptos"/>
          <w:sz w:val="28"/>
          <w:szCs w:val="28"/>
        </w:rPr>
        <w:t>all of</w:t>
      </w:r>
      <w:proofErr w:type="gramEnd"/>
      <w:r w:rsidRPr="007B566A">
        <w:rPr>
          <w:rFonts w:ascii="Aptos" w:hAnsi="Aptos"/>
          <w:sz w:val="28"/>
          <w:szCs w:val="28"/>
        </w:rPr>
        <w:t xml:space="preserve"> the works during the life of this accessibility plan and therefore some items will roll forward into subsequent plans. An accessibility audit will be completed by the school prior to the end of each period covering this plan </w:t>
      </w:r>
      <w:proofErr w:type="gramStart"/>
      <w:r w:rsidRPr="007B566A">
        <w:rPr>
          <w:rFonts w:ascii="Aptos" w:hAnsi="Aptos"/>
          <w:sz w:val="28"/>
          <w:szCs w:val="28"/>
        </w:rPr>
        <w:t>in order to</w:t>
      </w:r>
      <w:proofErr w:type="gramEnd"/>
      <w:r w:rsidRPr="007B566A">
        <w:rPr>
          <w:rFonts w:ascii="Aptos" w:hAnsi="Aptos"/>
          <w:sz w:val="28"/>
          <w:szCs w:val="28"/>
        </w:rPr>
        <w:t xml:space="preserve"> inform the development of a new Accessibility Plan for the on-going period. </w:t>
      </w:r>
    </w:p>
    <w:p w14:paraId="2846DE50" w14:textId="77777777" w:rsidR="007C73EB" w:rsidRPr="007B566A" w:rsidRDefault="007C73EB" w:rsidP="00F5436B">
      <w:pPr>
        <w:pStyle w:val="ListParagraph"/>
        <w:spacing w:line="360" w:lineRule="auto"/>
        <w:ind w:left="0"/>
        <w:jc w:val="both"/>
        <w:rPr>
          <w:rFonts w:ascii="Aptos" w:hAnsi="Aptos"/>
          <w:sz w:val="28"/>
          <w:szCs w:val="28"/>
        </w:rPr>
      </w:pPr>
    </w:p>
    <w:p w14:paraId="41CB5DBB" w14:textId="77777777" w:rsidR="007C73EB"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t xml:space="preserve">9) Equality Impact Assessments will be undertaken as and when school policies are reviewed. The terms of reference for all governors’ committees will include the need to consider Equality and Diversity issues as required by the Equality Act 2010. </w:t>
      </w:r>
    </w:p>
    <w:p w14:paraId="31D7B164" w14:textId="77777777" w:rsidR="007C73EB" w:rsidRPr="007B566A" w:rsidRDefault="007C73EB" w:rsidP="00F5436B">
      <w:pPr>
        <w:pStyle w:val="ListParagraph"/>
        <w:spacing w:line="360" w:lineRule="auto"/>
        <w:ind w:left="0"/>
        <w:jc w:val="both"/>
        <w:rPr>
          <w:rFonts w:ascii="Aptos" w:hAnsi="Aptos"/>
          <w:sz w:val="28"/>
          <w:szCs w:val="28"/>
        </w:rPr>
      </w:pPr>
    </w:p>
    <w:p w14:paraId="3ABD16BB" w14:textId="77777777" w:rsidR="007C73EB"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lastRenderedPageBreak/>
        <w:t xml:space="preserve">10) The Accessibility Plan will be published on the school website. </w:t>
      </w:r>
    </w:p>
    <w:p w14:paraId="031DCFC4" w14:textId="77777777" w:rsidR="007C73EB" w:rsidRPr="007B566A" w:rsidRDefault="007C73EB" w:rsidP="00F5436B">
      <w:pPr>
        <w:pStyle w:val="ListParagraph"/>
        <w:spacing w:line="360" w:lineRule="auto"/>
        <w:ind w:left="0"/>
        <w:jc w:val="both"/>
        <w:rPr>
          <w:rFonts w:ascii="Aptos" w:hAnsi="Aptos"/>
          <w:sz w:val="28"/>
          <w:szCs w:val="28"/>
        </w:rPr>
      </w:pPr>
    </w:p>
    <w:p w14:paraId="29B83ECA" w14:textId="77777777" w:rsidR="007C73EB"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t xml:space="preserve">11) The Accessibility Plan will be monitored through the </w:t>
      </w:r>
      <w:r w:rsidR="007A1A9F" w:rsidRPr="007B566A">
        <w:rPr>
          <w:rFonts w:ascii="Aptos" w:hAnsi="Aptos"/>
          <w:sz w:val="28"/>
          <w:szCs w:val="28"/>
        </w:rPr>
        <w:t>DDMAT, Local Governing Body</w:t>
      </w:r>
    </w:p>
    <w:p w14:paraId="1C4D81C9" w14:textId="77777777" w:rsidR="007C73EB" w:rsidRPr="007B566A" w:rsidRDefault="007C73EB" w:rsidP="00F5436B">
      <w:pPr>
        <w:pStyle w:val="ListParagraph"/>
        <w:spacing w:line="360" w:lineRule="auto"/>
        <w:ind w:left="0"/>
        <w:jc w:val="both"/>
        <w:rPr>
          <w:rFonts w:ascii="Aptos" w:hAnsi="Aptos"/>
          <w:sz w:val="28"/>
          <w:szCs w:val="28"/>
        </w:rPr>
      </w:pPr>
    </w:p>
    <w:p w14:paraId="6478C18D" w14:textId="77777777" w:rsidR="007C73EB"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t xml:space="preserve">12) The school will work in partnership with the </w:t>
      </w:r>
      <w:r w:rsidR="007A1A9F" w:rsidRPr="007B566A">
        <w:rPr>
          <w:rFonts w:ascii="Aptos" w:hAnsi="Aptos"/>
          <w:sz w:val="28"/>
          <w:szCs w:val="28"/>
        </w:rPr>
        <w:t>DDMAT</w:t>
      </w:r>
      <w:r w:rsidRPr="007B566A">
        <w:rPr>
          <w:rFonts w:ascii="Aptos" w:hAnsi="Aptos"/>
          <w:sz w:val="28"/>
          <w:szCs w:val="28"/>
        </w:rPr>
        <w:t xml:space="preserve"> in developing and implementing this Accessibility Plan. </w:t>
      </w:r>
    </w:p>
    <w:p w14:paraId="07A62DA5" w14:textId="77777777" w:rsidR="002821D8" w:rsidRPr="007B566A" w:rsidRDefault="002821D8" w:rsidP="00F5436B">
      <w:pPr>
        <w:pStyle w:val="ListParagraph"/>
        <w:spacing w:line="360" w:lineRule="auto"/>
        <w:ind w:left="0"/>
        <w:jc w:val="both"/>
        <w:rPr>
          <w:rFonts w:ascii="Aptos" w:hAnsi="Aptos"/>
          <w:sz w:val="28"/>
          <w:szCs w:val="28"/>
        </w:rPr>
      </w:pPr>
    </w:p>
    <w:p w14:paraId="0D31CA3E" w14:textId="77777777" w:rsidR="005943B0" w:rsidRPr="007B566A" w:rsidRDefault="007C73EB" w:rsidP="00F5436B">
      <w:pPr>
        <w:pStyle w:val="ListParagraph"/>
        <w:spacing w:line="360" w:lineRule="auto"/>
        <w:ind w:left="0"/>
        <w:jc w:val="both"/>
        <w:rPr>
          <w:rFonts w:ascii="Aptos" w:hAnsi="Aptos"/>
          <w:sz w:val="28"/>
          <w:szCs w:val="28"/>
        </w:rPr>
      </w:pPr>
      <w:r w:rsidRPr="007B566A">
        <w:rPr>
          <w:rFonts w:ascii="Aptos" w:hAnsi="Aptos"/>
          <w:sz w:val="28"/>
          <w:szCs w:val="28"/>
        </w:rPr>
        <w:t>13) The Accessibility Plan may be monitored by Ofsted during inspection processes in relation to Schedu</w:t>
      </w:r>
      <w:r w:rsidR="005943B0" w:rsidRPr="007B566A">
        <w:rPr>
          <w:rFonts w:ascii="Aptos" w:hAnsi="Aptos"/>
          <w:sz w:val="28"/>
          <w:szCs w:val="28"/>
        </w:rPr>
        <w:t xml:space="preserve">le 10 of the Equality Act 2010. </w:t>
      </w:r>
    </w:p>
    <w:p w14:paraId="49B740DF" w14:textId="77777777" w:rsidR="007A1A9F" w:rsidRPr="007B566A" w:rsidRDefault="007A1A9F" w:rsidP="00F5436B">
      <w:pPr>
        <w:pStyle w:val="ListParagraph"/>
        <w:spacing w:line="360" w:lineRule="auto"/>
        <w:ind w:left="0"/>
        <w:jc w:val="both"/>
        <w:rPr>
          <w:rFonts w:ascii="Aptos" w:hAnsi="Aptos"/>
          <w:sz w:val="28"/>
          <w:szCs w:val="28"/>
        </w:rPr>
      </w:pPr>
    </w:p>
    <w:p w14:paraId="16408E4B" w14:textId="708E773B" w:rsidR="005943B0" w:rsidRPr="007B566A" w:rsidRDefault="000E1630" w:rsidP="007B566A">
      <w:pPr>
        <w:pStyle w:val="ListParagraph"/>
        <w:numPr>
          <w:ilvl w:val="0"/>
          <w:numId w:val="9"/>
        </w:numPr>
        <w:spacing w:line="360" w:lineRule="auto"/>
        <w:jc w:val="both"/>
        <w:rPr>
          <w:rFonts w:ascii="Aptos" w:hAnsi="Aptos"/>
          <w:sz w:val="28"/>
          <w:szCs w:val="28"/>
        </w:rPr>
      </w:pPr>
      <w:r w:rsidRPr="007B566A">
        <w:rPr>
          <w:rFonts w:ascii="Aptos" w:hAnsi="Aptos"/>
          <w:b/>
          <w:sz w:val="28"/>
          <w:szCs w:val="28"/>
          <w:u w:val="single"/>
        </w:rPr>
        <w:t>A</w:t>
      </w:r>
      <w:r w:rsidR="005943B0" w:rsidRPr="007B566A">
        <w:rPr>
          <w:rFonts w:ascii="Aptos" w:hAnsi="Aptos"/>
          <w:b/>
          <w:sz w:val="28"/>
          <w:szCs w:val="28"/>
          <w:u w:val="single"/>
        </w:rPr>
        <w:t>ims and Objectives</w:t>
      </w:r>
      <w:r w:rsidR="005943B0" w:rsidRPr="007B566A">
        <w:rPr>
          <w:rFonts w:ascii="Aptos" w:hAnsi="Aptos"/>
          <w:sz w:val="28"/>
          <w:szCs w:val="28"/>
        </w:rPr>
        <w:t xml:space="preserve"> </w:t>
      </w:r>
    </w:p>
    <w:p w14:paraId="459FA092" w14:textId="77777777" w:rsidR="005943B0" w:rsidRPr="007B566A" w:rsidRDefault="005943B0" w:rsidP="00F5436B">
      <w:pPr>
        <w:spacing w:line="360" w:lineRule="auto"/>
        <w:jc w:val="both"/>
        <w:rPr>
          <w:rFonts w:ascii="Aptos" w:hAnsi="Aptos"/>
          <w:sz w:val="28"/>
          <w:szCs w:val="28"/>
        </w:rPr>
      </w:pPr>
      <w:r w:rsidRPr="007B566A">
        <w:rPr>
          <w:rFonts w:ascii="Aptos" w:hAnsi="Aptos"/>
          <w:sz w:val="28"/>
          <w:szCs w:val="28"/>
        </w:rPr>
        <w:t xml:space="preserve">Our Aims are: </w:t>
      </w:r>
    </w:p>
    <w:p w14:paraId="17DFEC44" w14:textId="77777777" w:rsidR="005943B0" w:rsidRPr="007B566A" w:rsidRDefault="005943B0" w:rsidP="00F5436B">
      <w:pPr>
        <w:pStyle w:val="ListParagraph"/>
        <w:numPr>
          <w:ilvl w:val="0"/>
          <w:numId w:val="11"/>
        </w:numPr>
        <w:spacing w:line="360" w:lineRule="auto"/>
        <w:jc w:val="both"/>
        <w:rPr>
          <w:rFonts w:ascii="Aptos" w:hAnsi="Aptos"/>
          <w:sz w:val="28"/>
          <w:szCs w:val="28"/>
        </w:rPr>
      </w:pPr>
      <w:r w:rsidRPr="007B566A">
        <w:rPr>
          <w:rFonts w:ascii="Aptos" w:hAnsi="Aptos"/>
          <w:sz w:val="28"/>
          <w:szCs w:val="28"/>
        </w:rPr>
        <w:t>To increase access to the curriculum for pupils with a disability</w:t>
      </w:r>
    </w:p>
    <w:p w14:paraId="04779D69" w14:textId="77777777" w:rsidR="005943B0" w:rsidRPr="007B566A" w:rsidRDefault="005943B0" w:rsidP="00F5436B">
      <w:pPr>
        <w:pStyle w:val="ListParagraph"/>
        <w:numPr>
          <w:ilvl w:val="0"/>
          <w:numId w:val="11"/>
        </w:numPr>
        <w:spacing w:line="360" w:lineRule="auto"/>
        <w:jc w:val="both"/>
        <w:rPr>
          <w:rFonts w:ascii="Aptos" w:hAnsi="Aptos"/>
          <w:sz w:val="28"/>
          <w:szCs w:val="28"/>
        </w:rPr>
      </w:pPr>
      <w:r w:rsidRPr="007B566A">
        <w:rPr>
          <w:rFonts w:ascii="Aptos" w:hAnsi="Aptos"/>
          <w:sz w:val="28"/>
          <w:szCs w:val="28"/>
        </w:rPr>
        <w:t xml:space="preserve">To Improve and maintain access to the physical environment </w:t>
      </w:r>
    </w:p>
    <w:p w14:paraId="7BDE7B2A" w14:textId="77777777" w:rsidR="00535AB2" w:rsidRPr="007B566A" w:rsidRDefault="005943B0" w:rsidP="00F5436B">
      <w:pPr>
        <w:pStyle w:val="ListParagraph"/>
        <w:numPr>
          <w:ilvl w:val="0"/>
          <w:numId w:val="11"/>
        </w:numPr>
        <w:spacing w:line="360" w:lineRule="auto"/>
        <w:jc w:val="both"/>
        <w:rPr>
          <w:rFonts w:ascii="Aptos" w:hAnsi="Aptos"/>
          <w:sz w:val="28"/>
          <w:szCs w:val="28"/>
        </w:rPr>
      </w:pPr>
      <w:r w:rsidRPr="007B566A">
        <w:rPr>
          <w:rFonts w:ascii="Aptos" w:hAnsi="Aptos"/>
          <w:sz w:val="28"/>
          <w:szCs w:val="28"/>
        </w:rPr>
        <w:t>To improve the delivery o</w:t>
      </w:r>
      <w:r w:rsidR="00535AB2" w:rsidRPr="007B566A">
        <w:rPr>
          <w:rFonts w:ascii="Aptos" w:hAnsi="Aptos"/>
          <w:sz w:val="28"/>
          <w:szCs w:val="28"/>
        </w:rPr>
        <w:t>f written information to pupils</w:t>
      </w:r>
    </w:p>
    <w:p w14:paraId="2127F90A" w14:textId="77777777" w:rsidR="005943B0" w:rsidRPr="007B566A" w:rsidRDefault="00535AB2" w:rsidP="00F5436B">
      <w:pPr>
        <w:pStyle w:val="ListParagraph"/>
        <w:numPr>
          <w:ilvl w:val="0"/>
          <w:numId w:val="11"/>
        </w:numPr>
        <w:spacing w:line="360" w:lineRule="auto"/>
        <w:jc w:val="both"/>
        <w:rPr>
          <w:rFonts w:ascii="Aptos" w:hAnsi="Aptos"/>
          <w:sz w:val="28"/>
          <w:szCs w:val="28"/>
        </w:rPr>
      </w:pPr>
      <w:r w:rsidRPr="007B566A">
        <w:rPr>
          <w:rFonts w:ascii="Aptos" w:hAnsi="Aptos"/>
          <w:sz w:val="28"/>
          <w:szCs w:val="28"/>
        </w:rPr>
        <w:t>To fully meet the medical needs of children in our care</w:t>
      </w:r>
      <w:r w:rsidR="005943B0" w:rsidRPr="007B566A">
        <w:rPr>
          <w:rFonts w:ascii="Aptos" w:hAnsi="Aptos"/>
          <w:sz w:val="28"/>
          <w:szCs w:val="28"/>
        </w:rPr>
        <w:t xml:space="preserve"> </w:t>
      </w:r>
    </w:p>
    <w:p w14:paraId="1589B500" w14:textId="77777777" w:rsidR="005943B0" w:rsidRPr="007B566A" w:rsidRDefault="005943B0" w:rsidP="00F5436B">
      <w:pPr>
        <w:spacing w:line="360" w:lineRule="auto"/>
        <w:jc w:val="both"/>
        <w:rPr>
          <w:rFonts w:ascii="Aptos" w:hAnsi="Aptos"/>
          <w:sz w:val="28"/>
          <w:szCs w:val="28"/>
        </w:rPr>
      </w:pPr>
    </w:p>
    <w:p w14:paraId="5EF17599" w14:textId="77777777" w:rsidR="005943B0" w:rsidRPr="007B566A" w:rsidRDefault="005943B0" w:rsidP="00F5436B">
      <w:pPr>
        <w:spacing w:line="360" w:lineRule="auto"/>
        <w:jc w:val="both"/>
        <w:rPr>
          <w:rFonts w:ascii="Aptos" w:hAnsi="Aptos"/>
          <w:sz w:val="28"/>
          <w:szCs w:val="28"/>
        </w:rPr>
      </w:pPr>
      <w:r w:rsidRPr="007B566A">
        <w:rPr>
          <w:rFonts w:ascii="Aptos" w:hAnsi="Aptos"/>
          <w:sz w:val="28"/>
          <w:szCs w:val="28"/>
        </w:rPr>
        <w:t xml:space="preserve">Our objectives are detailed in the Action Plan below </w:t>
      </w:r>
    </w:p>
    <w:p w14:paraId="68FE1AD5" w14:textId="77777777" w:rsidR="002873B7" w:rsidRPr="007B566A" w:rsidRDefault="002873B7" w:rsidP="00F5436B">
      <w:pPr>
        <w:spacing w:line="360" w:lineRule="auto"/>
        <w:jc w:val="both"/>
        <w:rPr>
          <w:rFonts w:ascii="Aptos" w:hAnsi="Aptos"/>
          <w:sz w:val="28"/>
          <w:szCs w:val="28"/>
        </w:rPr>
      </w:pPr>
    </w:p>
    <w:p w14:paraId="11A3CA7B" w14:textId="15F1B62D" w:rsidR="005943B0" w:rsidRPr="007B566A" w:rsidRDefault="005943B0" w:rsidP="007B566A">
      <w:pPr>
        <w:pStyle w:val="ListParagraph"/>
        <w:numPr>
          <w:ilvl w:val="0"/>
          <w:numId w:val="9"/>
        </w:numPr>
        <w:spacing w:line="360" w:lineRule="auto"/>
        <w:jc w:val="both"/>
        <w:rPr>
          <w:rFonts w:ascii="Aptos" w:hAnsi="Aptos"/>
          <w:b/>
          <w:sz w:val="28"/>
          <w:szCs w:val="28"/>
          <w:u w:val="single"/>
        </w:rPr>
      </w:pPr>
      <w:r w:rsidRPr="007B566A">
        <w:rPr>
          <w:rFonts w:ascii="Aptos" w:hAnsi="Aptos"/>
          <w:b/>
          <w:sz w:val="28"/>
          <w:szCs w:val="28"/>
          <w:u w:val="single"/>
        </w:rPr>
        <w:t xml:space="preserve">Current good practice </w:t>
      </w:r>
    </w:p>
    <w:p w14:paraId="539B8342" w14:textId="77777777" w:rsidR="005943B0" w:rsidRPr="007B566A" w:rsidRDefault="005943B0" w:rsidP="00F5436B">
      <w:pPr>
        <w:spacing w:line="360" w:lineRule="auto"/>
        <w:jc w:val="both"/>
        <w:rPr>
          <w:rFonts w:ascii="Aptos" w:hAnsi="Aptos"/>
          <w:sz w:val="28"/>
          <w:szCs w:val="28"/>
        </w:rPr>
      </w:pPr>
      <w:r w:rsidRPr="007B566A">
        <w:rPr>
          <w:rFonts w:ascii="Aptos" w:hAnsi="Aptos"/>
          <w:sz w:val="28"/>
          <w:szCs w:val="28"/>
        </w:rPr>
        <w:t>We aim to ask about any SEND, additional or medical needs in early communications with new parents and carers. For parents and carers of children already at the school, we collect information regularly and have an open</w:t>
      </w:r>
      <w:r w:rsidR="002873B7" w:rsidRPr="007B566A">
        <w:rPr>
          <w:rFonts w:ascii="Aptos" w:hAnsi="Aptos"/>
          <w:sz w:val="28"/>
          <w:szCs w:val="28"/>
        </w:rPr>
        <w:t>-</w:t>
      </w:r>
      <w:r w:rsidRPr="007B566A">
        <w:rPr>
          <w:rFonts w:ascii="Aptos" w:hAnsi="Aptos"/>
          <w:sz w:val="28"/>
          <w:szCs w:val="28"/>
        </w:rPr>
        <w:t xml:space="preserve"> door policy to enable parents to share views or concerns, w</w:t>
      </w:r>
      <w:r w:rsidR="002821D8" w:rsidRPr="007B566A">
        <w:rPr>
          <w:rFonts w:ascii="Aptos" w:hAnsi="Aptos"/>
          <w:sz w:val="28"/>
          <w:szCs w:val="28"/>
        </w:rPr>
        <w:t>e also have</w:t>
      </w:r>
      <w:r w:rsidR="007A1A9F" w:rsidRPr="007B566A">
        <w:rPr>
          <w:rFonts w:ascii="Aptos" w:hAnsi="Aptos"/>
          <w:sz w:val="28"/>
          <w:szCs w:val="28"/>
        </w:rPr>
        <w:t xml:space="preserve"> parents’ consultations three times</w:t>
      </w:r>
      <w:r w:rsidRPr="007B566A">
        <w:rPr>
          <w:rFonts w:ascii="Aptos" w:hAnsi="Aptos"/>
          <w:sz w:val="28"/>
          <w:szCs w:val="28"/>
        </w:rPr>
        <w:t xml:space="preserve"> a year. </w:t>
      </w:r>
      <w:r w:rsidR="007A1A9F" w:rsidRPr="007B566A">
        <w:rPr>
          <w:rFonts w:ascii="Aptos" w:hAnsi="Aptos"/>
          <w:sz w:val="28"/>
          <w:szCs w:val="28"/>
        </w:rPr>
        <w:t xml:space="preserve">  Parents with children on our SEND register have additional IEP meetings to discuss specific needs, 3 times a year.</w:t>
      </w:r>
    </w:p>
    <w:p w14:paraId="10076C1F" w14:textId="77777777" w:rsidR="005943B0" w:rsidRPr="007B566A" w:rsidRDefault="005943B0" w:rsidP="00F5436B">
      <w:pPr>
        <w:spacing w:line="360" w:lineRule="auto"/>
        <w:jc w:val="both"/>
        <w:rPr>
          <w:rFonts w:ascii="Aptos" w:hAnsi="Aptos"/>
          <w:sz w:val="28"/>
          <w:szCs w:val="28"/>
        </w:rPr>
      </w:pPr>
    </w:p>
    <w:p w14:paraId="07CB9F62" w14:textId="77777777" w:rsidR="000E1630" w:rsidRPr="007B566A" w:rsidRDefault="000E1630" w:rsidP="00F5436B">
      <w:pPr>
        <w:spacing w:line="360" w:lineRule="auto"/>
        <w:jc w:val="both"/>
        <w:rPr>
          <w:rFonts w:ascii="Aptos" w:hAnsi="Aptos"/>
          <w:b/>
          <w:sz w:val="28"/>
          <w:szCs w:val="28"/>
        </w:rPr>
      </w:pPr>
    </w:p>
    <w:p w14:paraId="29AE15F8" w14:textId="77777777" w:rsidR="005943B0" w:rsidRPr="007B566A" w:rsidRDefault="005943B0" w:rsidP="00F5436B">
      <w:pPr>
        <w:spacing w:line="360" w:lineRule="auto"/>
        <w:jc w:val="both"/>
        <w:rPr>
          <w:rFonts w:ascii="Aptos" w:hAnsi="Aptos"/>
          <w:sz w:val="28"/>
          <w:szCs w:val="28"/>
        </w:rPr>
      </w:pPr>
      <w:r w:rsidRPr="007B566A">
        <w:rPr>
          <w:rFonts w:ascii="Aptos" w:hAnsi="Aptos"/>
          <w:b/>
          <w:sz w:val="28"/>
          <w:szCs w:val="28"/>
        </w:rPr>
        <w:t>Physical Environment</w:t>
      </w:r>
      <w:r w:rsidRPr="007B566A">
        <w:rPr>
          <w:rFonts w:ascii="Aptos" w:hAnsi="Aptos"/>
          <w:sz w:val="28"/>
          <w:szCs w:val="28"/>
        </w:rPr>
        <w:t xml:space="preserve"> </w:t>
      </w:r>
    </w:p>
    <w:p w14:paraId="168D9ABF" w14:textId="77777777" w:rsidR="005943B0" w:rsidRPr="007B566A" w:rsidRDefault="002821D8" w:rsidP="00F5436B">
      <w:pPr>
        <w:spacing w:line="360" w:lineRule="auto"/>
        <w:jc w:val="both"/>
        <w:rPr>
          <w:rFonts w:ascii="Aptos" w:hAnsi="Aptos"/>
          <w:sz w:val="28"/>
          <w:szCs w:val="28"/>
        </w:rPr>
      </w:pPr>
      <w:r w:rsidRPr="007B566A">
        <w:rPr>
          <w:rFonts w:ascii="Aptos" w:hAnsi="Aptos"/>
          <w:sz w:val="28"/>
          <w:szCs w:val="28"/>
        </w:rPr>
        <w:t>ALL</w:t>
      </w:r>
      <w:r w:rsidR="005943B0" w:rsidRPr="007B566A">
        <w:rPr>
          <w:rFonts w:ascii="Aptos" w:hAnsi="Aptos"/>
          <w:sz w:val="28"/>
          <w:szCs w:val="28"/>
        </w:rPr>
        <w:t xml:space="preserve"> pupils </w:t>
      </w:r>
      <w:proofErr w:type="gramStart"/>
      <w:r w:rsidRPr="007B566A">
        <w:rPr>
          <w:rFonts w:ascii="Aptos" w:hAnsi="Aptos"/>
          <w:sz w:val="28"/>
          <w:szCs w:val="28"/>
        </w:rPr>
        <w:t>have the opportunity to</w:t>
      </w:r>
      <w:proofErr w:type="gramEnd"/>
      <w:r w:rsidRPr="007B566A">
        <w:rPr>
          <w:rFonts w:ascii="Aptos" w:hAnsi="Aptos"/>
          <w:sz w:val="28"/>
          <w:szCs w:val="28"/>
        </w:rPr>
        <w:t xml:space="preserve"> </w:t>
      </w:r>
      <w:r w:rsidR="005943B0" w:rsidRPr="007B566A">
        <w:rPr>
          <w:rFonts w:ascii="Aptos" w:hAnsi="Aptos"/>
          <w:sz w:val="28"/>
          <w:szCs w:val="28"/>
        </w:rPr>
        <w:t xml:space="preserve">participate in extra-curricular activities. Some aspects of extra-curricular activities present </w:t>
      </w:r>
      <w:proofErr w:type="gramStart"/>
      <w:r w:rsidR="005943B0" w:rsidRPr="007B566A">
        <w:rPr>
          <w:rFonts w:ascii="Aptos" w:hAnsi="Aptos"/>
          <w:sz w:val="28"/>
          <w:szCs w:val="28"/>
        </w:rPr>
        <w:t>particular challenges</w:t>
      </w:r>
      <w:proofErr w:type="gramEnd"/>
      <w:r w:rsidR="005943B0" w:rsidRPr="007B566A">
        <w:rPr>
          <w:rFonts w:ascii="Aptos" w:hAnsi="Aptos"/>
          <w:sz w:val="28"/>
          <w:szCs w:val="28"/>
        </w:rPr>
        <w:t>, for example: lunch and break times for pupils with social/interaction impairments, after-school clubs for pupils with physical impairments, school trips</w:t>
      </w:r>
      <w:r w:rsidRPr="007B566A">
        <w:rPr>
          <w:rFonts w:ascii="Aptos" w:hAnsi="Aptos"/>
          <w:sz w:val="28"/>
          <w:szCs w:val="28"/>
        </w:rPr>
        <w:t xml:space="preserve"> for pupils with medical needs. All children can access the parts of the school that they need to with little or no adult assistance. </w:t>
      </w:r>
    </w:p>
    <w:p w14:paraId="51764815" w14:textId="77777777" w:rsidR="002821D8" w:rsidRPr="007B566A" w:rsidRDefault="002821D8" w:rsidP="00F5436B">
      <w:pPr>
        <w:spacing w:line="360" w:lineRule="auto"/>
        <w:jc w:val="both"/>
        <w:rPr>
          <w:rFonts w:ascii="Aptos" w:hAnsi="Aptos"/>
          <w:sz w:val="28"/>
          <w:szCs w:val="28"/>
        </w:rPr>
      </w:pPr>
    </w:p>
    <w:p w14:paraId="41B83E65" w14:textId="77777777" w:rsidR="005943B0" w:rsidRPr="007B566A" w:rsidRDefault="005943B0" w:rsidP="00F5436B">
      <w:pPr>
        <w:spacing w:line="360" w:lineRule="auto"/>
        <w:jc w:val="both"/>
        <w:rPr>
          <w:rFonts w:ascii="Aptos" w:hAnsi="Aptos"/>
          <w:b/>
          <w:sz w:val="28"/>
          <w:szCs w:val="28"/>
        </w:rPr>
      </w:pPr>
      <w:r w:rsidRPr="007B566A">
        <w:rPr>
          <w:rFonts w:ascii="Aptos" w:hAnsi="Aptos"/>
          <w:b/>
          <w:sz w:val="28"/>
          <w:szCs w:val="28"/>
        </w:rPr>
        <w:t xml:space="preserve">Curriculum </w:t>
      </w:r>
    </w:p>
    <w:p w14:paraId="543E90B1" w14:textId="77777777" w:rsidR="002821D8" w:rsidRPr="007B566A" w:rsidRDefault="005943B0" w:rsidP="00F5436B">
      <w:pPr>
        <w:spacing w:line="360" w:lineRule="auto"/>
        <w:jc w:val="both"/>
        <w:rPr>
          <w:rFonts w:ascii="Aptos" w:hAnsi="Aptos"/>
          <w:sz w:val="28"/>
          <w:szCs w:val="28"/>
        </w:rPr>
      </w:pPr>
      <w:r w:rsidRPr="007B566A">
        <w:rPr>
          <w:rFonts w:ascii="Aptos" w:hAnsi="Aptos"/>
          <w:sz w:val="28"/>
          <w:szCs w:val="28"/>
        </w:rPr>
        <w:t xml:space="preserve">Some areas of the curriculum present </w:t>
      </w:r>
      <w:proofErr w:type="gramStart"/>
      <w:r w:rsidRPr="007B566A">
        <w:rPr>
          <w:rFonts w:ascii="Aptos" w:hAnsi="Aptos"/>
          <w:sz w:val="28"/>
          <w:szCs w:val="28"/>
        </w:rPr>
        <w:t>particular challenges</w:t>
      </w:r>
      <w:proofErr w:type="gramEnd"/>
      <w:r w:rsidRPr="007B566A">
        <w:rPr>
          <w:rFonts w:ascii="Aptos" w:hAnsi="Aptos"/>
          <w:sz w:val="28"/>
          <w:szCs w:val="28"/>
        </w:rPr>
        <w:t>, for example: PE for pupils with a physical impairment</w:t>
      </w:r>
      <w:r w:rsidR="000E1630" w:rsidRPr="007B566A">
        <w:rPr>
          <w:rFonts w:ascii="Aptos" w:hAnsi="Aptos"/>
          <w:sz w:val="28"/>
          <w:szCs w:val="28"/>
        </w:rPr>
        <w:t>. Staff are very aware of how they can adapt the curriculum or activity to allow all children to take part</w:t>
      </w:r>
      <w:r w:rsidR="00CA2CD8" w:rsidRPr="007B566A">
        <w:rPr>
          <w:rFonts w:ascii="Aptos" w:hAnsi="Aptos"/>
          <w:sz w:val="28"/>
          <w:szCs w:val="28"/>
        </w:rPr>
        <w:t xml:space="preserve"> and the school </w:t>
      </w:r>
      <w:r w:rsidR="00CA2CD8" w:rsidRPr="007B566A">
        <w:rPr>
          <w:rFonts w:ascii="Aptos" w:hAnsi="Aptos"/>
          <w:sz w:val="28"/>
          <w:szCs w:val="28"/>
        </w:rPr>
        <w:lastRenderedPageBreak/>
        <w:t>do their utmost to provide resources and equipment to allow them to do so</w:t>
      </w:r>
      <w:r w:rsidR="000E1630" w:rsidRPr="007B566A">
        <w:rPr>
          <w:rFonts w:ascii="Aptos" w:hAnsi="Aptos"/>
          <w:sz w:val="28"/>
          <w:szCs w:val="28"/>
        </w:rPr>
        <w:t xml:space="preserve">. </w:t>
      </w:r>
      <w:r w:rsidRPr="007B566A">
        <w:rPr>
          <w:rFonts w:ascii="Aptos" w:hAnsi="Aptos"/>
          <w:sz w:val="28"/>
          <w:szCs w:val="28"/>
        </w:rPr>
        <w:t>Other issues affect</w:t>
      </w:r>
      <w:r w:rsidR="000E1630" w:rsidRPr="007B566A">
        <w:rPr>
          <w:rFonts w:ascii="Aptos" w:hAnsi="Aptos"/>
          <w:sz w:val="28"/>
          <w:szCs w:val="28"/>
        </w:rPr>
        <w:t xml:space="preserve">ing the participation of pupils, for example medical need are addressed through the relevant </w:t>
      </w:r>
      <w:proofErr w:type="gramStart"/>
      <w:r w:rsidR="000E1630" w:rsidRPr="007B566A">
        <w:rPr>
          <w:rFonts w:ascii="Aptos" w:hAnsi="Aptos"/>
          <w:sz w:val="28"/>
          <w:szCs w:val="28"/>
        </w:rPr>
        <w:t>policies;</w:t>
      </w:r>
      <w:proofErr w:type="gramEnd"/>
      <w:r w:rsidRPr="007B566A">
        <w:rPr>
          <w:rFonts w:ascii="Aptos" w:hAnsi="Aptos"/>
          <w:sz w:val="28"/>
          <w:szCs w:val="28"/>
        </w:rPr>
        <w:t xml:space="preserve"> administration of medi</w:t>
      </w:r>
      <w:r w:rsidR="00CA2CD8" w:rsidRPr="007B566A">
        <w:rPr>
          <w:rFonts w:ascii="Aptos" w:hAnsi="Aptos"/>
          <w:sz w:val="28"/>
          <w:szCs w:val="28"/>
        </w:rPr>
        <w:t>cines, the provision of intimate</w:t>
      </w:r>
      <w:r w:rsidRPr="007B566A">
        <w:rPr>
          <w:rFonts w:ascii="Aptos" w:hAnsi="Aptos"/>
          <w:sz w:val="28"/>
          <w:szCs w:val="28"/>
        </w:rPr>
        <w:t xml:space="preserve"> care</w:t>
      </w:r>
      <w:r w:rsidR="00CA2CD8" w:rsidRPr="007B566A">
        <w:rPr>
          <w:rFonts w:ascii="Aptos" w:hAnsi="Aptos"/>
          <w:sz w:val="28"/>
          <w:szCs w:val="28"/>
        </w:rPr>
        <w:t xml:space="preserve"> etc.</w:t>
      </w:r>
    </w:p>
    <w:p w14:paraId="7F41B4A2" w14:textId="77777777" w:rsidR="002821D8" w:rsidRPr="007B566A" w:rsidRDefault="002821D8" w:rsidP="00F5436B">
      <w:pPr>
        <w:spacing w:line="360" w:lineRule="auto"/>
        <w:jc w:val="both"/>
        <w:rPr>
          <w:rFonts w:ascii="Aptos" w:hAnsi="Aptos"/>
          <w:sz w:val="28"/>
          <w:szCs w:val="28"/>
        </w:rPr>
      </w:pPr>
    </w:p>
    <w:p w14:paraId="16BB9EFE" w14:textId="77777777" w:rsidR="002821D8" w:rsidRPr="007B566A" w:rsidRDefault="005943B0" w:rsidP="00F5436B">
      <w:pPr>
        <w:spacing w:line="360" w:lineRule="auto"/>
        <w:jc w:val="both"/>
        <w:rPr>
          <w:rFonts w:ascii="Aptos" w:hAnsi="Aptos"/>
          <w:sz w:val="28"/>
          <w:szCs w:val="28"/>
        </w:rPr>
      </w:pPr>
      <w:r w:rsidRPr="007B566A">
        <w:rPr>
          <w:rFonts w:ascii="Aptos" w:hAnsi="Aptos"/>
          <w:b/>
          <w:sz w:val="28"/>
          <w:szCs w:val="28"/>
        </w:rPr>
        <w:t xml:space="preserve"> Information</w:t>
      </w:r>
      <w:r w:rsidRPr="007B566A">
        <w:rPr>
          <w:rFonts w:ascii="Aptos" w:hAnsi="Aptos"/>
          <w:sz w:val="28"/>
          <w:szCs w:val="28"/>
        </w:rPr>
        <w:t xml:space="preserve"> </w:t>
      </w:r>
    </w:p>
    <w:p w14:paraId="36CF3EBB" w14:textId="77777777" w:rsidR="002821D8" w:rsidRPr="007B566A" w:rsidRDefault="005943B0" w:rsidP="00F5436B">
      <w:pPr>
        <w:spacing w:line="360" w:lineRule="auto"/>
        <w:jc w:val="both"/>
        <w:rPr>
          <w:rFonts w:ascii="Aptos" w:hAnsi="Aptos"/>
          <w:sz w:val="28"/>
          <w:szCs w:val="28"/>
        </w:rPr>
      </w:pPr>
      <w:r w:rsidRPr="007B566A">
        <w:rPr>
          <w:rFonts w:ascii="Aptos" w:hAnsi="Aptos"/>
          <w:sz w:val="28"/>
          <w:szCs w:val="28"/>
        </w:rPr>
        <w:t>Different forms of communication are made available to enable all pupils to express their views and to hear the views of others. Access to information is planned, with a range of different formats available</w:t>
      </w:r>
      <w:r w:rsidR="002821D8" w:rsidRPr="007B566A">
        <w:rPr>
          <w:rFonts w:ascii="Aptos" w:hAnsi="Aptos"/>
          <w:sz w:val="28"/>
          <w:szCs w:val="28"/>
        </w:rPr>
        <w:t xml:space="preserve">. </w:t>
      </w:r>
    </w:p>
    <w:p w14:paraId="47A65836" w14:textId="77777777" w:rsidR="002821D8" w:rsidRPr="007B566A" w:rsidRDefault="002821D8" w:rsidP="00F5436B">
      <w:pPr>
        <w:spacing w:line="360" w:lineRule="auto"/>
        <w:jc w:val="both"/>
        <w:rPr>
          <w:rFonts w:ascii="Aptos" w:hAnsi="Aptos"/>
          <w:sz w:val="28"/>
          <w:szCs w:val="28"/>
        </w:rPr>
      </w:pPr>
    </w:p>
    <w:p w14:paraId="5392E602" w14:textId="77777777" w:rsidR="007A1A9F" w:rsidRPr="007B566A" w:rsidRDefault="007A1A9F" w:rsidP="00F5436B">
      <w:pPr>
        <w:spacing w:line="360" w:lineRule="auto"/>
        <w:jc w:val="both"/>
        <w:rPr>
          <w:rFonts w:ascii="Aptos" w:hAnsi="Aptos"/>
          <w:b/>
          <w:sz w:val="28"/>
          <w:szCs w:val="28"/>
        </w:rPr>
      </w:pPr>
    </w:p>
    <w:p w14:paraId="458EC520" w14:textId="0F4A2CBE" w:rsidR="002821D8" w:rsidRPr="007B566A" w:rsidRDefault="005943B0" w:rsidP="007B566A">
      <w:pPr>
        <w:pStyle w:val="ListParagraph"/>
        <w:numPr>
          <w:ilvl w:val="0"/>
          <w:numId w:val="9"/>
        </w:numPr>
        <w:spacing w:line="360" w:lineRule="auto"/>
        <w:jc w:val="both"/>
        <w:rPr>
          <w:rFonts w:ascii="Aptos" w:hAnsi="Aptos"/>
          <w:sz w:val="28"/>
          <w:szCs w:val="28"/>
        </w:rPr>
      </w:pPr>
      <w:r w:rsidRPr="007B566A">
        <w:rPr>
          <w:rFonts w:ascii="Aptos" w:hAnsi="Aptos"/>
          <w:b/>
          <w:sz w:val="28"/>
          <w:szCs w:val="28"/>
        </w:rPr>
        <w:t>Access</w:t>
      </w:r>
      <w:r w:rsidRPr="007B566A">
        <w:rPr>
          <w:rFonts w:ascii="Aptos" w:hAnsi="Aptos"/>
          <w:sz w:val="28"/>
          <w:szCs w:val="28"/>
        </w:rPr>
        <w:t xml:space="preserve"> </w:t>
      </w:r>
      <w:r w:rsidRPr="007B566A">
        <w:rPr>
          <w:rFonts w:ascii="Aptos" w:hAnsi="Aptos"/>
          <w:b/>
          <w:sz w:val="28"/>
          <w:szCs w:val="28"/>
        </w:rPr>
        <w:t xml:space="preserve">Audit </w:t>
      </w:r>
    </w:p>
    <w:p w14:paraId="112D33C5" w14:textId="77777777" w:rsidR="00535AB2" w:rsidRPr="007B566A" w:rsidRDefault="005943B0" w:rsidP="00F5436B">
      <w:pPr>
        <w:spacing w:line="360" w:lineRule="auto"/>
        <w:jc w:val="both"/>
        <w:rPr>
          <w:rFonts w:ascii="Aptos" w:hAnsi="Aptos"/>
          <w:sz w:val="28"/>
          <w:szCs w:val="28"/>
        </w:rPr>
      </w:pPr>
      <w:r w:rsidRPr="007B566A">
        <w:rPr>
          <w:rFonts w:ascii="Aptos" w:hAnsi="Aptos"/>
          <w:sz w:val="28"/>
          <w:szCs w:val="28"/>
        </w:rPr>
        <w:t xml:space="preserve">The </w:t>
      </w:r>
      <w:r w:rsidR="002821D8" w:rsidRPr="007B566A">
        <w:rPr>
          <w:rFonts w:ascii="Aptos" w:hAnsi="Aptos"/>
          <w:sz w:val="28"/>
          <w:szCs w:val="28"/>
        </w:rPr>
        <w:t>school is a single</w:t>
      </w:r>
      <w:r w:rsidRPr="007B566A">
        <w:rPr>
          <w:rFonts w:ascii="Aptos" w:hAnsi="Aptos"/>
          <w:sz w:val="28"/>
          <w:szCs w:val="28"/>
        </w:rPr>
        <w:t xml:space="preserve"> storey building</w:t>
      </w:r>
      <w:r w:rsidR="003B3364" w:rsidRPr="007B566A">
        <w:rPr>
          <w:rFonts w:ascii="Aptos" w:hAnsi="Aptos"/>
          <w:sz w:val="28"/>
          <w:szCs w:val="28"/>
        </w:rPr>
        <w:t xml:space="preserve">, </w:t>
      </w:r>
      <w:r w:rsidR="007A1A9F" w:rsidRPr="007B566A">
        <w:rPr>
          <w:rFonts w:ascii="Aptos" w:hAnsi="Aptos"/>
          <w:sz w:val="28"/>
          <w:szCs w:val="28"/>
        </w:rPr>
        <w:t>which was built in 2015</w:t>
      </w:r>
      <w:r w:rsidR="003B3364" w:rsidRPr="007B566A">
        <w:rPr>
          <w:rFonts w:ascii="Aptos" w:hAnsi="Aptos"/>
          <w:sz w:val="28"/>
          <w:szCs w:val="28"/>
        </w:rPr>
        <w:t>. T</w:t>
      </w:r>
      <w:r w:rsidRPr="007B566A">
        <w:rPr>
          <w:rFonts w:ascii="Aptos" w:hAnsi="Aptos"/>
          <w:sz w:val="28"/>
          <w:szCs w:val="28"/>
        </w:rPr>
        <w:t>h</w:t>
      </w:r>
      <w:r w:rsidR="003B3364" w:rsidRPr="007B566A">
        <w:rPr>
          <w:rFonts w:ascii="Aptos" w:hAnsi="Aptos"/>
          <w:sz w:val="28"/>
          <w:szCs w:val="28"/>
        </w:rPr>
        <w:t>ere are</w:t>
      </w:r>
      <w:r w:rsidRPr="007B566A">
        <w:rPr>
          <w:rFonts w:ascii="Aptos" w:hAnsi="Aptos"/>
          <w:sz w:val="28"/>
          <w:szCs w:val="28"/>
        </w:rPr>
        <w:t xml:space="preserve"> wide corridors and several access points from outside. </w:t>
      </w:r>
      <w:r w:rsidR="00535AB2" w:rsidRPr="007B566A">
        <w:rPr>
          <w:rFonts w:ascii="Aptos" w:hAnsi="Aptos"/>
          <w:sz w:val="28"/>
          <w:szCs w:val="28"/>
        </w:rPr>
        <w:t xml:space="preserve">All main entrances along with the external doors are on one level and accessible to wheelchair users. </w:t>
      </w:r>
    </w:p>
    <w:p w14:paraId="0E27C990" w14:textId="77777777" w:rsidR="003B3364" w:rsidRPr="007B566A" w:rsidRDefault="003B3364" w:rsidP="00F5436B">
      <w:pPr>
        <w:spacing w:line="360" w:lineRule="auto"/>
        <w:jc w:val="both"/>
        <w:rPr>
          <w:rFonts w:ascii="Aptos" w:hAnsi="Aptos"/>
          <w:sz w:val="28"/>
          <w:szCs w:val="28"/>
        </w:rPr>
      </w:pPr>
    </w:p>
    <w:p w14:paraId="276C473F" w14:textId="77777777" w:rsidR="00535AB2" w:rsidRPr="007B566A" w:rsidRDefault="00535AB2" w:rsidP="00F5436B">
      <w:pPr>
        <w:spacing w:line="360" w:lineRule="auto"/>
        <w:jc w:val="both"/>
        <w:rPr>
          <w:rFonts w:ascii="Aptos" w:hAnsi="Aptos"/>
          <w:sz w:val="28"/>
          <w:szCs w:val="28"/>
        </w:rPr>
      </w:pPr>
      <w:r w:rsidRPr="007B566A">
        <w:rPr>
          <w:rFonts w:ascii="Aptos" w:hAnsi="Aptos"/>
          <w:sz w:val="28"/>
          <w:szCs w:val="28"/>
        </w:rPr>
        <w:t>Internal doors</w:t>
      </w:r>
      <w:r w:rsidR="007A1A9F" w:rsidRPr="007B566A">
        <w:rPr>
          <w:rFonts w:ascii="Aptos" w:hAnsi="Aptos"/>
          <w:sz w:val="28"/>
          <w:szCs w:val="28"/>
        </w:rPr>
        <w:t xml:space="preserve"> are wheelchair accessible. Also</w:t>
      </w:r>
      <w:r w:rsidRPr="007B566A">
        <w:rPr>
          <w:rFonts w:ascii="Aptos" w:hAnsi="Aptos"/>
          <w:sz w:val="28"/>
          <w:szCs w:val="28"/>
        </w:rPr>
        <w:t xml:space="preserve"> disabled toilet</w:t>
      </w:r>
      <w:r w:rsidR="007A1A9F" w:rsidRPr="007B566A">
        <w:rPr>
          <w:rFonts w:ascii="Aptos" w:hAnsi="Aptos"/>
          <w:sz w:val="28"/>
          <w:szCs w:val="28"/>
        </w:rPr>
        <w:t>s, both pupil and adult (3 x adult, 3 x pupil)</w:t>
      </w:r>
      <w:r w:rsidRPr="007B566A">
        <w:rPr>
          <w:rFonts w:ascii="Aptos" w:hAnsi="Aptos"/>
          <w:sz w:val="28"/>
          <w:szCs w:val="28"/>
        </w:rPr>
        <w:t xml:space="preserve"> and shower facilities are available. These are fitted with a handrail and a pull emergency cord.</w:t>
      </w:r>
      <w:r w:rsidR="007A1A9F" w:rsidRPr="007B566A">
        <w:rPr>
          <w:rFonts w:ascii="Aptos" w:hAnsi="Aptos"/>
          <w:sz w:val="28"/>
          <w:szCs w:val="28"/>
        </w:rPr>
        <w:t xml:space="preserve">  </w:t>
      </w:r>
    </w:p>
    <w:p w14:paraId="7FF5FC9F" w14:textId="77777777" w:rsidR="003B3364" w:rsidRPr="007B566A" w:rsidRDefault="003B3364" w:rsidP="00F5436B">
      <w:pPr>
        <w:spacing w:line="360" w:lineRule="auto"/>
        <w:jc w:val="both"/>
        <w:rPr>
          <w:rFonts w:ascii="Aptos" w:hAnsi="Aptos"/>
          <w:sz w:val="28"/>
          <w:szCs w:val="28"/>
        </w:rPr>
      </w:pPr>
    </w:p>
    <w:p w14:paraId="1AE95D92" w14:textId="77777777" w:rsidR="002821D8" w:rsidRPr="007B566A" w:rsidRDefault="00535AB2" w:rsidP="00F5436B">
      <w:pPr>
        <w:spacing w:line="360" w:lineRule="auto"/>
        <w:jc w:val="both"/>
        <w:rPr>
          <w:rFonts w:ascii="Aptos" w:hAnsi="Aptos"/>
          <w:sz w:val="28"/>
          <w:szCs w:val="28"/>
        </w:rPr>
      </w:pPr>
      <w:r w:rsidRPr="007B566A">
        <w:rPr>
          <w:rFonts w:ascii="Aptos" w:hAnsi="Aptos"/>
          <w:sz w:val="28"/>
          <w:szCs w:val="28"/>
        </w:rPr>
        <w:lastRenderedPageBreak/>
        <w:t xml:space="preserve">Main parking for parents is on the road. Access to the staff car park with ready access to the main entrance of the school </w:t>
      </w:r>
      <w:r w:rsidR="003B3364" w:rsidRPr="007B566A">
        <w:rPr>
          <w:rFonts w:ascii="Aptos" w:hAnsi="Aptos"/>
          <w:sz w:val="28"/>
          <w:szCs w:val="28"/>
        </w:rPr>
        <w:t>is available for pupils or parents who use a wheelchair or who are disabled badge holders</w:t>
      </w:r>
      <w:r w:rsidRPr="007B566A">
        <w:rPr>
          <w:rFonts w:ascii="Aptos" w:hAnsi="Aptos"/>
          <w:sz w:val="28"/>
          <w:szCs w:val="28"/>
        </w:rPr>
        <w:t xml:space="preserve">. </w:t>
      </w:r>
      <w:r w:rsidR="005943B0" w:rsidRPr="007B566A">
        <w:rPr>
          <w:rFonts w:ascii="Aptos" w:hAnsi="Aptos"/>
          <w:sz w:val="28"/>
          <w:szCs w:val="28"/>
        </w:rPr>
        <w:t>The school has internal emergency signage and escape routes are</w:t>
      </w:r>
      <w:r w:rsidR="002821D8" w:rsidRPr="007B566A">
        <w:rPr>
          <w:rFonts w:ascii="Aptos" w:hAnsi="Aptos"/>
          <w:sz w:val="28"/>
          <w:szCs w:val="28"/>
        </w:rPr>
        <w:t xml:space="preserve"> clearly marked</w:t>
      </w:r>
      <w:r w:rsidR="005943B0" w:rsidRPr="007B566A">
        <w:rPr>
          <w:rFonts w:ascii="Aptos" w:hAnsi="Aptos"/>
          <w:sz w:val="28"/>
          <w:szCs w:val="28"/>
        </w:rPr>
        <w:t>.</w:t>
      </w:r>
    </w:p>
    <w:p w14:paraId="05B75C9F" w14:textId="77777777" w:rsidR="003B3364" w:rsidRPr="007B566A" w:rsidRDefault="003B3364" w:rsidP="00F5436B">
      <w:pPr>
        <w:spacing w:line="360" w:lineRule="auto"/>
        <w:jc w:val="both"/>
        <w:rPr>
          <w:rFonts w:ascii="Aptos" w:hAnsi="Aptos"/>
          <w:sz w:val="28"/>
          <w:szCs w:val="28"/>
        </w:rPr>
      </w:pPr>
    </w:p>
    <w:p w14:paraId="6668E42D" w14:textId="77777777" w:rsidR="002821D8" w:rsidRPr="007B566A" w:rsidRDefault="00CA2CD8" w:rsidP="00F5436B">
      <w:pPr>
        <w:spacing w:line="360" w:lineRule="auto"/>
        <w:jc w:val="both"/>
        <w:rPr>
          <w:rFonts w:ascii="Aptos" w:hAnsi="Aptos"/>
          <w:b/>
          <w:sz w:val="28"/>
          <w:szCs w:val="28"/>
        </w:rPr>
      </w:pPr>
      <w:r w:rsidRPr="007B566A">
        <w:rPr>
          <w:rFonts w:ascii="Aptos" w:hAnsi="Aptos"/>
          <w:b/>
          <w:sz w:val="28"/>
          <w:szCs w:val="28"/>
        </w:rPr>
        <w:t>5.</w:t>
      </w:r>
      <w:r w:rsidR="00F5436B" w:rsidRPr="007B566A">
        <w:rPr>
          <w:rFonts w:ascii="Aptos" w:hAnsi="Aptos"/>
          <w:b/>
          <w:sz w:val="28"/>
          <w:szCs w:val="28"/>
        </w:rPr>
        <w:t xml:space="preserve"> </w:t>
      </w:r>
      <w:r w:rsidR="005943B0" w:rsidRPr="007B566A">
        <w:rPr>
          <w:rFonts w:ascii="Aptos" w:hAnsi="Aptos"/>
          <w:b/>
          <w:sz w:val="28"/>
          <w:szCs w:val="28"/>
        </w:rPr>
        <w:t xml:space="preserve">Management, coordination and implementation </w:t>
      </w:r>
    </w:p>
    <w:p w14:paraId="610676D3" w14:textId="77777777" w:rsidR="002821D8" w:rsidRPr="007B566A" w:rsidRDefault="005943B0" w:rsidP="00F5436B">
      <w:pPr>
        <w:pStyle w:val="ListParagraph"/>
        <w:spacing w:line="360" w:lineRule="auto"/>
        <w:ind w:left="360"/>
        <w:jc w:val="both"/>
        <w:rPr>
          <w:rFonts w:ascii="Aptos" w:hAnsi="Aptos"/>
          <w:sz w:val="28"/>
          <w:szCs w:val="28"/>
        </w:rPr>
      </w:pPr>
      <w:r w:rsidRPr="007B566A">
        <w:rPr>
          <w:rFonts w:ascii="Aptos" w:hAnsi="Aptos"/>
          <w:sz w:val="28"/>
          <w:szCs w:val="28"/>
        </w:rPr>
        <w:sym w:font="Symbol" w:char="F0B7"/>
      </w:r>
      <w:r w:rsidRPr="007B566A">
        <w:rPr>
          <w:rFonts w:ascii="Aptos" w:hAnsi="Aptos"/>
          <w:sz w:val="28"/>
          <w:szCs w:val="28"/>
        </w:rPr>
        <w:t xml:space="preserve"> We will consult with experts when new situations regarding pupils with disabilities are experienced. </w:t>
      </w:r>
    </w:p>
    <w:p w14:paraId="50096CBF" w14:textId="77777777" w:rsidR="003B3364" w:rsidRPr="007B566A" w:rsidRDefault="003B3364" w:rsidP="003B3364">
      <w:pPr>
        <w:spacing w:line="360" w:lineRule="auto"/>
        <w:jc w:val="both"/>
        <w:rPr>
          <w:rFonts w:ascii="Aptos" w:hAnsi="Aptos"/>
          <w:sz w:val="28"/>
          <w:szCs w:val="28"/>
        </w:rPr>
      </w:pPr>
    </w:p>
    <w:p w14:paraId="149DAB0A" w14:textId="77777777" w:rsidR="005943B0" w:rsidRPr="007B566A" w:rsidRDefault="005943B0" w:rsidP="00F5436B">
      <w:pPr>
        <w:pStyle w:val="ListParagraph"/>
        <w:spacing w:line="360" w:lineRule="auto"/>
        <w:ind w:left="360"/>
        <w:jc w:val="both"/>
        <w:rPr>
          <w:rFonts w:ascii="Aptos" w:hAnsi="Aptos"/>
          <w:sz w:val="28"/>
          <w:szCs w:val="28"/>
        </w:rPr>
      </w:pPr>
      <w:r w:rsidRPr="007B566A">
        <w:rPr>
          <w:rFonts w:ascii="Aptos" w:hAnsi="Aptos"/>
          <w:sz w:val="28"/>
          <w:szCs w:val="28"/>
        </w:rPr>
        <w:sym w:font="Symbol" w:char="F0B7"/>
      </w:r>
      <w:r w:rsidRPr="007B566A">
        <w:rPr>
          <w:rFonts w:ascii="Aptos" w:hAnsi="Aptos"/>
          <w:sz w:val="28"/>
          <w:szCs w:val="28"/>
        </w:rPr>
        <w:t xml:space="preserve"> The Governors and Senior Leadership Team will work closely with the </w:t>
      </w:r>
      <w:r w:rsidR="007A1A9F" w:rsidRPr="007B566A">
        <w:rPr>
          <w:rFonts w:ascii="Aptos" w:hAnsi="Aptos"/>
          <w:sz w:val="28"/>
          <w:szCs w:val="28"/>
        </w:rPr>
        <w:t>DDMAT and LA SEND team if further adaptations to the building are required</w:t>
      </w:r>
      <w:r w:rsidRPr="007B566A">
        <w:rPr>
          <w:rFonts w:ascii="Aptos" w:hAnsi="Aptos"/>
          <w:sz w:val="28"/>
          <w:szCs w:val="28"/>
        </w:rPr>
        <w:t>.</w:t>
      </w:r>
    </w:p>
    <w:p w14:paraId="7FB75554" w14:textId="77777777" w:rsidR="003B3364" w:rsidRPr="007B566A" w:rsidRDefault="003B3364" w:rsidP="00F5436B">
      <w:pPr>
        <w:pStyle w:val="ListParagraph"/>
        <w:spacing w:line="360" w:lineRule="auto"/>
        <w:ind w:left="360"/>
        <w:jc w:val="both"/>
        <w:rPr>
          <w:rFonts w:ascii="Aptos" w:hAnsi="Aptos"/>
          <w:sz w:val="28"/>
          <w:szCs w:val="28"/>
        </w:rPr>
      </w:pPr>
    </w:p>
    <w:p w14:paraId="6C642539" w14:textId="77777777" w:rsidR="007B566A" w:rsidRDefault="007B566A" w:rsidP="00F5436B">
      <w:pPr>
        <w:rPr>
          <w:rFonts w:ascii="Aptos" w:hAnsi="Aptos"/>
          <w:b/>
          <w:bCs/>
          <w:sz w:val="28"/>
          <w:szCs w:val="28"/>
          <w:u w:val="single"/>
          <w:lang w:val="en-US" w:eastAsia="en-US"/>
        </w:rPr>
      </w:pPr>
    </w:p>
    <w:p w14:paraId="48967538" w14:textId="77777777" w:rsidR="007B566A" w:rsidRDefault="007B566A" w:rsidP="00F5436B">
      <w:pPr>
        <w:rPr>
          <w:rFonts w:ascii="Aptos" w:hAnsi="Aptos"/>
          <w:b/>
          <w:bCs/>
          <w:sz w:val="28"/>
          <w:szCs w:val="28"/>
          <w:u w:val="single"/>
          <w:lang w:val="en-US" w:eastAsia="en-US"/>
        </w:rPr>
      </w:pPr>
    </w:p>
    <w:p w14:paraId="786DC9A1" w14:textId="77777777" w:rsidR="007B566A" w:rsidRDefault="007B566A" w:rsidP="00F5436B">
      <w:pPr>
        <w:rPr>
          <w:rFonts w:ascii="Aptos" w:hAnsi="Aptos"/>
          <w:b/>
          <w:bCs/>
          <w:sz w:val="28"/>
          <w:szCs w:val="28"/>
          <w:u w:val="single"/>
          <w:lang w:val="en-US" w:eastAsia="en-US"/>
        </w:rPr>
      </w:pPr>
    </w:p>
    <w:p w14:paraId="0ACB4232" w14:textId="77777777" w:rsidR="007B566A" w:rsidRDefault="007B566A" w:rsidP="00F5436B">
      <w:pPr>
        <w:rPr>
          <w:rFonts w:ascii="Aptos" w:hAnsi="Aptos"/>
          <w:b/>
          <w:bCs/>
          <w:sz w:val="28"/>
          <w:szCs w:val="28"/>
          <w:u w:val="single"/>
          <w:lang w:val="en-US" w:eastAsia="en-US"/>
        </w:rPr>
      </w:pPr>
    </w:p>
    <w:p w14:paraId="37B32885" w14:textId="77777777" w:rsidR="007B566A" w:rsidRDefault="007B566A" w:rsidP="00F5436B">
      <w:pPr>
        <w:rPr>
          <w:rFonts w:ascii="Aptos" w:hAnsi="Aptos"/>
          <w:b/>
          <w:bCs/>
          <w:sz w:val="28"/>
          <w:szCs w:val="28"/>
          <w:u w:val="single"/>
          <w:lang w:val="en-US" w:eastAsia="en-US"/>
        </w:rPr>
      </w:pPr>
    </w:p>
    <w:p w14:paraId="292EDF1D" w14:textId="77777777" w:rsidR="007B566A" w:rsidRDefault="007B566A" w:rsidP="00F5436B">
      <w:pPr>
        <w:rPr>
          <w:rFonts w:ascii="Aptos" w:hAnsi="Aptos"/>
          <w:b/>
          <w:bCs/>
          <w:sz w:val="28"/>
          <w:szCs w:val="28"/>
          <w:u w:val="single"/>
          <w:lang w:val="en-US" w:eastAsia="en-US"/>
        </w:rPr>
      </w:pPr>
    </w:p>
    <w:p w14:paraId="4D480BCA" w14:textId="77777777" w:rsidR="007B566A" w:rsidRDefault="007B566A" w:rsidP="00F5436B">
      <w:pPr>
        <w:rPr>
          <w:rFonts w:ascii="Aptos" w:hAnsi="Aptos"/>
          <w:b/>
          <w:bCs/>
          <w:sz w:val="28"/>
          <w:szCs w:val="28"/>
          <w:u w:val="single"/>
          <w:lang w:val="en-US" w:eastAsia="en-US"/>
        </w:rPr>
      </w:pPr>
    </w:p>
    <w:p w14:paraId="75B56399" w14:textId="77777777" w:rsidR="007B566A" w:rsidRDefault="007B566A" w:rsidP="00F5436B">
      <w:pPr>
        <w:rPr>
          <w:rFonts w:ascii="Aptos" w:hAnsi="Aptos"/>
          <w:b/>
          <w:bCs/>
          <w:sz w:val="28"/>
          <w:szCs w:val="28"/>
          <w:u w:val="single"/>
          <w:lang w:val="en-US" w:eastAsia="en-US"/>
        </w:rPr>
      </w:pPr>
    </w:p>
    <w:p w14:paraId="7B94EB0B" w14:textId="77777777" w:rsidR="007B566A" w:rsidRDefault="007B566A" w:rsidP="00F5436B">
      <w:pPr>
        <w:rPr>
          <w:rFonts w:ascii="Aptos" w:hAnsi="Aptos"/>
          <w:b/>
          <w:bCs/>
          <w:sz w:val="28"/>
          <w:szCs w:val="28"/>
          <w:u w:val="single"/>
          <w:lang w:val="en-US" w:eastAsia="en-US"/>
        </w:rPr>
      </w:pPr>
    </w:p>
    <w:p w14:paraId="6A45698C" w14:textId="77777777" w:rsidR="007B566A" w:rsidRDefault="007B566A" w:rsidP="00F5436B">
      <w:pPr>
        <w:rPr>
          <w:rFonts w:ascii="Aptos" w:hAnsi="Aptos"/>
          <w:b/>
          <w:bCs/>
          <w:sz w:val="28"/>
          <w:szCs w:val="28"/>
          <w:u w:val="single"/>
          <w:lang w:val="en-US" w:eastAsia="en-US"/>
        </w:rPr>
      </w:pPr>
    </w:p>
    <w:p w14:paraId="02F3ADEF" w14:textId="77777777" w:rsidR="007B566A" w:rsidRDefault="007B566A" w:rsidP="00F5436B">
      <w:pPr>
        <w:rPr>
          <w:rFonts w:ascii="Aptos" w:hAnsi="Aptos"/>
          <w:b/>
          <w:bCs/>
          <w:sz w:val="28"/>
          <w:szCs w:val="28"/>
          <w:u w:val="single"/>
          <w:lang w:val="en-US" w:eastAsia="en-US"/>
        </w:rPr>
      </w:pPr>
    </w:p>
    <w:p w14:paraId="7B95768C" w14:textId="77777777" w:rsidR="007B566A" w:rsidRDefault="007B566A" w:rsidP="00F5436B">
      <w:pPr>
        <w:rPr>
          <w:rFonts w:ascii="Aptos" w:hAnsi="Aptos"/>
          <w:b/>
          <w:bCs/>
          <w:sz w:val="28"/>
          <w:szCs w:val="28"/>
          <w:u w:val="single"/>
          <w:lang w:val="en-US" w:eastAsia="en-US"/>
        </w:rPr>
      </w:pPr>
    </w:p>
    <w:p w14:paraId="6B6ED493" w14:textId="77777777" w:rsidR="007B566A" w:rsidRDefault="007B566A" w:rsidP="00F5436B">
      <w:pPr>
        <w:rPr>
          <w:rFonts w:ascii="Aptos" w:hAnsi="Aptos"/>
          <w:b/>
          <w:bCs/>
          <w:sz w:val="28"/>
          <w:szCs w:val="28"/>
          <w:u w:val="single"/>
          <w:lang w:val="en-US" w:eastAsia="en-US"/>
        </w:rPr>
      </w:pPr>
    </w:p>
    <w:p w14:paraId="37516849" w14:textId="2FF1D46B" w:rsidR="00F5436B" w:rsidRPr="007B566A" w:rsidRDefault="007A1A9F" w:rsidP="00F5436B">
      <w:pPr>
        <w:rPr>
          <w:rFonts w:ascii="Aptos" w:hAnsi="Aptos"/>
          <w:b/>
          <w:bCs/>
          <w:sz w:val="28"/>
          <w:szCs w:val="28"/>
          <w:u w:val="single"/>
          <w:lang w:val="en-US" w:eastAsia="en-US"/>
        </w:rPr>
      </w:pPr>
      <w:r w:rsidRPr="007B566A">
        <w:rPr>
          <w:rFonts w:ascii="Aptos" w:hAnsi="Aptos"/>
          <w:b/>
          <w:bCs/>
          <w:sz w:val="28"/>
          <w:szCs w:val="28"/>
          <w:u w:val="single"/>
          <w:lang w:val="en-US" w:eastAsia="en-US"/>
        </w:rPr>
        <w:t>Holy Trinity</w:t>
      </w:r>
      <w:r w:rsidR="00F5436B" w:rsidRPr="007B566A">
        <w:rPr>
          <w:rFonts w:ascii="Aptos" w:hAnsi="Aptos"/>
          <w:b/>
          <w:bCs/>
          <w:sz w:val="28"/>
          <w:szCs w:val="28"/>
          <w:u w:val="single"/>
          <w:lang w:val="en-US" w:eastAsia="en-US"/>
        </w:rPr>
        <w:t xml:space="preserve"> Primary School Action</w:t>
      </w:r>
      <w:r w:rsidRPr="007B566A">
        <w:rPr>
          <w:rFonts w:ascii="Aptos" w:hAnsi="Aptos"/>
          <w:b/>
          <w:bCs/>
          <w:sz w:val="28"/>
          <w:szCs w:val="28"/>
          <w:u w:val="single"/>
          <w:lang w:val="en-US" w:eastAsia="en-US"/>
        </w:rPr>
        <w:t xml:space="preserve"> Plan </w:t>
      </w:r>
      <w:r w:rsidR="002873B7" w:rsidRPr="007B566A">
        <w:rPr>
          <w:rFonts w:ascii="Aptos" w:hAnsi="Aptos"/>
          <w:b/>
          <w:bCs/>
          <w:sz w:val="28"/>
          <w:szCs w:val="28"/>
          <w:u w:val="single"/>
          <w:lang w:val="en-US" w:eastAsia="en-US"/>
        </w:rPr>
        <w:t>202</w:t>
      </w:r>
      <w:r w:rsidR="00787E06" w:rsidRPr="007B566A">
        <w:rPr>
          <w:rFonts w:ascii="Aptos" w:hAnsi="Aptos"/>
          <w:b/>
          <w:bCs/>
          <w:sz w:val="28"/>
          <w:szCs w:val="28"/>
          <w:u w:val="single"/>
          <w:lang w:val="en-US" w:eastAsia="en-US"/>
        </w:rPr>
        <w:t>5</w:t>
      </w:r>
      <w:r w:rsidR="002873B7" w:rsidRPr="007B566A">
        <w:rPr>
          <w:rFonts w:ascii="Aptos" w:hAnsi="Aptos"/>
          <w:b/>
          <w:bCs/>
          <w:sz w:val="28"/>
          <w:szCs w:val="28"/>
          <w:u w:val="single"/>
          <w:lang w:val="en-US" w:eastAsia="en-US"/>
        </w:rPr>
        <w:t xml:space="preserve"> -2</w:t>
      </w:r>
      <w:r w:rsidR="00787E06" w:rsidRPr="007B566A">
        <w:rPr>
          <w:rFonts w:ascii="Aptos" w:hAnsi="Aptos"/>
          <w:b/>
          <w:bCs/>
          <w:sz w:val="28"/>
          <w:szCs w:val="28"/>
          <w:u w:val="single"/>
          <w:lang w:val="en-US" w:eastAsia="en-US"/>
        </w:rPr>
        <w:t>8</w:t>
      </w:r>
    </w:p>
    <w:p w14:paraId="491A7A3B" w14:textId="77777777" w:rsidR="00F5436B" w:rsidRPr="007B566A" w:rsidRDefault="00F5436B" w:rsidP="00F5436B">
      <w:pPr>
        <w:jc w:val="center"/>
        <w:rPr>
          <w:rFonts w:ascii="Aptos" w:hAnsi="Aptos"/>
          <w:b/>
          <w:bCs/>
          <w:sz w:val="28"/>
          <w:szCs w:val="28"/>
          <w:u w:val="single"/>
          <w:lang w:val="en-US" w:eastAsia="en-US"/>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84"/>
        <w:gridCol w:w="2536"/>
        <w:gridCol w:w="2551"/>
        <w:gridCol w:w="2410"/>
      </w:tblGrid>
      <w:tr w:rsidR="00F5436B" w:rsidRPr="007B566A" w14:paraId="0C9111B8" w14:textId="77777777" w:rsidTr="00931356">
        <w:tc>
          <w:tcPr>
            <w:tcW w:w="2694" w:type="dxa"/>
          </w:tcPr>
          <w:p w14:paraId="17D00EBD" w14:textId="77777777" w:rsidR="00F5436B" w:rsidRPr="007B566A" w:rsidRDefault="00F5436B" w:rsidP="00F5436B">
            <w:pPr>
              <w:rPr>
                <w:rFonts w:ascii="Aptos" w:hAnsi="Aptos"/>
                <w:sz w:val="28"/>
                <w:szCs w:val="28"/>
                <w:lang w:val="en-US" w:eastAsia="en-US"/>
              </w:rPr>
            </w:pPr>
          </w:p>
        </w:tc>
        <w:tc>
          <w:tcPr>
            <w:tcW w:w="2268" w:type="dxa"/>
          </w:tcPr>
          <w:p w14:paraId="23D23251" w14:textId="77777777" w:rsidR="00F5436B" w:rsidRPr="007B566A" w:rsidRDefault="00F5436B" w:rsidP="00F5436B">
            <w:pPr>
              <w:keepNext/>
              <w:jc w:val="center"/>
              <w:outlineLvl w:val="0"/>
              <w:rPr>
                <w:rFonts w:ascii="Aptos" w:hAnsi="Aptos"/>
                <w:b/>
                <w:bCs/>
                <w:sz w:val="28"/>
                <w:szCs w:val="28"/>
                <w:lang w:val="en-US" w:eastAsia="en-US"/>
              </w:rPr>
            </w:pPr>
            <w:r w:rsidRPr="007B566A">
              <w:rPr>
                <w:rFonts w:ascii="Aptos" w:hAnsi="Aptos"/>
                <w:b/>
                <w:bCs/>
                <w:sz w:val="28"/>
                <w:szCs w:val="28"/>
                <w:lang w:val="en-US" w:eastAsia="en-US"/>
              </w:rPr>
              <w:t>Targets</w:t>
            </w:r>
          </w:p>
        </w:tc>
        <w:tc>
          <w:tcPr>
            <w:tcW w:w="2284" w:type="dxa"/>
          </w:tcPr>
          <w:p w14:paraId="51E1161B" w14:textId="77777777" w:rsidR="00F5436B" w:rsidRPr="007B566A" w:rsidRDefault="00F5436B" w:rsidP="00F5436B">
            <w:pPr>
              <w:keepNext/>
              <w:jc w:val="center"/>
              <w:outlineLvl w:val="1"/>
              <w:rPr>
                <w:rFonts w:ascii="Aptos" w:hAnsi="Aptos"/>
                <w:b/>
                <w:bCs/>
                <w:sz w:val="28"/>
                <w:szCs w:val="28"/>
                <w:lang w:val="en-US" w:eastAsia="en-US"/>
              </w:rPr>
            </w:pPr>
            <w:r w:rsidRPr="007B566A">
              <w:rPr>
                <w:rFonts w:ascii="Aptos" w:hAnsi="Aptos"/>
                <w:b/>
                <w:bCs/>
                <w:sz w:val="28"/>
                <w:szCs w:val="28"/>
                <w:lang w:val="en-US" w:eastAsia="en-US"/>
              </w:rPr>
              <w:t>Strategies</w:t>
            </w:r>
          </w:p>
        </w:tc>
        <w:tc>
          <w:tcPr>
            <w:tcW w:w="2536" w:type="dxa"/>
          </w:tcPr>
          <w:p w14:paraId="4319EAFE" w14:textId="77777777" w:rsidR="00F5436B" w:rsidRPr="007B566A" w:rsidRDefault="00F5436B" w:rsidP="00F5436B">
            <w:pPr>
              <w:keepNext/>
              <w:jc w:val="center"/>
              <w:outlineLvl w:val="0"/>
              <w:rPr>
                <w:rFonts w:ascii="Aptos" w:hAnsi="Aptos"/>
                <w:b/>
                <w:bCs/>
                <w:sz w:val="28"/>
                <w:szCs w:val="28"/>
                <w:lang w:val="en-US" w:eastAsia="en-US"/>
              </w:rPr>
            </w:pPr>
            <w:r w:rsidRPr="007B566A">
              <w:rPr>
                <w:rFonts w:ascii="Aptos" w:hAnsi="Aptos"/>
                <w:b/>
                <w:bCs/>
                <w:sz w:val="28"/>
                <w:szCs w:val="28"/>
                <w:lang w:val="en-US" w:eastAsia="en-US"/>
              </w:rPr>
              <w:t>Outcome</w:t>
            </w:r>
          </w:p>
        </w:tc>
        <w:tc>
          <w:tcPr>
            <w:tcW w:w="2551" w:type="dxa"/>
          </w:tcPr>
          <w:p w14:paraId="5458DC4D" w14:textId="77777777" w:rsidR="00F5436B" w:rsidRPr="007B566A" w:rsidRDefault="00F5436B" w:rsidP="00F5436B">
            <w:pPr>
              <w:keepNext/>
              <w:jc w:val="center"/>
              <w:outlineLvl w:val="0"/>
              <w:rPr>
                <w:rFonts w:ascii="Aptos" w:hAnsi="Aptos"/>
                <w:b/>
                <w:bCs/>
                <w:sz w:val="28"/>
                <w:szCs w:val="28"/>
                <w:lang w:val="en-US" w:eastAsia="en-US"/>
              </w:rPr>
            </w:pPr>
            <w:r w:rsidRPr="007B566A">
              <w:rPr>
                <w:rFonts w:ascii="Aptos" w:hAnsi="Aptos"/>
                <w:b/>
                <w:bCs/>
                <w:sz w:val="28"/>
                <w:szCs w:val="28"/>
                <w:lang w:val="en-US" w:eastAsia="en-US"/>
              </w:rPr>
              <w:t>Timeframe</w:t>
            </w:r>
          </w:p>
        </w:tc>
        <w:tc>
          <w:tcPr>
            <w:tcW w:w="2410" w:type="dxa"/>
          </w:tcPr>
          <w:p w14:paraId="7008617E" w14:textId="77777777" w:rsidR="00F5436B" w:rsidRPr="007B566A" w:rsidRDefault="00F5436B" w:rsidP="00F5436B">
            <w:pPr>
              <w:keepNext/>
              <w:jc w:val="center"/>
              <w:outlineLvl w:val="0"/>
              <w:rPr>
                <w:rFonts w:ascii="Aptos" w:hAnsi="Aptos"/>
                <w:b/>
                <w:bCs/>
                <w:sz w:val="28"/>
                <w:szCs w:val="28"/>
                <w:lang w:val="en-US" w:eastAsia="en-US"/>
              </w:rPr>
            </w:pPr>
            <w:r w:rsidRPr="007B566A">
              <w:rPr>
                <w:rFonts w:ascii="Aptos" w:hAnsi="Aptos"/>
                <w:b/>
                <w:bCs/>
                <w:sz w:val="28"/>
                <w:szCs w:val="28"/>
                <w:lang w:val="en-US" w:eastAsia="en-US"/>
              </w:rPr>
              <w:t>Goals Achieved</w:t>
            </w:r>
          </w:p>
        </w:tc>
      </w:tr>
      <w:tr w:rsidR="00F5436B" w:rsidRPr="007B566A" w14:paraId="42379EBA" w14:textId="77777777" w:rsidTr="00931356">
        <w:trPr>
          <w:trHeight w:val="2400"/>
        </w:trPr>
        <w:tc>
          <w:tcPr>
            <w:tcW w:w="2694" w:type="dxa"/>
          </w:tcPr>
          <w:p w14:paraId="34616589" w14:textId="77777777" w:rsidR="00F5436B" w:rsidRPr="007B566A" w:rsidRDefault="00F5436B" w:rsidP="00F5436B">
            <w:pPr>
              <w:rPr>
                <w:rFonts w:ascii="Aptos" w:hAnsi="Aptos"/>
                <w:b/>
                <w:bCs/>
                <w:sz w:val="28"/>
                <w:szCs w:val="28"/>
                <w:lang w:val="en-US" w:eastAsia="en-US"/>
              </w:rPr>
            </w:pPr>
            <w:r w:rsidRPr="007B566A">
              <w:rPr>
                <w:rFonts w:ascii="Aptos" w:hAnsi="Aptos"/>
                <w:b/>
                <w:bCs/>
                <w:sz w:val="28"/>
                <w:szCs w:val="28"/>
                <w:lang w:val="en-US" w:eastAsia="en-US"/>
              </w:rPr>
              <w:t>Curriculum Access</w:t>
            </w:r>
          </w:p>
          <w:p w14:paraId="1780FA42" w14:textId="77777777" w:rsidR="00F5436B" w:rsidRPr="007B566A" w:rsidRDefault="00F5436B" w:rsidP="00F5436B">
            <w:pPr>
              <w:rPr>
                <w:rFonts w:ascii="Aptos" w:hAnsi="Aptos"/>
                <w:b/>
                <w:bCs/>
                <w:sz w:val="28"/>
                <w:szCs w:val="28"/>
                <w:lang w:val="en-US" w:eastAsia="en-US"/>
              </w:rPr>
            </w:pPr>
          </w:p>
          <w:p w14:paraId="4A0D8660" w14:textId="77777777" w:rsidR="00F5436B" w:rsidRPr="007B566A" w:rsidRDefault="00F5436B" w:rsidP="00F5436B">
            <w:pPr>
              <w:jc w:val="center"/>
              <w:rPr>
                <w:rFonts w:ascii="Aptos" w:hAnsi="Aptos"/>
                <w:b/>
                <w:bCs/>
                <w:sz w:val="28"/>
                <w:szCs w:val="28"/>
                <w:lang w:eastAsia="en-US"/>
              </w:rPr>
            </w:pPr>
          </w:p>
        </w:tc>
        <w:tc>
          <w:tcPr>
            <w:tcW w:w="2268" w:type="dxa"/>
          </w:tcPr>
          <w:p w14:paraId="03E8E6E6"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t xml:space="preserve">Provide </w:t>
            </w:r>
            <w:r w:rsidR="00931356" w:rsidRPr="007B566A">
              <w:rPr>
                <w:rFonts w:ascii="Aptos" w:hAnsi="Aptos"/>
                <w:sz w:val="28"/>
                <w:szCs w:val="28"/>
                <w:lang w:val="en-US" w:eastAsia="en-US"/>
              </w:rPr>
              <w:t>additional I.T equipment so that</w:t>
            </w:r>
            <w:r w:rsidRPr="007B566A">
              <w:rPr>
                <w:rFonts w:ascii="Aptos" w:hAnsi="Aptos"/>
                <w:sz w:val="28"/>
                <w:szCs w:val="28"/>
                <w:lang w:val="en-US" w:eastAsia="en-US"/>
              </w:rPr>
              <w:t xml:space="preserve"> pupils who need them to access curriculum fully</w:t>
            </w:r>
            <w:r w:rsidR="00931356" w:rsidRPr="007B566A">
              <w:rPr>
                <w:rFonts w:ascii="Aptos" w:hAnsi="Aptos"/>
                <w:sz w:val="28"/>
                <w:szCs w:val="28"/>
                <w:lang w:val="en-US" w:eastAsia="en-US"/>
              </w:rPr>
              <w:t xml:space="preserve"> have their own laptop/tablet</w:t>
            </w:r>
            <w:r w:rsidRPr="007B566A">
              <w:rPr>
                <w:rFonts w:ascii="Aptos" w:hAnsi="Aptos"/>
                <w:sz w:val="28"/>
                <w:szCs w:val="28"/>
                <w:lang w:val="en-US" w:eastAsia="en-US"/>
              </w:rPr>
              <w:t>.</w:t>
            </w:r>
          </w:p>
          <w:p w14:paraId="18EEA6C0"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t xml:space="preserve">      </w:t>
            </w:r>
          </w:p>
          <w:p w14:paraId="167FD923" w14:textId="77777777" w:rsidR="00F5436B" w:rsidRPr="007B566A" w:rsidRDefault="00F5436B" w:rsidP="00F5436B">
            <w:pPr>
              <w:rPr>
                <w:rFonts w:ascii="Aptos" w:hAnsi="Aptos"/>
                <w:sz w:val="28"/>
                <w:szCs w:val="28"/>
                <w:lang w:val="en-US" w:eastAsia="en-US"/>
              </w:rPr>
            </w:pPr>
          </w:p>
        </w:tc>
        <w:tc>
          <w:tcPr>
            <w:tcW w:w="2284" w:type="dxa"/>
          </w:tcPr>
          <w:p w14:paraId="41B9CED5" w14:textId="77777777" w:rsidR="00F5436B" w:rsidRPr="007B566A" w:rsidRDefault="00F5436B" w:rsidP="00931356">
            <w:pPr>
              <w:rPr>
                <w:rFonts w:ascii="Aptos" w:hAnsi="Aptos"/>
                <w:sz w:val="28"/>
                <w:szCs w:val="28"/>
                <w:lang w:val="en-US" w:eastAsia="en-US"/>
              </w:rPr>
            </w:pPr>
            <w:proofErr w:type="gramStart"/>
            <w:r w:rsidRPr="007B566A">
              <w:rPr>
                <w:rFonts w:ascii="Aptos" w:hAnsi="Aptos"/>
                <w:sz w:val="28"/>
                <w:szCs w:val="28"/>
                <w:lang w:val="en-US" w:eastAsia="en-US"/>
              </w:rPr>
              <w:t>To look</w:t>
            </w:r>
            <w:proofErr w:type="gramEnd"/>
            <w:r w:rsidRPr="007B566A">
              <w:rPr>
                <w:rFonts w:ascii="Aptos" w:hAnsi="Aptos"/>
                <w:sz w:val="28"/>
                <w:szCs w:val="28"/>
                <w:lang w:val="en-US" w:eastAsia="en-US"/>
              </w:rPr>
              <w:t xml:space="preserve"> at resources we have available and </w:t>
            </w:r>
            <w:r w:rsidR="00931356" w:rsidRPr="007B566A">
              <w:rPr>
                <w:rFonts w:ascii="Aptos" w:hAnsi="Aptos"/>
                <w:sz w:val="28"/>
                <w:szCs w:val="28"/>
                <w:lang w:val="en-US" w:eastAsia="en-US"/>
              </w:rPr>
              <w:t>identify any additional needs</w:t>
            </w:r>
          </w:p>
        </w:tc>
        <w:tc>
          <w:tcPr>
            <w:tcW w:w="2536" w:type="dxa"/>
          </w:tcPr>
          <w:p w14:paraId="1040A749"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t>Better use of facilities as a teaching resource.</w:t>
            </w:r>
          </w:p>
          <w:p w14:paraId="1B5E5032" w14:textId="77777777" w:rsidR="00F5436B" w:rsidRPr="007B566A" w:rsidRDefault="00F5436B" w:rsidP="00F5436B">
            <w:pPr>
              <w:rPr>
                <w:rFonts w:ascii="Aptos" w:hAnsi="Aptos"/>
                <w:sz w:val="28"/>
                <w:szCs w:val="28"/>
                <w:lang w:val="en-US" w:eastAsia="en-US"/>
              </w:rPr>
            </w:pPr>
          </w:p>
          <w:p w14:paraId="0C375C3E" w14:textId="77777777" w:rsidR="00F5436B" w:rsidRPr="007B566A" w:rsidRDefault="00F5436B" w:rsidP="00F5436B">
            <w:pPr>
              <w:rPr>
                <w:rFonts w:ascii="Aptos" w:hAnsi="Aptos"/>
                <w:sz w:val="28"/>
                <w:szCs w:val="28"/>
                <w:lang w:val="en-US" w:eastAsia="en-US"/>
              </w:rPr>
            </w:pPr>
          </w:p>
          <w:p w14:paraId="42DA7457" w14:textId="77777777" w:rsidR="00F5436B" w:rsidRPr="007B566A" w:rsidRDefault="00F5436B" w:rsidP="00F5436B">
            <w:pPr>
              <w:rPr>
                <w:rFonts w:ascii="Aptos" w:hAnsi="Aptos"/>
                <w:sz w:val="28"/>
                <w:szCs w:val="28"/>
                <w:lang w:val="en-US" w:eastAsia="en-US"/>
              </w:rPr>
            </w:pPr>
          </w:p>
          <w:p w14:paraId="51AE01D3" w14:textId="77777777" w:rsidR="00F5436B" w:rsidRPr="007B566A" w:rsidRDefault="00F5436B" w:rsidP="00F5436B">
            <w:pPr>
              <w:rPr>
                <w:rFonts w:ascii="Aptos" w:hAnsi="Aptos"/>
                <w:sz w:val="28"/>
                <w:szCs w:val="28"/>
                <w:lang w:val="en-US" w:eastAsia="en-US"/>
              </w:rPr>
            </w:pPr>
          </w:p>
          <w:p w14:paraId="1B88DBCA" w14:textId="77777777" w:rsidR="00F5436B" w:rsidRPr="007B566A" w:rsidRDefault="00F5436B" w:rsidP="00F5436B">
            <w:pPr>
              <w:rPr>
                <w:rFonts w:ascii="Aptos" w:hAnsi="Aptos"/>
                <w:sz w:val="28"/>
                <w:szCs w:val="28"/>
                <w:lang w:val="en-US" w:eastAsia="en-US"/>
              </w:rPr>
            </w:pPr>
          </w:p>
          <w:p w14:paraId="6C648994" w14:textId="77777777" w:rsidR="00F5436B" w:rsidRPr="007B566A" w:rsidRDefault="00F5436B" w:rsidP="00F5436B">
            <w:pPr>
              <w:rPr>
                <w:rFonts w:ascii="Aptos" w:hAnsi="Aptos"/>
                <w:sz w:val="28"/>
                <w:szCs w:val="28"/>
                <w:lang w:val="en-US" w:eastAsia="en-US"/>
              </w:rPr>
            </w:pPr>
          </w:p>
        </w:tc>
        <w:tc>
          <w:tcPr>
            <w:tcW w:w="2551" w:type="dxa"/>
          </w:tcPr>
          <w:p w14:paraId="67FEF19E" w14:textId="77777777" w:rsidR="00F5436B" w:rsidRPr="007B566A" w:rsidRDefault="002873B7" w:rsidP="00F5436B">
            <w:pPr>
              <w:rPr>
                <w:rFonts w:ascii="Aptos" w:hAnsi="Aptos"/>
                <w:sz w:val="28"/>
                <w:szCs w:val="28"/>
                <w:lang w:val="en-US" w:eastAsia="en-US"/>
              </w:rPr>
            </w:pPr>
            <w:r w:rsidRPr="007B566A">
              <w:rPr>
                <w:rFonts w:ascii="Aptos" w:hAnsi="Aptos"/>
                <w:sz w:val="28"/>
                <w:szCs w:val="28"/>
                <w:lang w:val="en-US" w:eastAsia="en-US"/>
              </w:rPr>
              <w:t>Ongoing</w:t>
            </w:r>
          </w:p>
          <w:p w14:paraId="3A88282B" w14:textId="77777777" w:rsidR="00F5436B" w:rsidRPr="007B566A" w:rsidRDefault="00F5436B" w:rsidP="00F5436B">
            <w:pPr>
              <w:rPr>
                <w:rFonts w:ascii="Aptos" w:hAnsi="Aptos"/>
                <w:sz w:val="28"/>
                <w:szCs w:val="28"/>
                <w:lang w:val="en-US" w:eastAsia="en-US"/>
              </w:rPr>
            </w:pPr>
          </w:p>
          <w:p w14:paraId="1479D76F" w14:textId="77777777" w:rsidR="00F5436B" w:rsidRPr="007B566A" w:rsidRDefault="00F5436B" w:rsidP="00F5436B">
            <w:pPr>
              <w:rPr>
                <w:rFonts w:ascii="Aptos" w:hAnsi="Aptos"/>
                <w:sz w:val="28"/>
                <w:szCs w:val="28"/>
                <w:lang w:val="en-US" w:eastAsia="en-US"/>
              </w:rPr>
            </w:pPr>
          </w:p>
        </w:tc>
        <w:tc>
          <w:tcPr>
            <w:tcW w:w="2410" w:type="dxa"/>
          </w:tcPr>
          <w:p w14:paraId="214A80B0" w14:textId="77777777" w:rsidR="00F5436B" w:rsidRPr="007B566A" w:rsidRDefault="00F5436B" w:rsidP="00F5436B">
            <w:pPr>
              <w:rPr>
                <w:rFonts w:ascii="Aptos" w:hAnsi="Aptos"/>
                <w:sz w:val="28"/>
                <w:szCs w:val="28"/>
                <w:lang w:val="en-US" w:eastAsia="en-US"/>
              </w:rPr>
            </w:pPr>
          </w:p>
        </w:tc>
      </w:tr>
      <w:tr w:rsidR="00F5436B" w:rsidRPr="007B566A" w14:paraId="185052F6" w14:textId="77777777" w:rsidTr="00931356">
        <w:trPr>
          <w:trHeight w:val="1880"/>
        </w:trPr>
        <w:tc>
          <w:tcPr>
            <w:tcW w:w="2694" w:type="dxa"/>
          </w:tcPr>
          <w:p w14:paraId="6AD127A6" w14:textId="77777777" w:rsidR="00F5436B" w:rsidRPr="007B566A" w:rsidRDefault="00F5436B" w:rsidP="00F5436B">
            <w:pPr>
              <w:rPr>
                <w:rFonts w:ascii="Aptos" w:hAnsi="Aptos"/>
                <w:b/>
                <w:bCs/>
                <w:sz w:val="28"/>
                <w:szCs w:val="28"/>
                <w:lang w:val="en-US" w:eastAsia="en-US"/>
              </w:rPr>
            </w:pPr>
            <w:r w:rsidRPr="007B566A">
              <w:rPr>
                <w:rFonts w:ascii="Aptos" w:hAnsi="Aptos"/>
                <w:b/>
                <w:bCs/>
                <w:sz w:val="28"/>
                <w:szCs w:val="28"/>
                <w:lang w:val="en-US" w:eastAsia="en-US"/>
              </w:rPr>
              <w:t>Curriculum Access</w:t>
            </w:r>
          </w:p>
        </w:tc>
        <w:tc>
          <w:tcPr>
            <w:tcW w:w="2268" w:type="dxa"/>
          </w:tcPr>
          <w:p w14:paraId="74EB0296"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t xml:space="preserve">To ensure that </w:t>
            </w:r>
            <w:r w:rsidR="00931356" w:rsidRPr="007B566A">
              <w:rPr>
                <w:rFonts w:ascii="Aptos" w:hAnsi="Aptos"/>
                <w:sz w:val="28"/>
                <w:szCs w:val="28"/>
                <w:lang w:val="en-US" w:eastAsia="en-US"/>
              </w:rPr>
              <w:t xml:space="preserve">SEN </w:t>
            </w:r>
            <w:r w:rsidRPr="007B566A">
              <w:rPr>
                <w:rFonts w:ascii="Aptos" w:hAnsi="Aptos"/>
                <w:sz w:val="28"/>
                <w:szCs w:val="28"/>
                <w:lang w:val="en-US" w:eastAsia="en-US"/>
              </w:rPr>
              <w:t xml:space="preserve">children are fully supported to access </w:t>
            </w:r>
            <w:r w:rsidR="00931356" w:rsidRPr="007B566A">
              <w:rPr>
                <w:rFonts w:ascii="Aptos" w:hAnsi="Aptos"/>
                <w:sz w:val="28"/>
                <w:szCs w:val="28"/>
                <w:lang w:val="en-US" w:eastAsia="en-US"/>
              </w:rPr>
              <w:t>curriculum and to transfer to Secondary School</w:t>
            </w:r>
            <w:r w:rsidR="007A1A9F" w:rsidRPr="007B566A">
              <w:rPr>
                <w:rFonts w:ascii="Aptos" w:hAnsi="Aptos"/>
                <w:sz w:val="28"/>
                <w:szCs w:val="28"/>
                <w:lang w:val="en-US" w:eastAsia="en-US"/>
              </w:rPr>
              <w:t>. LA protocol for transition</w:t>
            </w:r>
          </w:p>
          <w:p w14:paraId="76CF3B49" w14:textId="77777777" w:rsidR="00F5436B" w:rsidRPr="007B566A" w:rsidRDefault="00F5436B" w:rsidP="00F5436B">
            <w:pPr>
              <w:rPr>
                <w:rFonts w:ascii="Aptos" w:hAnsi="Aptos"/>
                <w:sz w:val="28"/>
                <w:szCs w:val="28"/>
                <w:lang w:val="en-US" w:eastAsia="en-US"/>
              </w:rPr>
            </w:pPr>
          </w:p>
        </w:tc>
        <w:tc>
          <w:tcPr>
            <w:tcW w:w="2284" w:type="dxa"/>
          </w:tcPr>
          <w:p w14:paraId="07225709" w14:textId="77777777" w:rsidR="00F5436B" w:rsidRPr="007B566A" w:rsidRDefault="00931356" w:rsidP="00F5436B">
            <w:pPr>
              <w:rPr>
                <w:rFonts w:ascii="Aptos" w:hAnsi="Aptos"/>
                <w:sz w:val="28"/>
                <w:szCs w:val="28"/>
                <w:lang w:val="en-US" w:eastAsia="en-US"/>
              </w:rPr>
            </w:pPr>
            <w:r w:rsidRPr="007B566A">
              <w:rPr>
                <w:rFonts w:ascii="Aptos" w:hAnsi="Aptos"/>
                <w:sz w:val="28"/>
                <w:szCs w:val="28"/>
                <w:lang w:val="en-US" w:eastAsia="en-US"/>
              </w:rPr>
              <w:lastRenderedPageBreak/>
              <w:t>Apply for statutory assessment (EHC) as necessary</w:t>
            </w:r>
          </w:p>
          <w:p w14:paraId="4B719CF5" w14:textId="77777777" w:rsidR="00931356" w:rsidRPr="007B566A" w:rsidRDefault="00931356" w:rsidP="00F5436B">
            <w:pPr>
              <w:rPr>
                <w:rFonts w:ascii="Aptos" w:hAnsi="Aptos"/>
                <w:sz w:val="28"/>
                <w:szCs w:val="28"/>
                <w:lang w:val="en-US" w:eastAsia="en-US"/>
              </w:rPr>
            </w:pPr>
          </w:p>
          <w:p w14:paraId="609F2EAE" w14:textId="77777777" w:rsidR="00097AFA" w:rsidRPr="007B566A" w:rsidRDefault="00097AFA" w:rsidP="00931356">
            <w:pPr>
              <w:rPr>
                <w:rFonts w:ascii="Aptos" w:hAnsi="Aptos"/>
                <w:sz w:val="28"/>
                <w:szCs w:val="28"/>
                <w:lang w:val="en-US" w:eastAsia="en-US"/>
              </w:rPr>
            </w:pPr>
          </w:p>
          <w:p w14:paraId="55CEB495" w14:textId="77777777" w:rsidR="00097AFA" w:rsidRPr="007B566A" w:rsidRDefault="00097AFA" w:rsidP="00931356">
            <w:pPr>
              <w:rPr>
                <w:rFonts w:ascii="Aptos" w:hAnsi="Aptos"/>
                <w:sz w:val="28"/>
                <w:szCs w:val="28"/>
                <w:lang w:val="en-US" w:eastAsia="en-US"/>
              </w:rPr>
            </w:pPr>
          </w:p>
          <w:p w14:paraId="75F29D21" w14:textId="77777777" w:rsidR="00097AFA" w:rsidRPr="007B566A" w:rsidRDefault="00097AFA" w:rsidP="00931356">
            <w:pPr>
              <w:rPr>
                <w:rFonts w:ascii="Aptos" w:hAnsi="Aptos"/>
                <w:sz w:val="28"/>
                <w:szCs w:val="28"/>
                <w:lang w:val="en-US" w:eastAsia="en-US"/>
              </w:rPr>
            </w:pPr>
          </w:p>
          <w:p w14:paraId="7782F57E" w14:textId="77777777" w:rsidR="00097AFA" w:rsidRPr="007B566A" w:rsidRDefault="00097AFA" w:rsidP="00931356">
            <w:pPr>
              <w:rPr>
                <w:rFonts w:ascii="Aptos" w:hAnsi="Aptos"/>
                <w:sz w:val="28"/>
                <w:szCs w:val="28"/>
                <w:lang w:val="en-US" w:eastAsia="en-US"/>
              </w:rPr>
            </w:pPr>
          </w:p>
          <w:p w14:paraId="7610E260" w14:textId="77777777" w:rsidR="00097AFA" w:rsidRPr="007B566A" w:rsidRDefault="00097AFA" w:rsidP="00931356">
            <w:pPr>
              <w:rPr>
                <w:rFonts w:ascii="Aptos" w:hAnsi="Aptos"/>
                <w:sz w:val="28"/>
                <w:szCs w:val="28"/>
                <w:lang w:val="en-US" w:eastAsia="en-US"/>
              </w:rPr>
            </w:pPr>
          </w:p>
          <w:p w14:paraId="00C9639B" w14:textId="77777777" w:rsidR="00931356" w:rsidRPr="007B566A" w:rsidRDefault="00931356" w:rsidP="00931356">
            <w:pPr>
              <w:rPr>
                <w:rFonts w:ascii="Aptos" w:hAnsi="Aptos"/>
                <w:sz w:val="28"/>
                <w:szCs w:val="28"/>
                <w:lang w:val="en-US" w:eastAsia="en-US"/>
              </w:rPr>
            </w:pPr>
            <w:r w:rsidRPr="007B566A">
              <w:rPr>
                <w:rFonts w:ascii="Aptos" w:hAnsi="Aptos"/>
                <w:sz w:val="28"/>
                <w:szCs w:val="28"/>
                <w:lang w:val="en-US" w:eastAsia="en-US"/>
              </w:rPr>
              <w:t>Review TA/ support staff structure and provision</w:t>
            </w:r>
          </w:p>
          <w:p w14:paraId="48FEE5FC" w14:textId="77777777" w:rsidR="00931356" w:rsidRPr="007B566A" w:rsidRDefault="00931356" w:rsidP="00F5436B">
            <w:pPr>
              <w:rPr>
                <w:rFonts w:ascii="Aptos" w:hAnsi="Aptos"/>
                <w:sz w:val="28"/>
                <w:szCs w:val="28"/>
                <w:lang w:val="en-US" w:eastAsia="en-US"/>
              </w:rPr>
            </w:pPr>
          </w:p>
        </w:tc>
        <w:tc>
          <w:tcPr>
            <w:tcW w:w="2536" w:type="dxa"/>
          </w:tcPr>
          <w:p w14:paraId="75C9C29F" w14:textId="77777777" w:rsidR="00F5436B" w:rsidRPr="007B566A" w:rsidRDefault="00931356" w:rsidP="00F5436B">
            <w:pPr>
              <w:rPr>
                <w:rFonts w:ascii="Aptos" w:hAnsi="Aptos"/>
                <w:sz w:val="28"/>
                <w:szCs w:val="28"/>
                <w:lang w:val="en-US" w:eastAsia="en-US"/>
              </w:rPr>
            </w:pPr>
            <w:r w:rsidRPr="007B566A">
              <w:rPr>
                <w:rFonts w:ascii="Aptos" w:hAnsi="Aptos"/>
                <w:sz w:val="28"/>
                <w:szCs w:val="28"/>
                <w:lang w:val="en-US" w:eastAsia="en-US"/>
              </w:rPr>
              <w:lastRenderedPageBreak/>
              <w:t>Pupils have the required level of support.</w:t>
            </w:r>
          </w:p>
          <w:p w14:paraId="583C3D67" w14:textId="77777777" w:rsidR="00097AFA" w:rsidRPr="007B566A" w:rsidRDefault="00097AFA" w:rsidP="00F5436B">
            <w:pPr>
              <w:rPr>
                <w:rFonts w:ascii="Aptos" w:hAnsi="Aptos"/>
                <w:sz w:val="28"/>
                <w:szCs w:val="28"/>
                <w:lang w:val="en-US" w:eastAsia="en-US"/>
              </w:rPr>
            </w:pPr>
            <w:r w:rsidRPr="007B566A">
              <w:rPr>
                <w:rFonts w:ascii="Aptos" w:hAnsi="Aptos"/>
                <w:sz w:val="28"/>
                <w:szCs w:val="28"/>
                <w:lang w:val="en-US" w:eastAsia="en-US"/>
              </w:rPr>
              <w:t xml:space="preserve">If </w:t>
            </w:r>
            <w:proofErr w:type="gramStart"/>
            <w:r w:rsidRPr="007B566A">
              <w:rPr>
                <w:rFonts w:ascii="Aptos" w:hAnsi="Aptos"/>
                <w:sz w:val="28"/>
                <w:szCs w:val="28"/>
                <w:lang w:val="en-US" w:eastAsia="en-US"/>
              </w:rPr>
              <w:t>needed</w:t>
            </w:r>
            <w:proofErr w:type="gramEnd"/>
            <w:r w:rsidRPr="007B566A">
              <w:rPr>
                <w:rFonts w:ascii="Aptos" w:hAnsi="Aptos"/>
                <w:sz w:val="28"/>
                <w:szCs w:val="28"/>
                <w:lang w:val="en-US" w:eastAsia="en-US"/>
              </w:rPr>
              <w:t xml:space="preserve"> ear defenders, seating wedge and writing slope provided in school.</w:t>
            </w:r>
          </w:p>
          <w:p w14:paraId="1A0C8B23" w14:textId="77777777" w:rsidR="00931356" w:rsidRPr="007B566A" w:rsidRDefault="00931356" w:rsidP="00F5436B">
            <w:pPr>
              <w:rPr>
                <w:rFonts w:ascii="Aptos" w:hAnsi="Aptos"/>
                <w:sz w:val="28"/>
                <w:szCs w:val="28"/>
                <w:lang w:val="en-US" w:eastAsia="en-US"/>
              </w:rPr>
            </w:pPr>
          </w:p>
          <w:p w14:paraId="6E4274B6" w14:textId="77777777" w:rsidR="00931356" w:rsidRPr="007B566A" w:rsidRDefault="00931356" w:rsidP="00F5436B">
            <w:pPr>
              <w:rPr>
                <w:rFonts w:ascii="Aptos" w:hAnsi="Aptos"/>
                <w:sz w:val="28"/>
                <w:szCs w:val="28"/>
                <w:lang w:val="en-US" w:eastAsia="en-US"/>
              </w:rPr>
            </w:pPr>
            <w:r w:rsidRPr="007B566A">
              <w:rPr>
                <w:rFonts w:ascii="Aptos" w:hAnsi="Aptos"/>
                <w:sz w:val="28"/>
                <w:szCs w:val="28"/>
                <w:lang w:val="en-US" w:eastAsia="en-US"/>
              </w:rPr>
              <w:lastRenderedPageBreak/>
              <w:t>Structured transition processes are in place</w:t>
            </w:r>
          </w:p>
        </w:tc>
        <w:tc>
          <w:tcPr>
            <w:tcW w:w="2551" w:type="dxa"/>
          </w:tcPr>
          <w:p w14:paraId="06845066"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lastRenderedPageBreak/>
              <w:t>Ongoing</w:t>
            </w:r>
          </w:p>
        </w:tc>
        <w:tc>
          <w:tcPr>
            <w:tcW w:w="2410" w:type="dxa"/>
          </w:tcPr>
          <w:p w14:paraId="1D0D0A49" w14:textId="77777777" w:rsidR="00F5436B" w:rsidRPr="007B566A" w:rsidRDefault="00F5436B" w:rsidP="00F5436B">
            <w:pPr>
              <w:rPr>
                <w:rFonts w:ascii="Aptos" w:hAnsi="Aptos"/>
                <w:sz w:val="28"/>
                <w:szCs w:val="28"/>
                <w:lang w:val="en-US" w:eastAsia="en-US"/>
              </w:rPr>
            </w:pPr>
          </w:p>
        </w:tc>
      </w:tr>
      <w:tr w:rsidR="006159DE" w:rsidRPr="007B566A" w14:paraId="2E377806" w14:textId="77777777" w:rsidTr="00931356">
        <w:trPr>
          <w:trHeight w:val="1880"/>
        </w:trPr>
        <w:tc>
          <w:tcPr>
            <w:tcW w:w="2694" w:type="dxa"/>
          </w:tcPr>
          <w:p w14:paraId="5C8B62EF" w14:textId="77777777" w:rsidR="006159DE" w:rsidRPr="007B566A" w:rsidRDefault="006159DE" w:rsidP="00F5436B">
            <w:pPr>
              <w:rPr>
                <w:rFonts w:ascii="Aptos" w:hAnsi="Aptos"/>
                <w:b/>
                <w:bCs/>
                <w:sz w:val="28"/>
                <w:szCs w:val="28"/>
                <w:lang w:val="en-US" w:eastAsia="en-US"/>
              </w:rPr>
            </w:pPr>
            <w:r w:rsidRPr="007B566A">
              <w:rPr>
                <w:rFonts w:ascii="Aptos" w:hAnsi="Aptos"/>
                <w:b/>
                <w:bCs/>
                <w:sz w:val="28"/>
                <w:szCs w:val="28"/>
                <w:lang w:val="en-US" w:eastAsia="en-US"/>
              </w:rPr>
              <w:t>Curriculum Access</w:t>
            </w:r>
          </w:p>
        </w:tc>
        <w:tc>
          <w:tcPr>
            <w:tcW w:w="2268" w:type="dxa"/>
          </w:tcPr>
          <w:p w14:paraId="6A5F542C" w14:textId="77777777" w:rsidR="00097AFA" w:rsidRPr="007B566A" w:rsidRDefault="002873B7" w:rsidP="006159DE">
            <w:pPr>
              <w:rPr>
                <w:rFonts w:ascii="Aptos" w:hAnsi="Aptos"/>
                <w:sz w:val="28"/>
                <w:szCs w:val="28"/>
                <w:lang w:val="en-US" w:eastAsia="en-US"/>
              </w:rPr>
            </w:pPr>
            <w:r w:rsidRPr="007B566A">
              <w:rPr>
                <w:rFonts w:ascii="Aptos" w:hAnsi="Aptos"/>
                <w:sz w:val="28"/>
                <w:szCs w:val="28"/>
                <w:lang w:val="en-US" w:eastAsia="en-US"/>
              </w:rPr>
              <w:t>Ensure that pupils have access to curriculum.</w:t>
            </w:r>
          </w:p>
        </w:tc>
        <w:tc>
          <w:tcPr>
            <w:tcW w:w="2284" w:type="dxa"/>
          </w:tcPr>
          <w:p w14:paraId="662D04A8" w14:textId="77777777" w:rsidR="006159DE" w:rsidRPr="007B566A" w:rsidRDefault="002873B7" w:rsidP="00F5436B">
            <w:pPr>
              <w:rPr>
                <w:rFonts w:ascii="Aptos" w:hAnsi="Aptos"/>
                <w:sz w:val="28"/>
                <w:szCs w:val="28"/>
                <w:lang w:val="en-US" w:eastAsia="en-US"/>
              </w:rPr>
            </w:pPr>
            <w:r w:rsidRPr="007B566A">
              <w:rPr>
                <w:rFonts w:ascii="Aptos" w:hAnsi="Aptos"/>
                <w:sz w:val="28"/>
                <w:szCs w:val="28"/>
                <w:lang w:val="en-US" w:eastAsia="en-US"/>
              </w:rPr>
              <w:t xml:space="preserve">Review needs </w:t>
            </w:r>
            <w:proofErr w:type="spellStart"/>
            <w:r w:rsidRPr="007B566A">
              <w:rPr>
                <w:rFonts w:ascii="Aptos" w:hAnsi="Aptos"/>
                <w:sz w:val="28"/>
                <w:szCs w:val="28"/>
                <w:lang w:val="en-US" w:eastAsia="en-US"/>
              </w:rPr>
              <w:t>eg</w:t>
            </w:r>
            <w:proofErr w:type="spellEnd"/>
            <w:r w:rsidRPr="007B566A">
              <w:rPr>
                <w:rFonts w:ascii="Aptos" w:hAnsi="Aptos"/>
                <w:sz w:val="28"/>
                <w:szCs w:val="28"/>
                <w:lang w:val="en-US" w:eastAsia="en-US"/>
              </w:rPr>
              <w:t xml:space="preserve"> do they need a cushion, writing slope, reading pen, wheelchair access, </w:t>
            </w:r>
            <w:proofErr w:type="gramStart"/>
            <w:r w:rsidRPr="007B566A">
              <w:rPr>
                <w:rFonts w:ascii="Aptos" w:hAnsi="Aptos"/>
                <w:sz w:val="28"/>
                <w:szCs w:val="28"/>
                <w:lang w:val="en-US" w:eastAsia="en-US"/>
              </w:rPr>
              <w:t>overlays ,</w:t>
            </w:r>
            <w:proofErr w:type="gramEnd"/>
            <w:r w:rsidRPr="007B566A">
              <w:rPr>
                <w:rFonts w:ascii="Aptos" w:hAnsi="Aptos"/>
                <w:sz w:val="28"/>
                <w:szCs w:val="28"/>
                <w:lang w:val="en-US" w:eastAsia="en-US"/>
              </w:rPr>
              <w:t xml:space="preserve"> triangular grips.</w:t>
            </w:r>
          </w:p>
        </w:tc>
        <w:tc>
          <w:tcPr>
            <w:tcW w:w="2536" w:type="dxa"/>
          </w:tcPr>
          <w:p w14:paraId="681897B7" w14:textId="77777777" w:rsidR="006159DE" w:rsidRPr="007B566A" w:rsidRDefault="002873B7" w:rsidP="00F5436B">
            <w:pPr>
              <w:rPr>
                <w:rFonts w:ascii="Aptos" w:hAnsi="Aptos"/>
                <w:sz w:val="28"/>
                <w:szCs w:val="28"/>
                <w:lang w:val="en-US" w:eastAsia="en-US"/>
              </w:rPr>
            </w:pPr>
            <w:r w:rsidRPr="007B566A">
              <w:rPr>
                <w:rFonts w:ascii="Aptos" w:hAnsi="Aptos"/>
                <w:sz w:val="28"/>
                <w:szCs w:val="28"/>
                <w:lang w:val="en-US" w:eastAsia="en-US"/>
              </w:rPr>
              <w:t>Pupils have full access to all curriculum elements</w:t>
            </w:r>
          </w:p>
        </w:tc>
        <w:tc>
          <w:tcPr>
            <w:tcW w:w="2551" w:type="dxa"/>
          </w:tcPr>
          <w:p w14:paraId="12813CE5" w14:textId="77777777" w:rsidR="006159DE" w:rsidRPr="007B566A" w:rsidRDefault="002873B7" w:rsidP="00F5436B">
            <w:pPr>
              <w:rPr>
                <w:rFonts w:ascii="Aptos" w:hAnsi="Aptos"/>
                <w:sz w:val="28"/>
                <w:szCs w:val="28"/>
                <w:lang w:val="en-US" w:eastAsia="en-US"/>
              </w:rPr>
            </w:pPr>
            <w:r w:rsidRPr="007B566A">
              <w:rPr>
                <w:rFonts w:ascii="Aptos" w:hAnsi="Aptos"/>
                <w:sz w:val="28"/>
                <w:szCs w:val="28"/>
                <w:lang w:val="en-US" w:eastAsia="en-US"/>
              </w:rPr>
              <w:t>Ongoing</w:t>
            </w:r>
          </w:p>
        </w:tc>
        <w:tc>
          <w:tcPr>
            <w:tcW w:w="2410" w:type="dxa"/>
          </w:tcPr>
          <w:p w14:paraId="0309E8DF" w14:textId="77777777" w:rsidR="006159DE" w:rsidRPr="007B566A" w:rsidRDefault="006159DE" w:rsidP="00F5436B">
            <w:pPr>
              <w:rPr>
                <w:rFonts w:ascii="Aptos" w:hAnsi="Aptos"/>
                <w:sz w:val="28"/>
                <w:szCs w:val="28"/>
                <w:lang w:val="en-US" w:eastAsia="en-US"/>
              </w:rPr>
            </w:pPr>
          </w:p>
        </w:tc>
      </w:tr>
      <w:tr w:rsidR="00F5436B" w:rsidRPr="007B566A" w14:paraId="609D2D26" w14:textId="77777777" w:rsidTr="00931356">
        <w:tc>
          <w:tcPr>
            <w:tcW w:w="2694" w:type="dxa"/>
          </w:tcPr>
          <w:p w14:paraId="21043CD3" w14:textId="77777777" w:rsidR="00F5436B" w:rsidRPr="007B566A" w:rsidRDefault="00F5436B" w:rsidP="00F5436B">
            <w:pPr>
              <w:rPr>
                <w:rFonts w:ascii="Aptos" w:hAnsi="Aptos"/>
                <w:b/>
                <w:bCs/>
                <w:sz w:val="28"/>
                <w:szCs w:val="28"/>
                <w:lang w:val="en-US" w:eastAsia="en-US"/>
              </w:rPr>
            </w:pPr>
            <w:r w:rsidRPr="007B566A">
              <w:rPr>
                <w:rFonts w:ascii="Aptos" w:hAnsi="Aptos"/>
                <w:b/>
                <w:bCs/>
                <w:sz w:val="28"/>
                <w:szCs w:val="28"/>
                <w:lang w:val="en-US" w:eastAsia="en-US"/>
              </w:rPr>
              <w:t>Medical Need</w:t>
            </w:r>
          </w:p>
        </w:tc>
        <w:tc>
          <w:tcPr>
            <w:tcW w:w="2268" w:type="dxa"/>
          </w:tcPr>
          <w:p w14:paraId="3A9E2F70" w14:textId="77777777" w:rsidR="00F5436B" w:rsidRPr="007B566A" w:rsidRDefault="00F5436B" w:rsidP="00931356">
            <w:pPr>
              <w:rPr>
                <w:rFonts w:ascii="Aptos" w:hAnsi="Aptos"/>
                <w:sz w:val="28"/>
                <w:szCs w:val="28"/>
                <w:lang w:val="en-US" w:eastAsia="en-US"/>
              </w:rPr>
            </w:pPr>
            <w:r w:rsidRPr="007B566A">
              <w:rPr>
                <w:rFonts w:ascii="Aptos" w:hAnsi="Aptos"/>
                <w:sz w:val="28"/>
                <w:szCs w:val="28"/>
                <w:lang w:val="en-US" w:eastAsia="en-US"/>
              </w:rPr>
              <w:t xml:space="preserve">To ensure that the medical needs of </w:t>
            </w:r>
            <w:r w:rsidR="00931356" w:rsidRPr="007B566A">
              <w:rPr>
                <w:rFonts w:ascii="Aptos" w:hAnsi="Aptos"/>
                <w:sz w:val="28"/>
                <w:szCs w:val="28"/>
                <w:lang w:val="en-US" w:eastAsia="en-US"/>
              </w:rPr>
              <w:t xml:space="preserve">new </w:t>
            </w:r>
            <w:r w:rsidRPr="007B566A">
              <w:rPr>
                <w:rFonts w:ascii="Aptos" w:hAnsi="Aptos"/>
                <w:sz w:val="28"/>
                <w:szCs w:val="28"/>
                <w:lang w:val="en-US" w:eastAsia="en-US"/>
              </w:rPr>
              <w:t>pupils are met fully within the capability of the school.</w:t>
            </w:r>
          </w:p>
        </w:tc>
        <w:tc>
          <w:tcPr>
            <w:tcW w:w="2284" w:type="dxa"/>
          </w:tcPr>
          <w:p w14:paraId="618EABC9" w14:textId="77777777" w:rsidR="00F5436B" w:rsidRPr="007B566A" w:rsidRDefault="00F5436B" w:rsidP="00F5436B">
            <w:pPr>
              <w:rPr>
                <w:rFonts w:ascii="Aptos" w:hAnsi="Aptos"/>
                <w:bCs/>
                <w:sz w:val="28"/>
                <w:szCs w:val="28"/>
                <w:lang w:val="en-US" w:eastAsia="en-US"/>
              </w:rPr>
            </w:pPr>
            <w:r w:rsidRPr="007B566A">
              <w:rPr>
                <w:rFonts w:ascii="Aptos" w:hAnsi="Aptos"/>
                <w:bCs/>
                <w:sz w:val="28"/>
                <w:szCs w:val="28"/>
                <w:lang w:val="en-US" w:eastAsia="en-US"/>
              </w:rPr>
              <w:t xml:space="preserve">To conduct parent discussions, liaise with external agencies, </w:t>
            </w:r>
            <w:proofErr w:type="gramStart"/>
            <w:r w:rsidRPr="007B566A">
              <w:rPr>
                <w:rFonts w:ascii="Aptos" w:hAnsi="Aptos"/>
                <w:bCs/>
                <w:sz w:val="28"/>
                <w:szCs w:val="28"/>
                <w:lang w:val="en-US" w:eastAsia="en-US"/>
              </w:rPr>
              <w:t>identifying</w:t>
            </w:r>
            <w:proofErr w:type="gramEnd"/>
            <w:r w:rsidRPr="007B566A">
              <w:rPr>
                <w:rFonts w:ascii="Aptos" w:hAnsi="Aptos"/>
                <w:bCs/>
                <w:sz w:val="28"/>
                <w:szCs w:val="28"/>
                <w:lang w:val="en-US" w:eastAsia="en-US"/>
              </w:rPr>
              <w:t xml:space="preserve"> training needs and establish individual plans where needed.</w:t>
            </w:r>
          </w:p>
        </w:tc>
        <w:tc>
          <w:tcPr>
            <w:tcW w:w="2536" w:type="dxa"/>
          </w:tcPr>
          <w:p w14:paraId="39611E87" w14:textId="77777777" w:rsidR="00F5436B" w:rsidRPr="007B566A" w:rsidRDefault="00F5436B" w:rsidP="00F5436B">
            <w:pPr>
              <w:rPr>
                <w:rFonts w:ascii="Aptos" w:hAnsi="Aptos"/>
                <w:sz w:val="28"/>
                <w:szCs w:val="28"/>
                <w:lang w:val="en-US" w:eastAsia="en-US"/>
              </w:rPr>
            </w:pPr>
            <w:r w:rsidRPr="007B566A">
              <w:rPr>
                <w:rFonts w:ascii="Aptos" w:hAnsi="Aptos"/>
                <w:sz w:val="28"/>
                <w:szCs w:val="28"/>
                <w:lang w:val="en-US" w:eastAsia="en-US"/>
              </w:rPr>
              <w:t>For medical needs to be fully met</w:t>
            </w:r>
          </w:p>
        </w:tc>
        <w:tc>
          <w:tcPr>
            <w:tcW w:w="2551" w:type="dxa"/>
          </w:tcPr>
          <w:p w14:paraId="5DDCF915" w14:textId="77777777" w:rsidR="00F5436B" w:rsidRPr="007B566A" w:rsidRDefault="00931356" w:rsidP="00F5436B">
            <w:pPr>
              <w:rPr>
                <w:rFonts w:ascii="Aptos" w:hAnsi="Aptos"/>
                <w:sz w:val="28"/>
                <w:szCs w:val="28"/>
                <w:lang w:val="en-US" w:eastAsia="en-US"/>
              </w:rPr>
            </w:pPr>
            <w:r w:rsidRPr="007B566A">
              <w:rPr>
                <w:rFonts w:ascii="Aptos" w:hAnsi="Aptos"/>
                <w:sz w:val="28"/>
                <w:szCs w:val="28"/>
                <w:lang w:val="en-US" w:eastAsia="en-US"/>
              </w:rPr>
              <w:t>As new children are known to be arriving.</w:t>
            </w:r>
          </w:p>
          <w:p w14:paraId="014C84E2" w14:textId="77777777" w:rsidR="00F5436B" w:rsidRPr="007B566A" w:rsidRDefault="00F5436B" w:rsidP="00F5436B">
            <w:pPr>
              <w:rPr>
                <w:rFonts w:ascii="Aptos" w:hAnsi="Aptos"/>
                <w:sz w:val="28"/>
                <w:szCs w:val="28"/>
                <w:lang w:val="en-US" w:eastAsia="en-US"/>
              </w:rPr>
            </w:pPr>
          </w:p>
        </w:tc>
        <w:tc>
          <w:tcPr>
            <w:tcW w:w="2410" w:type="dxa"/>
          </w:tcPr>
          <w:p w14:paraId="6F9274F1" w14:textId="77777777" w:rsidR="00F5436B" w:rsidRPr="007B566A" w:rsidRDefault="00F5436B" w:rsidP="00F5436B">
            <w:pPr>
              <w:rPr>
                <w:rFonts w:ascii="Aptos" w:hAnsi="Aptos"/>
                <w:sz w:val="28"/>
                <w:szCs w:val="28"/>
                <w:lang w:val="en-US" w:eastAsia="en-US"/>
              </w:rPr>
            </w:pPr>
          </w:p>
        </w:tc>
      </w:tr>
    </w:tbl>
    <w:p w14:paraId="08D9E9E4" w14:textId="77777777" w:rsidR="00F5436B" w:rsidRPr="007B566A" w:rsidRDefault="00F5436B" w:rsidP="00F5436B">
      <w:pPr>
        <w:jc w:val="both"/>
        <w:rPr>
          <w:rFonts w:ascii="Aptos" w:hAnsi="Aptos"/>
          <w:sz w:val="28"/>
          <w:szCs w:val="28"/>
        </w:rPr>
      </w:pPr>
    </w:p>
    <w:p w14:paraId="2AEE9690" w14:textId="77777777" w:rsidR="00F5436B" w:rsidRPr="007B566A" w:rsidRDefault="00F5436B" w:rsidP="00F5436B">
      <w:pPr>
        <w:jc w:val="both"/>
        <w:rPr>
          <w:rFonts w:ascii="Aptos" w:hAnsi="Aptos"/>
          <w:sz w:val="28"/>
          <w:szCs w:val="28"/>
        </w:rPr>
      </w:pPr>
    </w:p>
    <w:sectPr w:rsidR="00F5436B" w:rsidRPr="007B566A" w:rsidSect="007B566A">
      <w:headerReference w:type="default" r:id="rId7"/>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7D70" w14:textId="77777777" w:rsidR="00F628BB" w:rsidRDefault="00F628BB" w:rsidP="0073559D">
      <w:r>
        <w:separator/>
      </w:r>
    </w:p>
  </w:endnote>
  <w:endnote w:type="continuationSeparator" w:id="0">
    <w:p w14:paraId="7E6E0FBD" w14:textId="77777777" w:rsidR="00F628BB" w:rsidRDefault="00F628BB" w:rsidP="007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0999" w14:textId="77777777" w:rsidR="00F628BB" w:rsidRDefault="00F628BB" w:rsidP="0073559D">
      <w:r>
        <w:separator/>
      </w:r>
    </w:p>
  </w:footnote>
  <w:footnote w:type="continuationSeparator" w:id="0">
    <w:p w14:paraId="2D7D71B6" w14:textId="77777777" w:rsidR="00F628BB" w:rsidRDefault="00F628BB" w:rsidP="0073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8904" w14:textId="4F18A86B" w:rsidR="00465A06" w:rsidRDefault="007B566A">
    <w:pPr>
      <w:pStyle w:val="Header"/>
    </w:pPr>
    <w:r w:rsidRPr="007B566A">
      <w:rPr>
        <w:rFonts w:ascii="Aptos" w:hAnsi="Aptos" w:cs="Calibri"/>
        <w:b/>
        <w:bCs/>
        <w:noProof/>
        <w:sz w:val="28"/>
        <w:szCs w:val="28"/>
        <w:u w:val="single"/>
      </w:rPr>
      <w:drawing>
        <wp:anchor distT="0" distB="0" distL="114300" distR="114300" simplePos="0" relativeHeight="251660288" behindDoc="0" locked="0" layoutInCell="1" allowOverlap="1" wp14:anchorId="0001E1CC" wp14:editId="55304963">
          <wp:simplePos x="0" y="0"/>
          <wp:positionH relativeFrom="column">
            <wp:posOffset>6400800</wp:posOffset>
          </wp:positionH>
          <wp:positionV relativeFrom="paragraph">
            <wp:posOffset>-76835</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7DD6A5A" wp14:editId="34C74E1F">
          <wp:simplePos x="0" y="0"/>
          <wp:positionH relativeFrom="column">
            <wp:posOffset>7542530</wp:posOffset>
          </wp:positionH>
          <wp:positionV relativeFrom="paragraph">
            <wp:posOffset>10795</wp:posOffset>
          </wp:positionV>
          <wp:extent cx="1800225" cy="657225"/>
          <wp:effectExtent l="0" t="0" r="9525" b="9525"/>
          <wp:wrapNone/>
          <wp:docPr id="23320244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A0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790"/>
    <w:multiLevelType w:val="hybridMultilevel"/>
    <w:tmpl w:val="06ECFF3E"/>
    <w:lvl w:ilvl="0" w:tplc="3C82C36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E443E"/>
    <w:multiLevelType w:val="hybridMultilevel"/>
    <w:tmpl w:val="F65A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1585D"/>
    <w:multiLevelType w:val="hybridMultilevel"/>
    <w:tmpl w:val="3D020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3975A1"/>
    <w:multiLevelType w:val="hybridMultilevel"/>
    <w:tmpl w:val="CE2C0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49355C"/>
    <w:multiLevelType w:val="hybridMultilevel"/>
    <w:tmpl w:val="D9CE4776"/>
    <w:lvl w:ilvl="0" w:tplc="A3D46518">
      <w:numFmt w:val="bullet"/>
      <w:lvlText w:val=""/>
      <w:lvlJc w:val="left"/>
      <w:pPr>
        <w:ind w:left="735" w:hanging="3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4317A"/>
    <w:multiLevelType w:val="hybridMultilevel"/>
    <w:tmpl w:val="C388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858E4"/>
    <w:multiLevelType w:val="hybridMultilevel"/>
    <w:tmpl w:val="CA84C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373F67"/>
    <w:multiLevelType w:val="hybridMultilevel"/>
    <w:tmpl w:val="332C9D74"/>
    <w:lvl w:ilvl="0" w:tplc="24482CA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E73E8"/>
    <w:multiLevelType w:val="hybridMultilevel"/>
    <w:tmpl w:val="C13E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14127"/>
    <w:multiLevelType w:val="hybridMultilevel"/>
    <w:tmpl w:val="B9B03E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C6657B"/>
    <w:multiLevelType w:val="hybridMultilevel"/>
    <w:tmpl w:val="BB36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53045"/>
    <w:multiLevelType w:val="hybridMultilevel"/>
    <w:tmpl w:val="18A6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91D58"/>
    <w:multiLevelType w:val="hybridMultilevel"/>
    <w:tmpl w:val="029C7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2894702">
    <w:abstractNumId w:val="5"/>
  </w:num>
  <w:num w:numId="2" w16cid:durableId="2122265717">
    <w:abstractNumId w:val="4"/>
  </w:num>
  <w:num w:numId="3" w16cid:durableId="81680738">
    <w:abstractNumId w:val="12"/>
  </w:num>
  <w:num w:numId="4" w16cid:durableId="1240793717">
    <w:abstractNumId w:val="10"/>
  </w:num>
  <w:num w:numId="5" w16cid:durableId="259341455">
    <w:abstractNumId w:val="11"/>
  </w:num>
  <w:num w:numId="6" w16cid:durableId="1219048544">
    <w:abstractNumId w:val="1"/>
  </w:num>
  <w:num w:numId="7" w16cid:durableId="304821554">
    <w:abstractNumId w:val="3"/>
  </w:num>
  <w:num w:numId="8" w16cid:durableId="1907303753">
    <w:abstractNumId w:val="8"/>
  </w:num>
  <w:num w:numId="9" w16cid:durableId="510725133">
    <w:abstractNumId w:val="9"/>
  </w:num>
  <w:num w:numId="10" w16cid:durableId="2133741815">
    <w:abstractNumId w:val="2"/>
  </w:num>
  <w:num w:numId="11" w16cid:durableId="474415506">
    <w:abstractNumId w:val="6"/>
  </w:num>
  <w:num w:numId="12" w16cid:durableId="1840072055">
    <w:abstractNumId w:val="0"/>
  </w:num>
  <w:num w:numId="13" w16cid:durableId="770665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D"/>
    <w:rsid w:val="00097AFA"/>
    <w:rsid w:val="000E1630"/>
    <w:rsid w:val="00191F6C"/>
    <w:rsid w:val="001A2ECA"/>
    <w:rsid w:val="002821D8"/>
    <w:rsid w:val="002850D8"/>
    <w:rsid w:val="002873B7"/>
    <w:rsid w:val="002C52CE"/>
    <w:rsid w:val="003A11D5"/>
    <w:rsid w:val="003B3364"/>
    <w:rsid w:val="003C38FA"/>
    <w:rsid w:val="00465A06"/>
    <w:rsid w:val="004C5665"/>
    <w:rsid w:val="00535AB2"/>
    <w:rsid w:val="005625CF"/>
    <w:rsid w:val="005943B0"/>
    <w:rsid w:val="006159DE"/>
    <w:rsid w:val="0073559D"/>
    <w:rsid w:val="00787E06"/>
    <w:rsid w:val="007A1A9F"/>
    <w:rsid w:val="007B566A"/>
    <w:rsid w:val="007C73EB"/>
    <w:rsid w:val="00801B06"/>
    <w:rsid w:val="00914176"/>
    <w:rsid w:val="00931356"/>
    <w:rsid w:val="009D012D"/>
    <w:rsid w:val="009F270B"/>
    <w:rsid w:val="00B17F87"/>
    <w:rsid w:val="00B3262E"/>
    <w:rsid w:val="00CA2CD8"/>
    <w:rsid w:val="00E36DA9"/>
    <w:rsid w:val="00E811B7"/>
    <w:rsid w:val="00EE407F"/>
    <w:rsid w:val="00F5436B"/>
    <w:rsid w:val="00F60CDC"/>
    <w:rsid w:val="00F62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DE635"/>
  <w15:docId w15:val="{5C857AA1-DB05-466E-8359-6CA6EA0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A9"/>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59D"/>
    <w:pPr>
      <w:ind w:left="720"/>
      <w:contextualSpacing/>
    </w:pPr>
  </w:style>
  <w:style w:type="paragraph" w:styleId="Header">
    <w:name w:val="header"/>
    <w:basedOn w:val="Normal"/>
    <w:link w:val="HeaderChar"/>
    <w:uiPriority w:val="99"/>
    <w:unhideWhenUsed/>
    <w:rsid w:val="0073559D"/>
    <w:pPr>
      <w:tabs>
        <w:tab w:val="center" w:pos="4513"/>
        <w:tab w:val="right" w:pos="9026"/>
      </w:tabs>
    </w:pPr>
  </w:style>
  <w:style w:type="character" w:customStyle="1" w:styleId="HeaderChar">
    <w:name w:val="Header Char"/>
    <w:basedOn w:val="DefaultParagraphFont"/>
    <w:link w:val="Header"/>
    <w:uiPriority w:val="99"/>
    <w:rsid w:val="0073559D"/>
    <w:rPr>
      <w:sz w:val="24"/>
      <w:szCs w:val="24"/>
      <w:lang w:eastAsia="en-GB"/>
    </w:rPr>
  </w:style>
  <w:style w:type="paragraph" w:styleId="Footer">
    <w:name w:val="footer"/>
    <w:basedOn w:val="Normal"/>
    <w:link w:val="FooterChar"/>
    <w:uiPriority w:val="99"/>
    <w:unhideWhenUsed/>
    <w:rsid w:val="0073559D"/>
    <w:pPr>
      <w:tabs>
        <w:tab w:val="center" w:pos="4513"/>
        <w:tab w:val="right" w:pos="9026"/>
      </w:tabs>
    </w:pPr>
  </w:style>
  <w:style w:type="character" w:customStyle="1" w:styleId="FooterChar">
    <w:name w:val="Footer Char"/>
    <w:basedOn w:val="DefaultParagraphFont"/>
    <w:link w:val="Footer"/>
    <w:uiPriority w:val="99"/>
    <w:rsid w:val="0073559D"/>
    <w:rPr>
      <w:sz w:val="24"/>
      <w:szCs w:val="24"/>
      <w:lang w:eastAsia="en-GB"/>
    </w:rPr>
  </w:style>
  <w:style w:type="paragraph" w:styleId="BalloonText">
    <w:name w:val="Balloon Text"/>
    <w:basedOn w:val="Normal"/>
    <w:link w:val="BalloonTextChar"/>
    <w:uiPriority w:val="99"/>
    <w:semiHidden/>
    <w:unhideWhenUsed/>
    <w:rsid w:val="00097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F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b3b47422b193ddb8ab0ae5e734cdb9fd">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16b22ea0536ed9b30bb3020a603f52e8"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Props1.xml><?xml version="1.0" encoding="utf-8"?>
<ds:datastoreItem xmlns:ds="http://schemas.openxmlformats.org/officeDocument/2006/customXml" ds:itemID="{5DD60B0A-6EA1-4249-99C4-9F86AA19CF21}"/>
</file>

<file path=customXml/itemProps2.xml><?xml version="1.0" encoding="utf-8"?>
<ds:datastoreItem xmlns:ds="http://schemas.openxmlformats.org/officeDocument/2006/customXml" ds:itemID="{989D0BDD-6634-4FF3-A0B3-69085F26DC9B}"/>
</file>

<file path=customXml/itemProps3.xml><?xml version="1.0" encoding="utf-8"?>
<ds:datastoreItem xmlns:ds="http://schemas.openxmlformats.org/officeDocument/2006/customXml" ds:itemID="{F7170ED7-6374-4C38-850D-411116336A3A}"/>
</file>

<file path=docProps/app.xml><?xml version="1.0" encoding="utf-8"?>
<Properties xmlns="http://schemas.openxmlformats.org/officeDocument/2006/extended-properties" xmlns:vt="http://schemas.openxmlformats.org/officeDocument/2006/docPropsVTypes">
  <Template>Normal</Template>
  <TotalTime>4</TotalTime>
  <Pages>13</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dc:creator>
  <cp:lastModifiedBy>HHTKRidley</cp:lastModifiedBy>
  <cp:revision>2</cp:revision>
  <cp:lastPrinted>2017-07-19T08:22:00Z</cp:lastPrinted>
  <dcterms:created xsi:type="dcterms:W3CDTF">2025-09-24T10:04:00Z</dcterms:created>
  <dcterms:modified xsi:type="dcterms:W3CDTF">2025-09-24T10:04:00Z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ies>
</file>