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EE3C0" w14:textId="26F288EC" w:rsidR="00D5007A" w:rsidRPr="00A23351" w:rsidRDefault="00D04ED4" w:rsidP="004D55C0">
      <w:pPr>
        <w:jc w:val="center"/>
        <w:rPr>
          <w:rFonts w:ascii="Aptos Display" w:hAnsi="Aptos Display"/>
          <w:sz w:val="24"/>
          <w:szCs w:val="24"/>
        </w:rPr>
      </w:pPr>
      <w:r w:rsidRPr="00A23351">
        <w:rPr>
          <w:rFonts w:ascii="Aptos Display" w:hAnsi="Aptos Display"/>
          <w:noProof/>
          <w:sz w:val="24"/>
          <w:szCs w:val="24"/>
        </w:rPr>
        <w:drawing>
          <wp:anchor distT="0" distB="0" distL="114300" distR="114300" simplePos="0" relativeHeight="251667456" behindDoc="0" locked="0" layoutInCell="1" allowOverlap="1" wp14:anchorId="417B8C9E" wp14:editId="506FEF0B">
            <wp:simplePos x="0" y="0"/>
            <wp:positionH relativeFrom="margin">
              <wp:align>center</wp:align>
            </wp:positionH>
            <wp:positionV relativeFrom="paragraph">
              <wp:posOffset>248</wp:posOffset>
            </wp:positionV>
            <wp:extent cx="2188210" cy="985520"/>
            <wp:effectExtent l="0" t="0" r="2540" b="5080"/>
            <wp:wrapThrough wrapText="bothSides">
              <wp:wrapPolygon edited="0">
                <wp:start x="0" y="0"/>
                <wp:lineTo x="0" y="21294"/>
                <wp:lineTo x="21437" y="21294"/>
                <wp:lineTo x="21437" y="0"/>
                <wp:lineTo x="0" y="0"/>
              </wp:wrapPolygon>
            </wp:wrapThrough>
            <wp:docPr id="1927881500" name="Picture 1" descr="A logo with text and a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81500" name="Picture 1" descr="A logo with text and a symbol&#10;&#10;AI-generated content may be incorrect."/>
                    <pic:cNvPicPr/>
                  </pic:nvPicPr>
                  <pic:blipFill rotWithShape="1">
                    <a:blip r:embed="rId11">
                      <a:extLst>
                        <a:ext uri="{28A0092B-C50C-407E-A947-70E740481C1C}">
                          <a14:useLocalDpi xmlns:a14="http://schemas.microsoft.com/office/drawing/2010/main" val="0"/>
                        </a:ext>
                      </a:extLst>
                    </a:blip>
                    <a:srcRect l="2382"/>
                    <a:stretch>
                      <a:fillRect/>
                    </a:stretch>
                  </pic:blipFill>
                  <pic:spPr bwMode="auto">
                    <a:xfrm>
                      <a:off x="0" y="0"/>
                      <a:ext cx="2188210" cy="98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242AF8" w14:textId="77777777" w:rsidR="00D5007A" w:rsidRPr="00A23351" w:rsidRDefault="00D5007A">
      <w:pPr>
        <w:rPr>
          <w:rFonts w:ascii="Aptos Display" w:hAnsi="Aptos Display"/>
          <w:sz w:val="24"/>
          <w:szCs w:val="24"/>
        </w:rPr>
      </w:pPr>
    </w:p>
    <w:p w14:paraId="51914D5A" w14:textId="77777777" w:rsidR="00D5007A" w:rsidRPr="00A23351" w:rsidRDefault="00D5007A">
      <w:pPr>
        <w:rPr>
          <w:rFonts w:ascii="Aptos Display" w:hAnsi="Aptos Display"/>
          <w:sz w:val="24"/>
          <w:szCs w:val="24"/>
        </w:rPr>
      </w:pPr>
    </w:p>
    <w:p w14:paraId="4E5146B1" w14:textId="77777777" w:rsidR="00D5007A" w:rsidRPr="00A23351" w:rsidRDefault="00D5007A">
      <w:pPr>
        <w:rPr>
          <w:rFonts w:ascii="Aptos Display" w:hAnsi="Aptos Display"/>
          <w:sz w:val="24"/>
          <w:szCs w:val="24"/>
        </w:rPr>
      </w:pPr>
    </w:p>
    <w:p w14:paraId="1F11DBB4" w14:textId="77777777" w:rsidR="00D5007A" w:rsidRPr="00320610" w:rsidRDefault="00101FD9">
      <w:pPr>
        <w:jc w:val="center"/>
        <w:rPr>
          <w:rFonts w:asciiTheme="minorHAnsi" w:eastAsia="Arial" w:hAnsiTheme="minorHAnsi" w:cstheme="minorHAnsi"/>
          <w:b/>
        </w:rPr>
      </w:pPr>
      <w:r w:rsidRPr="00320610">
        <w:rPr>
          <w:rFonts w:asciiTheme="minorHAnsi" w:eastAsia="Arial" w:hAnsiTheme="minorHAnsi" w:cstheme="minorHAnsi"/>
          <w:b/>
        </w:rPr>
        <w:t>Durham and Newcastle Diocesan Learning Trust (DNDLT)</w:t>
      </w:r>
    </w:p>
    <w:p w14:paraId="0B265558" w14:textId="77777777" w:rsidR="00D5007A" w:rsidRPr="00320610" w:rsidRDefault="00101FD9">
      <w:pPr>
        <w:jc w:val="center"/>
        <w:rPr>
          <w:rFonts w:asciiTheme="minorHAnsi" w:eastAsia="Arial" w:hAnsiTheme="minorHAnsi" w:cstheme="minorHAnsi"/>
          <w:b/>
        </w:rPr>
      </w:pPr>
      <w:r w:rsidRPr="00320610">
        <w:rPr>
          <w:rFonts w:asciiTheme="minorHAnsi" w:eastAsia="Arial" w:hAnsiTheme="minorHAnsi" w:cstheme="minorHAnsi"/>
          <w:b/>
        </w:rPr>
        <w:t>Company Number 10847279</w:t>
      </w:r>
    </w:p>
    <w:p w14:paraId="58A4D959" w14:textId="77777777" w:rsidR="00D5007A" w:rsidRPr="00320610" w:rsidRDefault="00D5007A">
      <w:pPr>
        <w:pBdr>
          <w:top w:val="nil"/>
          <w:left w:val="nil"/>
          <w:bottom w:val="nil"/>
          <w:right w:val="nil"/>
          <w:between w:val="nil"/>
        </w:pBdr>
        <w:spacing w:after="200" w:line="276" w:lineRule="auto"/>
        <w:jc w:val="center"/>
        <w:rPr>
          <w:rFonts w:asciiTheme="minorHAnsi" w:hAnsiTheme="minorHAnsi" w:cstheme="minorHAnsi"/>
          <w:color w:val="000000"/>
        </w:rPr>
      </w:pPr>
    </w:p>
    <w:p w14:paraId="45939EBD" w14:textId="77777777" w:rsidR="00A23351" w:rsidRPr="00320610" w:rsidRDefault="00A23351">
      <w:pPr>
        <w:spacing w:after="0" w:line="240" w:lineRule="auto"/>
        <w:jc w:val="center"/>
        <w:rPr>
          <w:rFonts w:asciiTheme="minorHAnsi" w:eastAsia="Arial" w:hAnsiTheme="minorHAnsi" w:cstheme="minorHAnsi"/>
          <w:b/>
          <w:color w:val="0070C0"/>
        </w:rPr>
      </w:pPr>
      <w:bookmarkStart w:id="0" w:name="_heading=h.30j0zll" w:colFirst="0" w:colLast="0"/>
      <w:bookmarkEnd w:id="0"/>
      <w:r w:rsidRPr="00320610">
        <w:rPr>
          <w:rFonts w:asciiTheme="minorHAnsi" w:eastAsia="Arial" w:hAnsiTheme="minorHAnsi" w:cstheme="minorHAnsi"/>
          <w:b/>
          <w:color w:val="0070C0"/>
        </w:rPr>
        <w:t>Holy Trinity C of E Primary School</w:t>
      </w:r>
    </w:p>
    <w:p w14:paraId="47331701" w14:textId="4B3D97F8" w:rsidR="00D5007A" w:rsidRPr="00320610" w:rsidRDefault="00101FD9">
      <w:pPr>
        <w:spacing w:after="0" w:line="240" w:lineRule="auto"/>
        <w:jc w:val="center"/>
        <w:rPr>
          <w:rFonts w:asciiTheme="minorHAnsi" w:eastAsia="Arial" w:hAnsiTheme="minorHAnsi" w:cstheme="minorHAnsi"/>
          <w:b/>
          <w:color w:val="0070C0"/>
        </w:rPr>
      </w:pPr>
      <w:r w:rsidRPr="00320610">
        <w:rPr>
          <w:rFonts w:asciiTheme="minorHAnsi" w:eastAsia="Arial" w:hAnsiTheme="minorHAnsi" w:cstheme="minorHAnsi"/>
          <w:b/>
          <w:color w:val="0070C0"/>
        </w:rPr>
        <w:t xml:space="preserve">RSHE Policy </w:t>
      </w:r>
      <w:r w:rsidR="00A23351" w:rsidRPr="00320610">
        <w:rPr>
          <w:rFonts w:asciiTheme="minorHAnsi" w:eastAsia="Arial" w:hAnsiTheme="minorHAnsi" w:cstheme="minorHAnsi"/>
          <w:b/>
          <w:color w:val="0070C0"/>
        </w:rPr>
        <w:t>July</w:t>
      </w:r>
      <w:r w:rsidRPr="00320610">
        <w:rPr>
          <w:rFonts w:asciiTheme="minorHAnsi" w:eastAsia="Arial" w:hAnsiTheme="minorHAnsi" w:cstheme="minorHAnsi"/>
          <w:b/>
          <w:color w:val="0070C0"/>
        </w:rPr>
        <w:t xml:space="preserve"> 202</w:t>
      </w:r>
      <w:r w:rsidR="00A23351" w:rsidRPr="00320610">
        <w:rPr>
          <w:rFonts w:asciiTheme="minorHAnsi" w:eastAsia="Arial" w:hAnsiTheme="minorHAnsi" w:cstheme="minorHAnsi"/>
          <w:b/>
          <w:color w:val="0070C0"/>
        </w:rPr>
        <w:t>6</w:t>
      </w:r>
    </w:p>
    <w:p w14:paraId="76BED3F5" w14:textId="77777777" w:rsidR="00A23351" w:rsidRPr="00320610" w:rsidRDefault="00A23351">
      <w:pPr>
        <w:spacing w:after="0" w:line="240" w:lineRule="auto"/>
        <w:jc w:val="center"/>
        <w:rPr>
          <w:rFonts w:asciiTheme="minorHAnsi" w:eastAsia="Arial" w:hAnsiTheme="minorHAnsi" w:cstheme="minorHAnsi"/>
          <w:b/>
          <w:color w:val="0070C0"/>
        </w:rPr>
      </w:pPr>
    </w:p>
    <w:p w14:paraId="2368587E" w14:textId="77777777" w:rsidR="00A23351" w:rsidRPr="00320610" w:rsidRDefault="00A23351">
      <w:pPr>
        <w:spacing w:after="0" w:line="240" w:lineRule="auto"/>
        <w:jc w:val="center"/>
        <w:rPr>
          <w:rFonts w:asciiTheme="minorHAnsi" w:eastAsia="Arial" w:hAnsiTheme="minorHAnsi" w:cstheme="minorHAnsi"/>
          <w:b/>
          <w:color w:val="0070C0"/>
        </w:rPr>
      </w:pPr>
    </w:p>
    <w:p w14:paraId="1917F6E8" w14:textId="77777777" w:rsidR="00A23351" w:rsidRPr="00320610" w:rsidRDefault="00A23351" w:rsidP="00A23351">
      <w:pPr>
        <w:rPr>
          <w:rFonts w:asciiTheme="minorHAnsi" w:eastAsia="Times" w:hAnsiTheme="minorHAnsi" w:cstheme="minorHAnsi"/>
          <w:bCs/>
        </w:rPr>
      </w:pPr>
      <w:r w:rsidRPr="00320610">
        <w:rPr>
          <w:rFonts w:asciiTheme="minorHAnsi" w:eastAsia="Times" w:hAnsiTheme="minorHAnsi" w:cstheme="minorHAnsi"/>
          <w:bCs/>
        </w:rPr>
        <w:t>It is a legal obligation for a school to consult with parents and carers when developing and reviewing this policy, we want to ensure our parents understand how RSHE supports the wellbeing of all children.</w:t>
      </w:r>
    </w:p>
    <w:p w14:paraId="41492205" w14:textId="77777777" w:rsidR="00A23351" w:rsidRPr="00320610" w:rsidRDefault="00A23351" w:rsidP="00A23351">
      <w:pPr>
        <w:rPr>
          <w:rFonts w:asciiTheme="minorHAnsi" w:eastAsia="Times" w:hAnsiTheme="minorHAnsi" w:cstheme="minorHAnsi"/>
          <w:bCs/>
        </w:rPr>
      </w:pPr>
      <w:r w:rsidRPr="00320610">
        <w:rPr>
          <w:rFonts w:asciiTheme="minorHAnsi" w:eastAsia="Times" w:hAnsiTheme="minorHAnsi" w:cstheme="minorHAnsi"/>
          <w:bCs/>
        </w:rPr>
        <w:t xml:space="preserve">This policy as part of the full review process will be shared for consultation with our parents and carers and other stakeholders to help us ensure the policy meets the needs of the school community it serves. </w:t>
      </w:r>
    </w:p>
    <w:p w14:paraId="60C2F567" w14:textId="751BA9AC" w:rsidR="00A23351" w:rsidRPr="00320610" w:rsidRDefault="00A23351" w:rsidP="00A23351">
      <w:pPr>
        <w:rPr>
          <w:rFonts w:asciiTheme="minorHAnsi" w:eastAsia="Times" w:hAnsiTheme="minorHAnsi" w:cstheme="minorHAnsi"/>
          <w:bCs/>
        </w:rPr>
      </w:pPr>
      <w:r w:rsidRPr="00320610">
        <w:rPr>
          <w:rFonts w:asciiTheme="minorHAnsi" w:eastAsia="Times" w:hAnsiTheme="minorHAnsi" w:cstheme="minorHAnsi"/>
          <w:bCs/>
        </w:rPr>
        <w:t>We recognise how valuable parental insight can be in allowing us to shape the curriculum to meet the needs of all our pupils, allowing us to make informed decisions on subject content.</w:t>
      </w:r>
    </w:p>
    <w:p w14:paraId="324D592B" w14:textId="77777777" w:rsidR="00A23351" w:rsidRPr="00320610" w:rsidRDefault="00A23351" w:rsidP="00A23351">
      <w:pPr>
        <w:rPr>
          <w:rFonts w:asciiTheme="minorHAnsi" w:eastAsia="Arial" w:hAnsiTheme="minorHAnsi" w:cstheme="minorHAnsi"/>
          <w:bCs/>
        </w:rPr>
      </w:pPr>
    </w:p>
    <w:p w14:paraId="5C629DE9" w14:textId="36869DB1" w:rsidR="00A23351" w:rsidRPr="00320610" w:rsidRDefault="00A23351" w:rsidP="00A23351">
      <w:pPr>
        <w:pBdr>
          <w:top w:val="single" w:sz="4" w:space="1" w:color="000000"/>
          <w:left w:val="single" w:sz="4" w:space="4" w:color="000000"/>
          <w:bottom w:val="single" w:sz="4" w:space="1" w:color="000000"/>
          <w:right w:val="single" w:sz="4" w:space="4" w:color="000000"/>
        </w:pBdr>
        <w:rPr>
          <w:rFonts w:asciiTheme="minorHAnsi" w:eastAsia="Arial" w:hAnsiTheme="minorHAnsi" w:cstheme="minorHAnsi"/>
        </w:rPr>
      </w:pPr>
      <w:r w:rsidRPr="00320610">
        <w:rPr>
          <w:rFonts w:asciiTheme="minorHAnsi" w:eastAsia="Arial" w:hAnsiTheme="minorHAnsi" w:cstheme="minorHAnsi"/>
        </w:rPr>
        <w:t>Date reviewed and approved:</w:t>
      </w:r>
      <w:r w:rsidR="00BC5B88">
        <w:rPr>
          <w:rFonts w:asciiTheme="minorHAnsi" w:eastAsia="Arial" w:hAnsiTheme="minorHAnsi" w:cstheme="minorHAnsi"/>
        </w:rPr>
        <w:t xml:space="preserve"> 17/07/2026</w:t>
      </w:r>
    </w:p>
    <w:p w14:paraId="4E50E4F0" w14:textId="6D8F089D" w:rsidR="00A23351" w:rsidRPr="00320610" w:rsidRDefault="00A23351" w:rsidP="00A23351">
      <w:pPr>
        <w:pBdr>
          <w:top w:val="single" w:sz="4" w:space="1" w:color="000000"/>
          <w:left w:val="single" w:sz="4" w:space="4" w:color="000000"/>
          <w:bottom w:val="single" w:sz="4" w:space="1" w:color="000000"/>
          <w:right w:val="single" w:sz="4" w:space="4" w:color="000000"/>
        </w:pBdr>
        <w:rPr>
          <w:rFonts w:asciiTheme="minorHAnsi" w:eastAsia="Arial" w:hAnsiTheme="minorHAnsi" w:cstheme="minorHAnsi"/>
        </w:rPr>
      </w:pPr>
      <w:r w:rsidRPr="00320610">
        <w:rPr>
          <w:rFonts w:asciiTheme="minorHAnsi" w:eastAsia="Arial" w:hAnsiTheme="minorHAnsi" w:cstheme="minorHAnsi"/>
        </w:rPr>
        <w:t>Approved by:</w:t>
      </w:r>
      <w:r w:rsidR="00DD5957">
        <w:rPr>
          <w:rFonts w:asciiTheme="minorHAnsi" w:eastAsia="Arial" w:hAnsiTheme="minorHAnsi" w:cstheme="minorHAnsi"/>
        </w:rPr>
        <w:t xml:space="preserve"> Mrs Amanda Baines</w:t>
      </w:r>
    </w:p>
    <w:p w14:paraId="106B973E" w14:textId="498BAE79" w:rsidR="00A23351" w:rsidRPr="00320610" w:rsidRDefault="00A23351" w:rsidP="00A23351">
      <w:pPr>
        <w:pBdr>
          <w:top w:val="single" w:sz="4" w:space="1" w:color="000000"/>
          <w:left w:val="single" w:sz="4" w:space="4" w:color="000000"/>
          <w:bottom w:val="single" w:sz="4" w:space="1" w:color="000000"/>
          <w:right w:val="single" w:sz="4" w:space="4" w:color="000000"/>
        </w:pBdr>
        <w:rPr>
          <w:rFonts w:asciiTheme="minorHAnsi" w:eastAsia="Arial" w:hAnsiTheme="minorHAnsi" w:cstheme="minorHAnsi"/>
        </w:rPr>
      </w:pPr>
      <w:r w:rsidRPr="00320610">
        <w:rPr>
          <w:rFonts w:asciiTheme="minorHAnsi" w:eastAsia="Arial" w:hAnsiTheme="minorHAnsi" w:cstheme="minorHAnsi"/>
        </w:rPr>
        <w:t xml:space="preserve">Next Review Date: July 2027 </w:t>
      </w:r>
    </w:p>
    <w:p w14:paraId="0A95E704" w14:textId="503C9616" w:rsidR="00A23351" w:rsidRPr="00320610" w:rsidRDefault="00A23351" w:rsidP="00A23351">
      <w:pPr>
        <w:pBdr>
          <w:top w:val="single" w:sz="4" w:space="1" w:color="000000"/>
          <w:left w:val="single" w:sz="4" w:space="4" w:color="000000"/>
          <w:bottom w:val="single" w:sz="4" w:space="1" w:color="000000"/>
          <w:right w:val="single" w:sz="4" w:space="4" w:color="000000"/>
        </w:pBdr>
        <w:rPr>
          <w:rFonts w:asciiTheme="minorHAnsi" w:eastAsia="Arial" w:hAnsiTheme="minorHAnsi" w:cstheme="minorHAnsi"/>
        </w:rPr>
      </w:pPr>
      <w:r w:rsidRPr="00320610">
        <w:rPr>
          <w:rFonts w:asciiTheme="minorHAnsi" w:eastAsia="Arial" w:hAnsiTheme="minorHAnsi" w:cstheme="minorHAnsi"/>
        </w:rPr>
        <w:t xml:space="preserve">Headteacher: Mrs Amanda Baines </w:t>
      </w:r>
    </w:p>
    <w:p w14:paraId="33CC2E7D" w14:textId="75593C74" w:rsidR="00A23351" w:rsidRPr="00320610" w:rsidRDefault="00A23351" w:rsidP="00A23351">
      <w:pPr>
        <w:pBdr>
          <w:top w:val="single" w:sz="4" w:space="1" w:color="000000"/>
          <w:left w:val="single" w:sz="4" w:space="4" w:color="000000"/>
          <w:bottom w:val="single" w:sz="4" w:space="1" w:color="000000"/>
          <w:right w:val="single" w:sz="4" w:space="4" w:color="000000"/>
        </w:pBdr>
        <w:rPr>
          <w:rFonts w:asciiTheme="minorHAnsi" w:eastAsia="Arial" w:hAnsiTheme="minorHAnsi" w:cstheme="minorHAnsi"/>
        </w:rPr>
      </w:pPr>
      <w:r w:rsidRPr="00320610">
        <w:rPr>
          <w:rFonts w:asciiTheme="minorHAnsi" w:eastAsia="Arial" w:hAnsiTheme="minorHAnsi" w:cstheme="minorHAnsi"/>
        </w:rPr>
        <w:t>RSHE/PSHE Subject leader: Mrs Katie Marsden</w:t>
      </w:r>
    </w:p>
    <w:p w14:paraId="60610E84" w14:textId="18D1E2C1" w:rsidR="00A23351" w:rsidRPr="00320610" w:rsidRDefault="00A23351" w:rsidP="00A23351">
      <w:pPr>
        <w:pBdr>
          <w:top w:val="single" w:sz="4" w:space="1" w:color="000000"/>
          <w:left w:val="single" w:sz="4" w:space="4" w:color="000000"/>
          <w:bottom w:val="single" w:sz="4" w:space="1" w:color="000000"/>
          <w:right w:val="single" w:sz="4" w:space="4" w:color="000000"/>
        </w:pBdr>
        <w:rPr>
          <w:rFonts w:asciiTheme="minorHAnsi" w:eastAsia="Times" w:hAnsiTheme="minorHAnsi" w:cstheme="minorHAnsi"/>
          <w:b/>
          <w:color w:val="EE0000"/>
        </w:rPr>
      </w:pPr>
      <w:r w:rsidRPr="00320610">
        <w:rPr>
          <w:rFonts w:asciiTheme="minorHAnsi" w:eastAsia="Arial" w:hAnsiTheme="minorHAnsi" w:cstheme="minorHAnsi"/>
        </w:rPr>
        <w:t xml:space="preserve">Named Governor for RSHE: Mrs Christine Patton-Woods </w:t>
      </w:r>
    </w:p>
    <w:p w14:paraId="3BE4FFAA" w14:textId="77777777" w:rsidR="00A23351" w:rsidRPr="00320610" w:rsidRDefault="00A23351" w:rsidP="00A23351">
      <w:pPr>
        <w:pBdr>
          <w:top w:val="single" w:sz="4" w:space="1" w:color="000000"/>
          <w:left w:val="single" w:sz="4" w:space="4" w:color="000000"/>
          <w:bottom w:val="single" w:sz="4" w:space="1" w:color="000000"/>
          <w:right w:val="single" w:sz="4" w:space="4" w:color="000000"/>
        </w:pBdr>
        <w:rPr>
          <w:rFonts w:asciiTheme="minorHAnsi" w:eastAsia="Times" w:hAnsiTheme="minorHAnsi" w:cstheme="minorHAnsi"/>
          <w:b/>
          <w:color w:val="EE0000"/>
        </w:rPr>
      </w:pPr>
    </w:p>
    <w:p w14:paraId="0676C9B4" w14:textId="77777777" w:rsidR="00A23351" w:rsidRPr="00320610" w:rsidRDefault="00A23351" w:rsidP="00A23351">
      <w:pPr>
        <w:tabs>
          <w:tab w:val="left" w:pos="821"/>
        </w:tabs>
        <w:spacing w:before="52" w:after="200" w:line="276" w:lineRule="auto"/>
        <w:contextualSpacing/>
        <w:outlineLvl w:val="0"/>
        <w:rPr>
          <w:rFonts w:asciiTheme="minorHAnsi" w:hAnsiTheme="minorHAnsi" w:cstheme="minorHAnsi"/>
          <w:color w:val="212121"/>
        </w:rPr>
      </w:pPr>
    </w:p>
    <w:p w14:paraId="7701D681" w14:textId="77777777" w:rsidR="00320610" w:rsidRDefault="00320610" w:rsidP="00A23351">
      <w:pPr>
        <w:spacing w:after="120" w:line="276" w:lineRule="auto"/>
        <w:rPr>
          <w:rFonts w:asciiTheme="minorHAnsi" w:eastAsia="Gill Sans" w:hAnsiTheme="minorHAnsi" w:cstheme="minorHAnsi"/>
          <w:b/>
          <w:bCs/>
          <w:color w:val="4472C4" w:themeColor="accent1"/>
        </w:rPr>
      </w:pPr>
    </w:p>
    <w:p w14:paraId="360C79D2" w14:textId="77777777" w:rsidR="00320610" w:rsidRDefault="00320610" w:rsidP="00A23351">
      <w:pPr>
        <w:spacing w:after="120" w:line="276" w:lineRule="auto"/>
        <w:rPr>
          <w:rFonts w:asciiTheme="minorHAnsi" w:eastAsia="Gill Sans" w:hAnsiTheme="minorHAnsi" w:cstheme="minorHAnsi"/>
          <w:b/>
          <w:bCs/>
          <w:color w:val="4472C4" w:themeColor="accent1"/>
        </w:rPr>
      </w:pPr>
    </w:p>
    <w:p w14:paraId="786F4611" w14:textId="77777777" w:rsidR="00320610" w:rsidRDefault="00320610" w:rsidP="00A23351">
      <w:pPr>
        <w:spacing w:after="120" w:line="276" w:lineRule="auto"/>
        <w:rPr>
          <w:rFonts w:asciiTheme="minorHAnsi" w:eastAsia="Gill Sans" w:hAnsiTheme="minorHAnsi" w:cstheme="minorHAnsi"/>
          <w:b/>
          <w:bCs/>
          <w:color w:val="4472C4" w:themeColor="accent1"/>
        </w:rPr>
      </w:pPr>
    </w:p>
    <w:p w14:paraId="2B50B28C" w14:textId="77777777" w:rsidR="00320610" w:rsidRDefault="00320610" w:rsidP="00A23351">
      <w:pPr>
        <w:spacing w:after="120" w:line="276" w:lineRule="auto"/>
        <w:rPr>
          <w:rFonts w:asciiTheme="minorHAnsi" w:eastAsia="Gill Sans" w:hAnsiTheme="minorHAnsi" w:cstheme="minorHAnsi"/>
          <w:b/>
          <w:bCs/>
          <w:color w:val="4472C4" w:themeColor="accent1"/>
        </w:rPr>
      </w:pPr>
    </w:p>
    <w:p w14:paraId="5B5CBC7D" w14:textId="77777777" w:rsidR="00320610" w:rsidRDefault="00320610" w:rsidP="00A23351">
      <w:pPr>
        <w:spacing w:after="120" w:line="276" w:lineRule="auto"/>
        <w:rPr>
          <w:rFonts w:asciiTheme="minorHAnsi" w:eastAsia="Gill Sans" w:hAnsiTheme="minorHAnsi" w:cstheme="minorHAnsi"/>
          <w:b/>
          <w:bCs/>
          <w:color w:val="4472C4" w:themeColor="accent1"/>
        </w:rPr>
      </w:pPr>
    </w:p>
    <w:p w14:paraId="1E45EF09" w14:textId="77777777" w:rsidR="00320610" w:rsidRDefault="00320610" w:rsidP="00A23351">
      <w:pPr>
        <w:spacing w:after="120" w:line="276" w:lineRule="auto"/>
        <w:rPr>
          <w:rFonts w:asciiTheme="minorHAnsi" w:eastAsia="Gill Sans" w:hAnsiTheme="minorHAnsi" w:cstheme="minorHAnsi"/>
          <w:b/>
          <w:bCs/>
          <w:color w:val="4472C4" w:themeColor="accent1"/>
        </w:rPr>
      </w:pPr>
    </w:p>
    <w:p w14:paraId="568FB2D8" w14:textId="0FB7EE84" w:rsidR="00A23351" w:rsidRPr="00320610" w:rsidRDefault="00A23351" w:rsidP="00A23351">
      <w:pPr>
        <w:spacing w:after="120" w:line="276" w:lineRule="auto"/>
        <w:rPr>
          <w:rFonts w:asciiTheme="minorHAnsi" w:eastAsia="Gill Sans" w:hAnsiTheme="minorHAnsi" w:cstheme="minorHAnsi"/>
          <w:b/>
          <w:bCs/>
          <w:color w:val="4472C4" w:themeColor="accent1"/>
        </w:rPr>
      </w:pPr>
      <w:r w:rsidRPr="00320610">
        <w:rPr>
          <w:rFonts w:asciiTheme="minorHAnsi" w:eastAsia="Gill Sans" w:hAnsiTheme="minorHAnsi" w:cstheme="minorHAnsi"/>
          <w:b/>
          <w:bCs/>
          <w:color w:val="4472C4" w:themeColor="accent1"/>
        </w:rPr>
        <w:lastRenderedPageBreak/>
        <w:t>Legal framework</w:t>
      </w:r>
    </w:p>
    <w:p w14:paraId="61CCE18F" w14:textId="77777777" w:rsidR="00A23351" w:rsidRPr="00320610" w:rsidRDefault="00A23351" w:rsidP="00A23351">
      <w:pPr>
        <w:spacing w:line="276" w:lineRule="auto"/>
        <w:rPr>
          <w:rFonts w:asciiTheme="minorHAnsi" w:eastAsia="Gill Sans" w:hAnsiTheme="minorHAnsi" w:cstheme="minorHAnsi"/>
        </w:rPr>
      </w:pPr>
      <w:r w:rsidRPr="00320610">
        <w:rPr>
          <w:rFonts w:asciiTheme="minorHAnsi" w:eastAsia="Gill Sans" w:hAnsiTheme="minorHAnsi" w:cstheme="minorHAnsi"/>
        </w:rPr>
        <w:t xml:space="preserve">This policy has due regard to all relevant legislation and statutory guidance including, but not limited to, the following: </w:t>
      </w:r>
    </w:p>
    <w:p w14:paraId="0BF603AB" w14:textId="77777777" w:rsidR="00A23351" w:rsidRPr="00320610" w:rsidRDefault="00A23351" w:rsidP="00A23351">
      <w:pPr>
        <w:widowControl w:val="0"/>
        <w:numPr>
          <w:ilvl w:val="0"/>
          <w:numId w:val="6"/>
        </w:numPr>
        <w:tabs>
          <w:tab w:val="left" w:pos="821"/>
        </w:tabs>
        <w:autoSpaceDE w:val="0"/>
        <w:autoSpaceDN w:val="0"/>
        <w:spacing w:before="52" w:after="0"/>
        <w:outlineLvl w:val="0"/>
        <w:rPr>
          <w:rFonts w:asciiTheme="minorHAnsi" w:eastAsia="Carlito" w:hAnsiTheme="minorHAnsi" w:cstheme="minorHAnsi"/>
          <w:b/>
          <w:bCs/>
          <w:color w:val="212121"/>
          <w:lang w:val="en-US" w:eastAsia="en-US"/>
        </w:rPr>
      </w:pPr>
      <w:r w:rsidRPr="00320610">
        <w:rPr>
          <w:rFonts w:asciiTheme="minorHAnsi" w:eastAsia="Carlito" w:hAnsiTheme="minorHAnsi" w:cstheme="minorHAnsi"/>
          <w:bCs/>
          <w:lang w:val="en-US" w:eastAsia="en-US"/>
        </w:rPr>
        <w:t>Sections 34 and 35 of the Children and Social Work Act 2017</w:t>
      </w:r>
    </w:p>
    <w:p w14:paraId="77F76CFE" w14:textId="77777777" w:rsidR="00A23351" w:rsidRPr="00320610" w:rsidRDefault="00A23351" w:rsidP="00A23351">
      <w:pPr>
        <w:numPr>
          <w:ilvl w:val="0"/>
          <w:numId w:val="6"/>
        </w:numPr>
        <w:pBdr>
          <w:top w:val="nil"/>
          <w:left w:val="nil"/>
          <w:bottom w:val="nil"/>
          <w:right w:val="nil"/>
          <w:between w:val="nil"/>
        </w:pBdr>
        <w:spacing w:after="0" w:line="276" w:lineRule="auto"/>
        <w:contextualSpacing/>
        <w:rPr>
          <w:rFonts w:asciiTheme="minorHAnsi" w:eastAsia="Gill Sans" w:hAnsiTheme="minorHAnsi" w:cstheme="minorHAnsi"/>
          <w:b/>
          <w:bCs/>
          <w:color w:val="000000"/>
        </w:rPr>
      </w:pPr>
      <w:r w:rsidRPr="00320610">
        <w:rPr>
          <w:rFonts w:asciiTheme="minorHAnsi" w:eastAsia="Gill Sans" w:hAnsiTheme="minorHAnsi" w:cstheme="minorHAnsi"/>
          <w:bCs/>
          <w:color w:val="000000"/>
        </w:rPr>
        <w:t>Section 80A and s.403 of the Education Act 2002</w:t>
      </w:r>
    </w:p>
    <w:p w14:paraId="6A1D3D1D"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eastAsia="Carlito" w:hAnsiTheme="minorHAnsi" w:cstheme="minorHAnsi"/>
          <w:b/>
          <w:bCs/>
          <w:color w:val="212121"/>
          <w:lang w:val="en-US" w:eastAsia="en-US"/>
        </w:rPr>
      </w:pPr>
      <w:r w:rsidRPr="00320610">
        <w:rPr>
          <w:rFonts w:asciiTheme="minorHAnsi" w:eastAsia="Gill Sans" w:hAnsiTheme="minorHAnsi" w:cstheme="minorHAnsi"/>
          <w:color w:val="000000"/>
        </w:rPr>
        <w:t xml:space="preserve"> </w:t>
      </w:r>
      <w:r w:rsidRPr="00320610">
        <w:rPr>
          <w:rFonts w:asciiTheme="minorHAnsi" w:eastAsia="Carlito" w:hAnsiTheme="minorHAnsi" w:cstheme="minorHAnsi"/>
          <w:bCs/>
          <w:color w:val="212121"/>
          <w:lang w:val="en-US" w:eastAsia="en-US"/>
        </w:rPr>
        <w:t xml:space="preserve">Relationships Education and Relationships and Sex Education (RSE) and Health Education </w:t>
      </w:r>
      <w:r w:rsidRPr="00320610">
        <w:rPr>
          <w:rFonts w:asciiTheme="minorHAnsi" w:eastAsia="Carlito" w:hAnsiTheme="minorHAnsi" w:cstheme="minorHAnsi"/>
          <w:bCs/>
          <w:lang w:val="en-US" w:eastAsia="en-US"/>
        </w:rPr>
        <w:t xml:space="preserve">Guidance, (Department for Education September </w:t>
      </w:r>
      <w:r w:rsidRPr="00320610">
        <w:rPr>
          <w:rFonts w:asciiTheme="minorHAnsi" w:eastAsia="Carlito" w:hAnsiTheme="minorHAnsi" w:cstheme="minorHAnsi"/>
          <w:bCs/>
          <w:color w:val="000000"/>
          <w:lang w:val="en-US" w:eastAsia="en-US"/>
        </w:rPr>
        <w:t>2019)</w:t>
      </w:r>
      <w:r w:rsidRPr="00320610">
        <w:rPr>
          <w:rFonts w:asciiTheme="minorHAnsi" w:eastAsia="Carlito" w:hAnsiTheme="minorHAnsi" w:cstheme="minorHAnsi"/>
          <w:bCs/>
          <w:lang w:val="en-US" w:eastAsia="en-US"/>
        </w:rPr>
        <w:t xml:space="preserve"> </w:t>
      </w:r>
      <w:hyperlink r:id="rId12" w:history="1">
        <w:r w:rsidRPr="00320610">
          <w:rPr>
            <w:rFonts w:asciiTheme="minorHAnsi" w:eastAsia="Carlito" w:hAnsiTheme="minorHAnsi" w:cstheme="minorHAnsi"/>
            <w:bCs/>
            <w:color w:val="0000FF"/>
            <w:u w:val="single"/>
            <w:lang w:val="en-US" w:eastAsia="en-US"/>
          </w:rPr>
          <w:t>Relationships and sex education (RSE) and health education - GOV.UK</w:t>
        </w:r>
      </w:hyperlink>
    </w:p>
    <w:p w14:paraId="7EBE70A6" w14:textId="77777777" w:rsidR="00A23351" w:rsidRPr="00320610" w:rsidRDefault="00A23351" w:rsidP="00A23351">
      <w:pPr>
        <w:widowControl w:val="0"/>
        <w:numPr>
          <w:ilvl w:val="0"/>
          <w:numId w:val="6"/>
        </w:numPr>
        <w:tabs>
          <w:tab w:val="left" w:pos="821"/>
        </w:tabs>
        <w:autoSpaceDE w:val="0"/>
        <w:autoSpaceDN w:val="0"/>
        <w:spacing w:before="52" w:after="0"/>
        <w:outlineLvl w:val="0"/>
        <w:rPr>
          <w:rFonts w:asciiTheme="minorHAnsi" w:eastAsia="Carlito" w:hAnsiTheme="minorHAnsi" w:cstheme="minorHAnsi"/>
          <w:b/>
          <w:bCs/>
          <w:color w:val="212121"/>
          <w:lang w:val="en-US" w:eastAsia="en-US"/>
        </w:rPr>
      </w:pPr>
      <w:r w:rsidRPr="00320610">
        <w:rPr>
          <w:rFonts w:asciiTheme="minorHAnsi" w:eastAsia="Carlito" w:hAnsiTheme="minorHAnsi" w:cstheme="minorHAnsi"/>
          <w:bCs/>
          <w:color w:val="212121"/>
          <w:lang w:val="en-US" w:eastAsia="en-US"/>
        </w:rPr>
        <w:t xml:space="preserve">Relationships Education and Relationships and Sex Education (RSE) and Health Education </w:t>
      </w:r>
      <w:r w:rsidRPr="00320610">
        <w:rPr>
          <w:rFonts w:asciiTheme="minorHAnsi" w:eastAsia="Carlito" w:hAnsiTheme="minorHAnsi" w:cstheme="minorHAnsi"/>
          <w:bCs/>
          <w:lang w:val="en-US" w:eastAsia="en-US"/>
        </w:rPr>
        <w:t>Guidance, (Department for Education July 2025</w:t>
      </w:r>
      <w:r w:rsidRPr="00320610">
        <w:rPr>
          <w:rFonts w:asciiTheme="minorHAnsi" w:eastAsia="Carlito" w:hAnsiTheme="minorHAnsi" w:cstheme="minorHAnsi"/>
          <w:bCs/>
          <w:color w:val="000000"/>
          <w:lang w:val="en-US" w:eastAsia="en-US"/>
        </w:rPr>
        <w:t>)</w:t>
      </w:r>
      <w:r w:rsidRPr="00320610">
        <w:rPr>
          <w:rFonts w:asciiTheme="minorHAnsi" w:eastAsia="Carlito" w:hAnsiTheme="minorHAnsi" w:cstheme="minorHAnsi"/>
          <w:bCs/>
          <w:lang w:val="en-US" w:eastAsia="en-US"/>
        </w:rPr>
        <w:t xml:space="preserve"> </w:t>
      </w:r>
      <w:hyperlink r:id="rId13" w:history="1">
        <w:r w:rsidRPr="00320610">
          <w:rPr>
            <w:rFonts w:asciiTheme="minorHAnsi" w:eastAsia="Carlito" w:hAnsiTheme="minorHAnsi" w:cstheme="minorHAnsi"/>
            <w:bCs/>
            <w:color w:val="0000FF"/>
            <w:u w:val="single"/>
            <w:lang w:val="en-US" w:eastAsia="en-US"/>
          </w:rPr>
          <w:t>Relationships and sex education (RSE) and health education - GOV.UK</w:t>
        </w:r>
      </w:hyperlink>
    </w:p>
    <w:p w14:paraId="6AF49ED1" w14:textId="77777777" w:rsidR="00A23351" w:rsidRPr="00320610" w:rsidRDefault="00A23351" w:rsidP="00A23351">
      <w:pPr>
        <w:widowControl w:val="0"/>
        <w:numPr>
          <w:ilvl w:val="0"/>
          <w:numId w:val="6"/>
        </w:numPr>
        <w:tabs>
          <w:tab w:val="left" w:pos="821"/>
        </w:tabs>
        <w:autoSpaceDE w:val="0"/>
        <w:autoSpaceDN w:val="0"/>
        <w:spacing w:before="52" w:after="0"/>
        <w:outlineLvl w:val="0"/>
        <w:rPr>
          <w:rFonts w:asciiTheme="minorHAnsi" w:eastAsia="Carlito" w:hAnsiTheme="minorHAnsi" w:cstheme="minorHAnsi"/>
          <w:b/>
          <w:bCs/>
          <w:color w:val="212121"/>
          <w:lang w:val="en-US" w:eastAsia="en-US"/>
        </w:rPr>
      </w:pPr>
      <w:r w:rsidRPr="00320610">
        <w:rPr>
          <w:rFonts w:asciiTheme="minorHAnsi" w:eastAsia="Carlito" w:hAnsiTheme="minorHAnsi" w:cstheme="minorHAnsi"/>
          <w:bCs/>
          <w:lang w:val="en-US" w:eastAsia="en-US"/>
        </w:rPr>
        <w:t xml:space="preserve">Equality Act, 2010 </w:t>
      </w:r>
      <w:hyperlink r:id="rId14" w:history="1">
        <w:r w:rsidRPr="00320610">
          <w:rPr>
            <w:rFonts w:asciiTheme="minorHAnsi" w:eastAsia="Carlito" w:hAnsiTheme="minorHAnsi" w:cstheme="minorHAnsi"/>
            <w:bCs/>
            <w:color w:val="0000FF"/>
            <w:u w:val="single"/>
            <w:lang w:val="en-US" w:eastAsia="en-US"/>
          </w:rPr>
          <w:t>Equality-act-2010-advice-for-schools</w:t>
        </w:r>
      </w:hyperlink>
    </w:p>
    <w:p w14:paraId="457DA459" w14:textId="77777777" w:rsidR="00A23351" w:rsidRPr="00320610" w:rsidRDefault="00A23351" w:rsidP="00A23351">
      <w:pPr>
        <w:widowControl w:val="0"/>
        <w:numPr>
          <w:ilvl w:val="0"/>
          <w:numId w:val="6"/>
        </w:numPr>
        <w:tabs>
          <w:tab w:val="left" w:pos="821"/>
        </w:tabs>
        <w:autoSpaceDE w:val="0"/>
        <w:autoSpaceDN w:val="0"/>
        <w:spacing w:before="52" w:after="0"/>
        <w:outlineLvl w:val="0"/>
        <w:rPr>
          <w:rFonts w:asciiTheme="minorHAnsi" w:eastAsia="Carlito" w:hAnsiTheme="minorHAnsi" w:cstheme="minorHAnsi"/>
          <w:b/>
          <w:bCs/>
          <w:color w:val="212121"/>
          <w:lang w:val="en-US" w:eastAsia="en-US"/>
        </w:rPr>
      </w:pPr>
      <w:r w:rsidRPr="00320610">
        <w:rPr>
          <w:rFonts w:asciiTheme="minorHAnsi" w:eastAsia="Carlito" w:hAnsiTheme="minorHAnsi" w:cstheme="minorHAnsi"/>
          <w:bCs/>
          <w:lang w:val="en-US" w:eastAsia="en-US"/>
        </w:rPr>
        <w:t xml:space="preserve">Sexual Offences Act 2003 </w:t>
      </w:r>
      <w:hyperlink r:id="rId15" w:history="1">
        <w:r w:rsidRPr="00320610">
          <w:rPr>
            <w:rFonts w:asciiTheme="minorHAnsi" w:eastAsia="Carlito" w:hAnsiTheme="minorHAnsi" w:cstheme="minorHAnsi"/>
            <w:bCs/>
            <w:color w:val="0000FF"/>
            <w:u w:val="single"/>
            <w:lang w:val="en-US" w:eastAsia="en-US"/>
          </w:rPr>
          <w:t>Sexual Offences Act 2003</w:t>
        </w:r>
      </w:hyperlink>
    </w:p>
    <w:p w14:paraId="0016BDE2" w14:textId="77777777" w:rsidR="00A23351" w:rsidRPr="00320610" w:rsidRDefault="00A23351" w:rsidP="00A23351">
      <w:pPr>
        <w:widowControl w:val="0"/>
        <w:numPr>
          <w:ilvl w:val="0"/>
          <w:numId w:val="6"/>
        </w:numPr>
        <w:tabs>
          <w:tab w:val="left" w:pos="821"/>
        </w:tabs>
        <w:autoSpaceDE w:val="0"/>
        <w:autoSpaceDN w:val="0"/>
        <w:spacing w:before="52" w:after="0"/>
        <w:outlineLvl w:val="0"/>
        <w:rPr>
          <w:rFonts w:asciiTheme="minorHAnsi" w:eastAsia="Carlito" w:hAnsiTheme="minorHAnsi" w:cstheme="minorHAnsi"/>
          <w:b/>
          <w:bCs/>
          <w:color w:val="212121"/>
          <w:lang w:val="en-US" w:eastAsia="en-US"/>
        </w:rPr>
      </w:pPr>
      <w:r w:rsidRPr="00320610">
        <w:rPr>
          <w:rFonts w:asciiTheme="minorHAnsi" w:eastAsia="Carlito" w:hAnsiTheme="minorHAnsi" w:cstheme="minorHAnsi"/>
          <w:bCs/>
          <w:lang w:val="en-US" w:eastAsia="en-US"/>
        </w:rPr>
        <w:t xml:space="preserve">Special Educational Needs and Disability code of practice: 0-25 years, 2020 </w:t>
      </w:r>
      <w:hyperlink r:id="rId16" w:history="1">
        <w:r w:rsidRPr="00320610">
          <w:rPr>
            <w:rFonts w:asciiTheme="minorHAnsi" w:eastAsia="Carlito" w:hAnsiTheme="minorHAnsi" w:cstheme="minorHAnsi"/>
            <w:bCs/>
            <w:color w:val="0000FF"/>
            <w:u w:val="single"/>
            <w:lang w:val="en-US" w:eastAsia="en-US"/>
          </w:rPr>
          <w:t>SEND code of practice: 0 to 25 years - GOV.UK</w:t>
        </w:r>
      </w:hyperlink>
    </w:p>
    <w:p w14:paraId="037F2886" w14:textId="77777777" w:rsidR="00A23351" w:rsidRPr="00320610" w:rsidRDefault="00A23351" w:rsidP="00A23351">
      <w:pPr>
        <w:widowControl w:val="0"/>
        <w:numPr>
          <w:ilvl w:val="0"/>
          <w:numId w:val="6"/>
        </w:numPr>
        <w:tabs>
          <w:tab w:val="left" w:pos="821"/>
        </w:tabs>
        <w:autoSpaceDE w:val="0"/>
        <w:autoSpaceDN w:val="0"/>
        <w:spacing w:before="52" w:after="0"/>
        <w:outlineLvl w:val="0"/>
        <w:rPr>
          <w:rFonts w:asciiTheme="minorHAnsi" w:eastAsia="Carlito" w:hAnsiTheme="minorHAnsi" w:cstheme="minorHAnsi"/>
          <w:b/>
          <w:bCs/>
          <w:color w:val="212121"/>
          <w:lang w:val="en-US" w:eastAsia="en-US"/>
        </w:rPr>
      </w:pPr>
      <w:r w:rsidRPr="00320610">
        <w:rPr>
          <w:rFonts w:asciiTheme="minorHAnsi" w:eastAsia="Carlito" w:hAnsiTheme="minorHAnsi" w:cstheme="minorHAnsi"/>
          <w:bCs/>
          <w:lang w:val="en-US" w:eastAsia="en-US"/>
        </w:rPr>
        <w:t xml:space="preserve">Keeping children safe in education (KCSIE) (DfE, 2025). </w:t>
      </w:r>
      <w:hyperlink r:id="rId17" w:history="1">
        <w:r w:rsidRPr="00320610">
          <w:rPr>
            <w:rFonts w:asciiTheme="minorHAnsi" w:eastAsia="Carlito" w:hAnsiTheme="minorHAnsi" w:cstheme="minorHAnsi"/>
            <w:bCs/>
            <w:color w:val="0000FF"/>
            <w:u w:val="single"/>
            <w:lang w:val="en-US" w:eastAsia="en-US"/>
          </w:rPr>
          <w:t>keeping-children-safe-in-education</w:t>
        </w:r>
      </w:hyperlink>
      <w:r w:rsidRPr="00320610">
        <w:rPr>
          <w:rFonts w:asciiTheme="minorHAnsi" w:eastAsia="Carlito" w:hAnsiTheme="minorHAnsi" w:cstheme="minorHAnsi"/>
          <w:bCs/>
          <w:lang w:val="en-US" w:eastAsia="en-US"/>
        </w:rPr>
        <w:t xml:space="preserve"> </w:t>
      </w:r>
    </w:p>
    <w:p w14:paraId="4042509B" w14:textId="77777777" w:rsidR="00A23351" w:rsidRPr="00320610" w:rsidRDefault="00A23351" w:rsidP="00A23351">
      <w:pPr>
        <w:widowControl w:val="0"/>
        <w:numPr>
          <w:ilvl w:val="0"/>
          <w:numId w:val="6"/>
        </w:numPr>
        <w:tabs>
          <w:tab w:val="left" w:pos="821"/>
        </w:tabs>
        <w:autoSpaceDE w:val="0"/>
        <w:autoSpaceDN w:val="0"/>
        <w:spacing w:before="52" w:after="0"/>
        <w:outlineLvl w:val="0"/>
        <w:rPr>
          <w:rFonts w:asciiTheme="minorHAnsi" w:eastAsia="Carlito" w:hAnsiTheme="minorHAnsi" w:cstheme="minorHAnsi"/>
          <w:b/>
          <w:bCs/>
          <w:color w:val="212121"/>
          <w:lang w:val="en-US" w:eastAsia="en-US"/>
        </w:rPr>
      </w:pPr>
      <w:r w:rsidRPr="00320610">
        <w:rPr>
          <w:rFonts w:asciiTheme="minorHAnsi" w:eastAsia="Carlito" w:hAnsiTheme="minorHAnsi" w:cstheme="minorHAnsi"/>
          <w:bCs/>
          <w:lang w:val="en-US" w:eastAsia="en-US"/>
        </w:rPr>
        <w:t xml:space="preserve">Review of Sexual abuse in schools and colleges, Ofsted June 2021 </w:t>
      </w:r>
      <w:hyperlink r:id="rId18" w:history="1">
        <w:r w:rsidRPr="00320610">
          <w:rPr>
            <w:rFonts w:asciiTheme="minorHAnsi" w:eastAsia="Carlito" w:hAnsiTheme="minorHAnsi" w:cstheme="minorHAnsi"/>
            <w:bCs/>
            <w:color w:val="0000FF"/>
            <w:u w:val="single"/>
            <w:lang w:val="en-US" w:eastAsia="en-US"/>
          </w:rPr>
          <w:t>Review of sexual abuse in schools and colleges - GOV.UK</w:t>
        </w:r>
      </w:hyperlink>
    </w:p>
    <w:p w14:paraId="4B1B2D15" w14:textId="77777777" w:rsidR="00A23351" w:rsidRPr="00320610" w:rsidRDefault="00A23351" w:rsidP="00A23351">
      <w:pPr>
        <w:pStyle w:val="ListParagraph"/>
        <w:numPr>
          <w:ilvl w:val="0"/>
          <w:numId w:val="6"/>
        </w:numPr>
        <w:tabs>
          <w:tab w:val="left" w:pos="821"/>
        </w:tabs>
        <w:spacing w:before="52" w:after="0" w:line="276" w:lineRule="auto"/>
        <w:outlineLvl w:val="0"/>
        <w:rPr>
          <w:rFonts w:asciiTheme="minorHAnsi" w:hAnsiTheme="minorHAnsi" w:cstheme="minorHAnsi"/>
          <w:color w:val="212121"/>
        </w:rPr>
      </w:pPr>
      <w:r w:rsidRPr="00320610">
        <w:rPr>
          <w:rFonts w:asciiTheme="minorHAnsi" w:eastAsia="Carlito" w:hAnsiTheme="minorHAnsi" w:cstheme="minorHAnsi"/>
          <w:bCs/>
          <w:lang w:val="en-US" w:eastAsia="en-US"/>
        </w:rPr>
        <w:t xml:space="preserve">Science </w:t>
      </w:r>
      <w:proofErr w:type="spellStart"/>
      <w:r w:rsidRPr="00320610">
        <w:rPr>
          <w:rFonts w:asciiTheme="minorHAnsi" w:eastAsia="Carlito" w:hAnsiTheme="minorHAnsi" w:cstheme="minorHAnsi"/>
          <w:bCs/>
          <w:lang w:val="en-US" w:eastAsia="en-US"/>
        </w:rPr>
        <w:t>programmes</w:t>
      </w:r>
      <w:proofErr w:type="spellEnd"/>
      <w:r w:rsidRPr="00320610">
        <w:rPr>
          <w:rFonts w:asciiTheme="minorHAnsi" w:eastAsia="Carlito" w:hAnsiTheme="minorHAnsi" w:cstheme="minorHAnsi"/>
          <w:bCs/>
          <w:lang w:val="en-US" w:eastAsia="en-US"/>
        </w:rPr>
        <w:t xml:space="preserve"> of study: Key Stages 1 &amp; 2 (Department of Education, 2013) </w:t>
      </w:r>
      <w:r w:rsidRPr="00320610">
        <w:rPr>
          <w:rFonts w:asciiTheme="minorHAnsi" w:eastAsia="Carlito" w:hAnsiTheme="minorHAnsi" w:cstheme="minorHAnsi"/>
          <w:bCs/>
          <w:color w:val="0000FF"/>
          <w:u w:val="single"/>
          <w:lang w:val="en-US" w:eastAsia="en-US"/>
        </w:rPr>
        <w:t xml:space="preserve">National curriculum in England: science </w:t>
      </w:r>
      <w:proofErr w:type="spellStart"/>
      <w:r w:rsidRPr="00320610">
        <w:rPr>
          <w:rFonts w:asciiTheme="minorHAnsi" w:eastAsia="Carlito" w:hAnsiTheme="minorHAnsi" w:cstheme="minorHAnsi"/>
          <w:bCs/>
          <w:color w:val="0000FF"/>
          <w:u w:val="single"/>
          <w:lang w:val="en-US" w:eastAsia="en-US"/>
        </w:rPr>
        <w:t>programmes</w:t>
      </w:r>
      <w:proofErr w:type="spellEnd"/>
      <w:r w:rsidRPr="00320610">
        <w:rPr>
          <w:rFonts w:asciiTheme="minorHAnsi" w:eastAsia="Carlito" w:hAnsiTheme="minorHAnsi" w:cstheme="minorHAnsi"/>
          <w:bCs/>
          <w:color w:val="0000FF"/>
          <w:u w:val="single"/>
          <w:lang w:val="en-US" w:eastAsia="en-US"/>
        </w:rPr>
        <w:t xml:space="preserve"> of study - GOV.UK</w:t>
      </w:r>
    </w:p>
    <w:p w14:paraId="6C9D6009" w14:textId="77777777" w:rsidR="00A23351" w:rsidRPr="00320610" w:rsidRDefault="00A23351" w:rsidP="00A23351">
      <w:pPr>
        <w:pStyle w:val="ListParagraph"/>
        <w:numPr>
          <w:ilvl w:val="0"/>
          <w:numId w:val="6"/>
        </w:numPr>
        <w:tabs>
          <w:tab w:val="left" w:pos="821"/>
        </w:tabs>
        <w:spacing w:before="52" w:after="0" w:line="276" w:lineRule="auto"/>
        <w:outlineLvl w:val="0"/>
        <w:rPr>
          <w:rFonts w:asciiTheme="minorHAnsi" w:hAnsiTheme="minorHAnsi" w:cstheme="minorHAnsi"/>
        </w:rPr>
      </w:pPr>
      <w:r w:rsidRPr="00320610">
        <w:rPr>
          <w:rFonts w:asciiTheme="minorHAnsi" w:eastAsia="Carlito" w:hAnsiTheme="minorHAnsi" w:cstheme="minorHAnsi"/>
          <w:bCs/>
          <w:lang w:val="en-US" w:eastAsia="en-US"/>
        </w:rPr>
        <w:t xml:space="preserve">Protected characteristics and separation by sex on school inspections, (Department of Education 2025) </w:t>
      </w:r>
      <w:hyperlink r:id="rId19" w:history="1">
        <w:r w:rsidRPr="00320610">
          <w:rPr>
            <w:rFonts w:asciiTheme="minorHAnsi" w:hAnsiTheme="minorHAnsi" w:cstheme="minorHAnsi"/>
            <w:color w:val="0000FF"/>
            <w:u w:val="single"/>
          </w:rPr>
          <w:t>Protected characteristics and separation by sex on school inspections - GOV.UK</w:t>
        </w:r>
      </w:hyperlink>
    </w:p>
    <w:p w14:paraId="6C7A1834" w14:textId="77777777" w:rsidR="00A23351" w:rsidRPr="00320610" w:rsidRDefault="00A23351" w:rsidP="00A23351">
      <w:pPr>
        <w:pStyle w:val="ListParagraph"/>
        <w:tabs>
          <w:tab w:val="left" w:pos="821"/>
        </w:tabs>
        <w:spacing w:before="52" w:after="0" w:line="276" w:lineRule="auto"/>
        <w:outlineLvl w:val="0"/>
        <w:rPr>
          <w:rFonts w:asciiTheme="minorHAnsi" w:eastAsia="Carlito" w:hAnsiTheme="minorHAnsi" w:cstheme="minorHAnsi"/>
          <w:bCs/>
          <w:lang w:val="en-US" w:eastAsia="en-US"/>
        </w:rPr>
      </w:pPr>
    </w:p>
    <w:p w14:paraId="22FF6220" w14:textId="77777777" w:rsidR="00A23351" w:rsidRPr="00320610" w:rsidRDefault="00A23351" w:rsidP="00A23351">
      <w:pPr>
        <w:tabs>
          <w:tab w:val="left" w:pos="821"/>
        </w:tabs>
        <w:spacing w:before="52" w:after="0" w:line="276" w:lineRule="auto"/>
        <w:outlineLvl w:val="0"/>
        <w:rPr>
          <w:rFonts w:asciiTheme="minorHAnsi" w:hAnsiTheme="minorHAnsi" w:cstheme="minorHAnsi"/>
          <w:color w:val="212121"/>
        </w:rPr>
      </w:pPr>
      <w:r w:rsidRPr="00320610">
        <w:rPr>
          <w:rFonts w:asciiTheme="minorHAnsi" w:eastAsia="Carlito" w:hAnsiTheme="minorHAnsi" w:cstheme="minorHAnsi"/>
          <w:bCs/>
          <w:lang w:val="en-US" w:eastAsia="en-US"/>
        </w:rPr>
        <w:t>This policy is developed in line with the following policies and documents from the National Society for Education:</w:t>
      </w:r>
    </w:p>
    <w:p w14:paraId="3A643A5F" w14:textId="77777777" w:rsidR="00A23351" w:rsidRPr="00320610" w:rsidRDefault="00A23351" w:rsidP="00A23351">
      <w:pPr>
        <w:pStyle w:val="ListParagraph"/>
        <w:numPr>
          <w:ilvl w:val="0"/>
          <w:numId w:val="6"/>
        </w:numPr>
        <w:tabs>
          <w:tab w:val="left" w:pos="821"/>
        </w:tabs>
        <w:spacing w:before="52" w:after="0" w:line="276" w:lineRule="auto"/>
        <w:outlineLvl w:val="0"/>
        <w:rPr>
          <w:rFonts w:asciiTheme="minorHAnsi" w:hAnsiTheme="minorHAnsi" w:cstheme="minorHAnsi"/>
          <w:color w:val="212121"/>
        </w:rPr>
      </w:pPr>
      <w:r w:rsidRPr="00320610">
        <w:rPr>
          <w:rFonts w:asciiTheme="minorHAnsi" w:hAnsiTheme="minorHAnsi" w:cstheme="minorHAnsi"/>
          <w:color w:val="212121"/>
        </w:rPr>
        <w:t>Our Vision for Education (2016)</w:t>
      </w:r>
    </w:p>
    <w:p w14:paraId="322012B3" w14:textId="77777777" w:rsidR="00A23351" w:rsidRPr="00320610" w:rsidRDefault="00A23351" w:rsidP="00A23351">
      <w:pPr>
        <w:pStyle w:val="ListParagraph"/>
        <w:numPr>
          <w:ilvl w:val="0"/>
          <w:numId w:val="6"/>
        </w:numPr>
        <w:tabs>
          <w:tab w:val="left" w:pos="821"/>
        </w:tabs>
        <w:spacing w:before="52" w:after="0" w:line="276" w:lineRule="auto"/>
        <w:outlineLvl w:val="0"/>
        <w:rPr>
          <w:rFonts w:asciiTheme="minorHAnsi" w:hAnsiTheme="minorHAnsi" w:cstheme="minorHAnsi"/>
          <w:color w:val="212121"/>
        </w:rPr>
      </w:pPr>
      <w:r w:rsidRPr="00320610">
        <w:rPr>
          <w:rFonts w:asciiTheme="minorHAnsi" w:hAnsiTheme="minorHAnsi" w:cstheme="minorHAnsi"/>
          <w:color w:val="212121"/>
        </w:rPr>
        <w:t>Flourishing for all: Anti-bullying Guidance for Church of England Schools (2024)</w:t>
      </w:r>
    </w:p>
    <w:p w14:paraId="137A1BBF" w14:textId="77777777" w:rsidR="00A23351" w:rsidRPr="00320610" w:rsidRDefault="00A23351" w:rsidP="00A23351">
      <w:pPr>
        <w:tabs>
          <w:tab w:val="left" w:pos="821"/>
        </w:tabs>
        <w:spacing w:before="52" w:after="200" w:line="276" w:lineRule="auto"/>
        <w:contextualSpacing/>
        <w:outlineLvl w:val="0"/>
        <w:rPr>
          <w:rFonts w:asciiTheme="minorHAnsi" w:hAnsiTheme="minorHAnsi" w:cstheme="minorHAnsi"/>
          <w:color w:val="212121"/>
        </w:rPr>
      </w:pPr>
    </w:p>
    <w:p w14:paraId="4E872323" w14:textId="77777777" w:rsidR="00A23351" w:rsidRPr="00320610" w:rsidRDefault="00A23351" w:rsidP="00A23351">
      <w:pPr>
        <w:tabs>
          <w:tab w:val="left" w:pos="821"/>
        </w:tabs>
        <w:spacing w:before="52" w:after="200" w:line="276" w:lineRule="auto"/>
        <w:contextualSpacing/>
        <w:outlineLvl w:val="0"/>
        <w:rPr>
          <w:rFonts w:asciiTheme="minorHAnsi" w:hAnsiTheme="minorHAnsi" w:cstheme="minorHAnsi"/>
          <w:b/>
          <w:bCs/>
          <w:color w:val="212121"/>
        </w:rPr>
      </w:pPr>
      <w:r w:rsidRPr="00320610">
        <w:rPr>
          <w:rFonts w:asciiTheme="minorHAnsi" w:hAnsiTheme="minorHAnsi" w:cstheme="minorHAnsi"/>
          <w:color w:val="212121"/>
        </w:rPr>
        <w:t>The policy operates in conjunction with the following school policies:</w:t>
      </w:r>
    </w:p>
    <w:p w14:paraId="315BCAC2"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Child Protection and Safeguarding Policy</w:t>
      </w:r>
    </w:p>
    <w:p w14:paraId="297E5489"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Behaviour Policy</w:t>
      </w:r>
    </w:p>
    <w:p w14:paraId="6E7DE05C"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Anti-Bullying Policy</w:t>
      </w:r>
    </w:p>
    <w:p w14:paraId="6E152C65"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Online Safety Policy</w:t>
      </w:r>
    </w:p>
    <w:p w14:paraId="3D550C03"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Personal, Social, Health, and Economic Education Policy</w:t>
      </w:r>
    </w:p>
    <w:p w14:paraId="02BAA988"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Drug and Alcohol Policy</w:t>
      </w:r>
    </w:p>
    <w:p w14:paraId="4E068319"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Equality Information and Equality Objectives</w:t>
      </w:r>
    </w:p>
    <w:p w14:paraId="6AE034DE"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SEND Policy</w:t>
      </w:r>
    </w:p>
    <w:p w14:paraId="365910E0"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b/>
          <w:bCs/>
          <w:color w:val="212121"/>
        </w:rPr>
      </w:pPr>
      <w:r w:rsidRPr="00320610">
        <w:rPr>
          <w:rFonts w:asciiTheme="minorHAnsi" w:hAnsiTheme="minorHAnsi" w:cstheme="minorHAnsi"/>
          <w:color w:val="212121"/>
        </w:rPr>
        <w:t>Science Policy</w:t>
      </w:r>
    </w:p>
    <w:p w14:paraId="11E92E54" w14:textId="77777777" w:rsidR="00A23351" w:rsidRPr="00320610" w:rsidRDefault="00A23351" w:rsidP="00A23351">
      <w:pPr>
        <w:widowControl w:val="0"/>
        <w:numPr>
          <w:ilvl w:val="0"/>
          <w:numId w:val="6"/>
        </w:numPr>
        <w:tabs>
          <w:tab w:val="left" w:pos="821"/>
        </w:tabs>
        <w:autoSpaceDE w:val="0"/>
        <w:autoSpaceDN w:val="0"/>
        <w:spacing w:before="52" w:after="0" w:line="240" w:lineRule="auto"/>
        <w:outlineLvl w:val="0"/>
        <w:rPr>
          <w:rFonts w:asciiTheme="minorHAnsi" w:hAnsiTheme="minorHAnsi" w:cstheme="minorHAnsi"/>
          <w:color w:val="212121"/>
        </w:rPr>
      </w:pPr>
      <w:r w:rsidRPr="00320610">
        <w:rPr>
          <w:rFonts w:asciiTheme="minorHAnsi" w:hAnsiTheme="minorHAnsi" w:cstheme="minorHAnsi"/>
          <w:color w:val="212121"/>
        </w:rPr>
        <w:t>RE Policy</w:t>
      </w:r>
    </w:p>
    <w:p w14:paraId="39A314E6" w14:textId="77777777" w:rsidR="00A23351" w:rsidRPr="00320610" w:rsidRDefault="00A23351" w:rsidP="00A23351">
      <w:pPr>
        <w:widowControl w:val="0"/>
        <w:numPr>
          <w:ilvl w:val="0"/>
          <w:numId w:val="6"/>
        </w:numPr>
        <w:tabs>
          <w:tab w:val="left" w:pos="821"/>
        </w:tabs>
        <w:autoSpaceDE w:val="0"/>
        <w:autoSpaceDN w:val="0"/>
        <w:spacing w:before="52"/>
        <w:outlineLvl w:val="0"/>
        <w:rPr>
          <w:rFonts w:asciiTheme="minorHAnsi" w:hAnsiTheme="minorHAnsi" w:cstheme="minorHAnsi"/>
          <w:b/>
          <w:bCs/>
          <w:color w:val="212121"/>
        </w:rPr>
      </w:pPr>
      <w:r w:rsidRPr="00320610">
        <w:rPr>
          <w:rFonts w:asciiTheme="minorHAnsi" w:hAnsiTheme="minorHAnsi" w:cstheme="minorHAnsi"/>
          <w:bCs/>
        </w:rPr>
        <w:t>Child social, emotional, health and wellbeing Policy</w:t>
      </w:r>
    </w:p>
    <w:p w14:paraId="406580DD" w14:textId="77777777" w:rsidR="00A23351" w:rsidRPr="00320610" w:rsidRDefault="00A23351" w:rsidP="00A23351">
      <w:pPr>
        <w:pBdr>
          <w:top w:val="nil"/>
          <w:left w:val="nil"/>
          <w:bottom w:val="nil"/>
          <w:right w:val="nil"/>
          <w:between w:val="nil"/>
        </w:pBdr>
        <w:spacing w:line="276" w:lineRule="auto"/>
        <w:rPr>
          <w:rFonts w:asciiTheme="minorHAnsi" w:eastAsia="Gill Sans" w:hAnsiTheme="minorHAnsi" w:cstheme="minorHAnsi"/>
          <w:b/>
          <w:color w:val="4472C4" w:themeColor="accent1"/>
        </w:rPr>
      </w:pPr>
      <w:r w:rsidRPr="00320610">
        <w:rPr>
          <w:rFonts w:asciiTheme="minorHAnsi" w:eastAsia="Gill Sans" w:hAnsiTheme="minorHAnsi" w:cstheme="minorHAnsi"/>
          <w:b/>
          <w:color w:val="4472C4" w:themeColor="accent1"/>
        </w:rPr>
        <w:lastRenderedPageBreak/>
        <w:t>The 7 guiding principles for relationships, sex, and health education</w:t>
      </w:r>
    </w:p>
    <w:p w14:paraId="110D78CD" w14:textId="1C1F24AE" w:rsidR="00A23351" w:rsidRPr="00320610" w:rsidRDefault="00A23351" w:rsidP="00A23351">
      <w:pPr>
        <w:pBdr>
          <w:top w:val="nil"/>
          <w:left w:val="nil"/>
          <w:bottom w:val="nil"/>
          <w:right w:val="nil"/>
          <w:between w:val="nil"/>
        </w:pBdr>
        <w:spacing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 xml:space="preserve">The 7 ‘Guiding principles for relationships, sex, and health education’ are outlined in the guidance to help inform the RSHE curriculum to ensure it is high quality, relevant and taught with safeguarding pupils in mind.  </w:t>
      </w:r>
    </w:p>
    <w:p w14:paraId="4CE01422" w14:textId="77777777" w:rsidR="00A23351" w:rsidRPr="00320610" w:rsidRDefault="00A23351" w:rsidP="00A23351">
      <w:pPr>
        <w:pBdr>
          <w:top w:val="nil"/>
          <w:left w:val="nil"/>
          <w:bottom w:val="nil"/>
          <w:right w:val="nil"/>
          <w:between w:val="nil"/>
        </w:pBdr>
        <w:spacing w:after="0"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 xml:space="preserve">a. Engagement with pupils. </w:t>
      </w:r>
    </w:p>
    <w:p w14:paraId="4B713704" w14:textId="77777777" w:rsidR="00A23351" w:rsidRPr="00320610" w:rsidRDefault="00A23351" w:rsidP="00A23351">
      <w:pPr>
        <w:pBdr>
          <w:top w:val="nil"/>
          <w:left w:val="nil"/>
          <w:bottom w:val="nil"/>
          <w:right w:val="nil"/>
          <w:between w:val="nil"/>
        </w:pBdr>
        <w:spacing w:after="0"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 xml:space="preserve">b. Engagement and transparency with parents. </w:t>
      </w:r>
    </w:p>
    <w:p w14:paraId="5158660D" w14:textId="77777777" w:rsidR="00A23351" w:rsidRPr="00320610" w:rsidRDefault="00A23351" w:rsidP="00A23351">
      <w:pPr>
        <w:pBdr>
          <w:top w:val="nil"/>
          <w:left w:val="nil"/>
          <w:bottom w:val="nil"/>
          <w:right w:val="nil"/>
          <w:between w:val="nil"/>
        </w:pBdr>
        <w:spacing w:after="0"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c. Positivity</w:t>
      </w:r>
    </w:p>
    <w:p w14:paraId="474FD325" w14:textId="77777777" w:rsidR="00A23351" w:rsidRPr="00320610" w:rsidRDefault="00A23351" w:rsidP="00A23351">
      <w:pPr>
        <w:pBdr>
          <w:top w:val="nil"/>
          <w:left w:val="nil"/>
          <w:bottom w:val="nil"/>
          <w:right w:val="nil"/>
          <w:between w:val="nil"/>
        </w:pBdr>
        <w:spacing w:after="0"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d. Sequence of learning</w:t>
      </w:r>
    </w:p>
    <w:p w14:paraId="5C6404C9" w14:textId="77777777" w:rsidR="00A23351" w:rsidRPr="00320610" w:rsidRDefault="00A23351" w:rsidP="00A23351">
      <w:pPr>
        <w:pBdr>
          <w:top w:val="nil"/>
          <w:left w:val="nil"/>
          <w:bottom w:val="nil"/>
          <w:right w:val="nil"/>
          <w:between w:val="nil"/>
        </w:pBdr>
        <w:spacing w:after="0"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 xml:space="preserve">e. Relevant and responsive. </w:t>
      </w:r>
    </w:p>
    <w:p w14:paraId="041884C4" w14:textId="77777777" w:rsidR="00A23351" w:rsidRPr="00320610" w:rsidRDefault="00A23351" w:rsidP="00A23351">
      <w:pPr>
        <w:pBdr>
          <w:top w:val="nil"/>
          <w:left w:val="nil"/>
          <w:bottom w:val="nil"/>
          <w:right w:val="nil"/>
          <w:between w:val="nil"/>
        </w:pBdr>
        <w:spacing w:after="0"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 xml:space="preserve">f. Skilled delivery of participative education. </w:t>
      </w:r>
    </w:p>
    <w:p w14:paraId="3BA9FC57" w14:textId="77777777" w:rsidR="00A23351" w:rsidRPr="00320610" w:rsidRDefault="00A23351" w:rsidP="00A23351">
      <w:pPr>
        <w:pBdr>
          <w:top w:val="nil"/>
          <w:left w:val="nil"/>
          <w:bottom w:val="nil"/>
          <w:right w:val="nil"/>
          <w:between w:val="nil"/>
        </w:pBdr>
        <w:spacing w:line="276" w:lineRule="auto"/>
        <w:rPr>
          <w:rFonts w:asciiTheme="minorHAnsi" w:eastAsia="Gill Sans" w:hAnsiTheme="minorHAnsi" w:cstheme="minorHAnsi"/>
          <w:bCs/>
          <w:color w:val="000000"/>
        </w:rPr>
      </w:pPr>
      <w:r w:rsidRPr="00320610">
        <w:rPr>
          <w:rFonts w:asciiTheme="minorHAnsi" w:eastAsia="Gill Sans" w:hAnsiTheme="minorHAnsi" w:cstheme="minorHAnsi"/>
          <w:bCs/>
          <w:color w:val="000000"/>
        </w:rPr>
        <w:t>g. Whole school approach.</w:t>
      </w:r>
    </w:p>
    <w:p w14:paraId="5366789D" w14:textId="77777777" w:rsidR="00A23351" w:rsidRPr="00320610" w:rsidRDefault="00A23351" w:rsidP="00735512">
      <w:pPr>
        <w:spacing w:after="0" w:line="240" w:lineRule="auto"/>
        <w:rPr>
          <w:rFonts w:asciiTheme="minorHAnsi" w:eastAsia="MS Mincho" w:hAnsiTheme="minorHAnsi" w:cstheme="minorHAnsi"/>
          <w:b/>
          <w:bCs/>
          <w:noProof/>
          <w:u w:val="single"/>
        </w:rPr>
      </w:pPr>
    </w:p>
    <w:p w14:paraId="6B2BA4A8" w14:textId="04C0EAD7" w:rsidR="00735512" w:rsidRPr="0003530B" w:rsidRDefault="00735512" w:rsidP="00735512">
      <w:pPr>
        <w:spacing w:after="0" w:line="240" w:lineRule="auto"/>
        <w:rPr>
          <w:rFonts w:asciiTheme="minorHAnsi" w:eastAsia="MS Mincho" w:hAnsiTheme="minorHAnsi" w:cstheme="minorHAnsi"/>
          <w:b/>
          <w:bCs/>
          <w:color w:val="4472C4" w:themeColor="accent1"/>
          <w:u w:val="single"/>
        </w:rPr>
      </w:pPr>
      <w:r w:rsidRPr="0003530B">
        <w:rPr>
          <w:rFonts w:asciiTheme="minorHAnsi" w:eastAsia="MS Mincho" w:hAnsiTheme="minorHAnsi" w:cstheme="minorHAnsi"/>
          <w:b/>
          <w:bCs/>
          <w:noProof/>
          <w:color w:val="4472C4" w:themeColor="accent1"/>
          <w:u w:val="single"/>
        </w:rPr>
        <w:t>Our</w:t>
      </w:r>
      <w:r w:rsidRPr="0003530B">
        <w:rPr>
          <w:rFonts w:asciiTheme="minorHAnsi" w:eastAsia="MS Mincho" w:hAnsiTheme="minorHAnsi" w:cstheme="minorHAnsi"/>
          <w:b/>
          <w:bCs/>
          <w:color w:val="4472C4" w:themeColor="accent1"/>
          <w:u w:val="single"/>
        </w:rPr>
        <w:t xml:space="preserve"> School Vision</w:t>
      </w:r>
      <w:r w:rsidR="00A23351" w:rsidRPr="0003530B">
        <w:rPr>
          <w:rFonts w:asciiTheme="minorHAnsi" w:eastAsia="MS Mincho" w:hAnsiTheme="minorHAnsi" w:cstheme="minorHAnsi"/>
          <w:b/>
          <w:bCs/>
          <w:color w:val="4472C4" w:themeColor="accent1"/>
          <w:u w:val="single"/>
        </w:rPr>
        <w:t xml:space="preserve"> Statement:</w:t>
      </w:r>
    </w:p>
    <w:p w14:paraId="0458A477" w14:textId="77777777" w:rsidR="00735512" w:rsidRPr="00320610" w:rsidRDefault="00735512" w:rsidP="00735512">
      <w:pPr>
        <w:spacing w:after="0" w:line="240" w:lineRule="auto"/>
        <w:rPr>
          <w:rFonts w:asciiTheme="minorHAnsi" w:eastAsia="MS Mincho" w:hAnsiTheme="minorHAnsi" w:cstheme="minorHAnsi"/>
          <w:i/>
          <w:iCs/>
        </w:rPr>
      </w:pPr>
      <w:r w:rsidRPr="00320610">
        <w:rPr>
          <w:rFonts w:asciiTheme="minorHAnsi" w:eastAsia="MS Mincho" w:hAnsiTheme="minorHAnsi" w:cstheme="minorHAnsi"/>
          <w:i/>
          <w:iCs/>
        </w:rPr>
        <w:t>‘Love your neighbour as yourself.’</w:t>
      </w:r>
    </w:p>
    <w:p w14:paraId="57AA1E34" w14:textId="77777777" w:rsidR="00735512" w:rsidRPr="00320610" w:rsidRDefault="00735512" w:rsidP="00735512">
      <w:pPr>
        <w:spacing w:after="0" w:line="240" w:lineRule="auto"/>
        <w:rPr>
          <w:rFonts w:asciiTheme="minorHAnsi" w:eastAsia="MS Mincho" w:hAnsiTheme="minorHAnsi" w:cstheme="minorHAnsi"/>
          <w:i/>
          <w:iCs/>
          <w:u w:val="single"/>
        </w:rPr>
      </w:pPr>
      <w:r w:rsidRPr="00320610">
        <w:rPr>
          <w:rFonts w:asciiTheme="minorHAnsi" w:eastAsia="MS Mincho" w:hAnsiTheme="minorHAnsi" w:cstheme="minorHAnsi"/>
          <w:i/>
          <w:iCs/>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320610">
        <w:rPr>
          <w:rFonts w:asciiTheme="minorHAnsi" w:eastAsia="MS Mincho" w:hAnsiTheme="minorHAnsi" w:cstheme="minorHAnsi"/>
          <w:i/>
          <w:iCs/>
          <w:u w:val="single"/>
        </w:rPr>
        <w:t>Love your neighbour as yourself.”</w:t>
      </w:r>
    </w:p>
    <w:p w14:paraId="34559AD7" w14:textId="77777777" w:rsidR="00735512" w:rsidRPr="00320610" w:rsidRDefault="00735512" w:rsidP="00735512">
      <w:pPr>
        <w:spacing w:after="0" w:line="240" w:lineRule="auto"/>
        <w:rPr>
          <w:rFonts w:asciiTheme="minorHAnsi" w:eastAsia="MS Mincho" w:hAnsiTheme="minorHAnsi" w:cstheme="minorHAnsi"/>
        </w:rPr>
      </w:pPr>
      <w:r w:rsidRPr="00320610">
        <w:rPr>
          <w:rFonts w:asciiTheme="minorHAnsi" w:hAnsiTheme="minorHAnsi" w:cstheme="minorHAnsi"/>
        </w:rPr>
        <w:br/>
      </w:r>
      <w:r w:rsidRPr="00320610">
        <w:rPr>
          <w:rFonts w:asciiTheme="minorHAnsi" w:eastAsia="MS Mincho" w:hAnsiTheme="minorHAnsi" w:cstheme="minorHAnsi"/>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5321FDCD" w14:textId="77777777" w:rsidR="00735512" w:rsidRPr="00320610" w:rsidRDefault="00735512" w:rsidP="00735512">
      <w:pPr>
        <w:spacing w:after="0" w:line="240" w:lineRule="auto"/>
        <w:rPr>
          <w:rFonts w:asciiTheme="minorHAnsi" w:eastAsia="MS Mincho" w:hAnsiTheme="minorHAnsi" w:cstheme="minorHAnsi"/>
        </w:rPr>
      </w:pPr>
    </w:p>
    <w:p w14:paraId="5A127730" w14:textId="77777777" w:rsidR="00735512" w:rsidRPr="00320610" w:rsidRDefault="00735512" w:rsidP="00735512">
      <w:pPr>
        <w:spacing w:after="0" w:line="240" w:lineRule="auto"/>
        <w:rPr>
          <w:rFonts w:asciiTheme="minorHAnsi" w:eastAsia="MS Mincho" w:hAnsiTheme="minorHAnsi" w:cstheme="minorHAnsi"/>
        </w:rPr>
      </w:pPr>
      <w:r w:rsidRPr="00320610">
        <w:rPr>
          <w:rFonts w:asciiTheme="minorHAnsi" w:eastAsia="MS Mincho" w:hAnsiTheme="minorHAnsi" w:cstheme="minorHAnsi"/>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320610">
        <w:rPr>
          <w:rFonts w:asciiTheme="minorHAnsi" w:eastAsia="MS Mincho" w:hAnsiTheme="minorHAnsi" w:cstheme="minorHAnsi"/>
          <w:i/>
          <w:iCs/>
        </w:rPr>
        <w:t>responsible</w:t>
      </w:r>
      <w:r w:rsidRPr="00320610">
        <w:rPr>
          <w:rFonts w:asciiTheme="minorHAnsi" w:eastAsia="MS Mincho" w:hAnsiTheme="minorHAnsi" w:cstheme="minorHAnsi"/>
        </w:rPr>
        <w:t xml:space="preserve"> global neighbours who </w:t>
      </w:r>
      <w:r w:rsidRPr="00320610">
        <w:rPr>
          <w:rFonts w:asciiTheme="minorHAnsi" w:eastAsia="MS Mincho" w:hAnsiTheme="minorHAnsi" w:cstheme="minorHAnsi"/>
          <w:i/>
          <w:iCs/>
        </w:rPr>
        <w:t>respect</w:t>
      </w:r>
      <w:r w:rsidRPr="00320610">
        <w:rPr>
          <w:rFonts w:asciiTheme="minorHAnsi" w:eastAsia="MS Mincho" w:hAnsiTheme="minorHAnsi" w:cstheme="minorHAnsi"/>
        </w:rPr>
        <w:t xml:space="preserve">, appreciate, and embrace the differences that make each of us unique. </w:t>
      </w:r>
    </w:p>
    <w:p w14:paraId="117364DA" w14:textId="77777777" w:rsidR="00735512" w:rsidRPr="00320610" w:rsidRDefault="00735512" w:rsidP="00735512">
      <w:pPr>
        <w:spacing w:after="0" w:line="240" w:lineRule="auto"/>
        <w:rPr>
          <w:rFonts w:asciiTheme="minorHAnsi" w:eastAsia="MS Mincho" w:hAnsiTheme="minorHAnsi" w:cstheme="minorHAnsi"/>
        </w:rPr>
      </w:pPr>
    </w:p>
    <w:p w14:paraId="12F0AEB4" w14:textId="77777777" w:rsidR="00735512" w:rsidRPr="00320610" w:rsidRDefault="00735512" w:rsidP="00735512">
      <w:pPr>
        <w:spacing w:after="0" w:line="240" w:lineRule="auto"/>
        <w:rPr>
          <w:rFonts w:asciiTheme="minorHAnsi" w:eastAsia="MS Mincho" w:hAnsiTheme="minorHAnsi" w:cstheme="minorHAnsi"/>
        </w:rPr>
      </w:pPr>
      <w:r w:rsidRPr="00320610">
        <w:rPr>
          <w:rFonts w:asciiTheme="minorHAnsi" w:eastAsia="MS Mincho" w:hAnsiTheme="minorHAnsi" w:cstheme="minorHAnsi"/>
        </w:rPr>
        <w:t>We support our Holy Trinity family to flourish by nurturing their spiritual journey through:</w:t>
      </w:r>
    </w:p>
    <w:p w14:paraId="366AE903" w14:textId="77777777" w:rsidR="00735512" w:rsidRPr="00320610" w:rsidRDefault="00735512" w:rsidP="00735512">
      <w:pPr>
        <w:numPr>
          <w:ilvl w:val="0"/>
          <w:numId w:val="47"/>
        </w:numPr>
        <w:spacing w:after="0" w:line="240" w:lineRule="auto"/>
        <w:contextualSpacing/>
        <w:rPr>
          <w:rFonts w:asciiTheme="minorHAnsi" w:hAnsiTheme="minorHAnsi" w:cstheme="minorHAnsi"/>
          <w:b/>
          <w:bCs/>
        </w:rPr>
      </w:pPr>
      <w:r w:rsidRPr="00320610">
        <w:rPr>
          <w:rFonts w:asciiTheme="minorHAnsi" w:hAnsiTheme="minorHAnsi" w:cstheme="minorHAnsi"/>
          <w:b/>
          <w:bCs/>
        </w:rPr>
        <w:t xml:space="preserve">Looking in </w:t>
      </w:r>
      <w:r w:rsidRPr="00320610">
        <w:rPr>
          <w:rFonts w:asciiTheme="minorHAnsi" w:hAnsiTheme="minorHAnsi" w:cstheme="minorHAnsi"/>
        </w:rPr>
        <w:t>with self-reflection,</w:t>
      </w:r>
      <w:r w:rsidRPr="00320610">
        <w:rPr>
          <w:rFonts w:asciiTheme="minorHAnsi" w:hAnsiTheme="minorHAnsi" w:cstheme="minorHAnsi"/>
          <w:b/>
          <w:bCs/>
        </w:rPr>
        <w:t xml:space="preserve"> </w:t>
      </w:r>
      <w:r w:rsidRPr="00320610">
        <w:rPr>
          <w:rFonts w:asciiTheme="minorHAnsi" w:hAnsiTheme="minorHAnsi" w:cstheme="minorHAnsi"/>
        </w:rPr>
        <w:t>to love and value themselves as a unique child of God with self-respect and honesty.</w:t>
      </w:r>
      <w:r w:rsidRPr="00320610">
        <w:rPr>
          <w:rFonts w:asciiTheme="minorHAnsi" w:hAnsiTheme="minorHAnsi" w:cstheme="minorHAnsi"/>
          <w:b/>
          <w:bCs/>
        </w:rPr>
        <w:t xml:space="preserve"> </w:t>
      </w:r>
    </w:p>
    <w:p w14:paraId="3E79E5B7" w14:textId="77777777" w:rsidR="00735512" w:rsidRPr="00320610" w:rsidRDefault="00735512" w:rsidP="00735512">
      <w:pPr>
        <w:numPr>
          <w:ilvl w:val="0"/>
          <w:numId w:val="47"/>
        </w:numPr>
        <w:spacing w:after="0" w:line="240" w:lineRule="auto"/>
        <w:contextualSpacing/>
        <w:rPr>
          <w:rFonts w:asciiTheme="minorHAnsi" w:hAnsiTheme="minorHAnsi" w:cstheme="minorHAnsi"/>
        </w:rPr>
      </w:pPr>
      <w:r w:rsidRPr="00320610">
        <w:rPr>
          <w:rFonts w:asciiTheme="minorHAnsi" w:hAnsiTheme="minorHAnsi" w:cstheme="minorHAnsi"/>
          <w:b/>
          <w:bCs/>
        </w:rPr>
        <w:t>Looking out</w:t>
      </w:r>
      <w:r w:rsidRPr="00320610">
        <w:rPr>
          <w:rFonts w:asciiTheme="minorHAnsi" w:hAnsiTheme="minorHAnsi" w:cstheme="minorHAnsi"/>
        </w:rPr>
        <w:t xml:space="preserve"> with compassion and service to seek justice, peace, and care for all people and the planet we share.</w:t>
      </w:r>
    </w:p>
    <w:p w14:paraId="656E7E36" w14:textId="77777777" w:rsidR="00735512" w:rsidRPr="00320610" w:rsidRDefault="00735512" w:rsidP="00735512">
      <w:pPr>
        <w:numPr>
          <w:ilvl w:val="0"/>
          <w:numId w:val="47"/>
        </w:numPr>
        <w:spacing w:after="0" w:line="240" w:lineRule="auto"/>
        <w:contextualSpacing/>
        <w:rPr>
          <w:rFonts w:asciiTheme="minorHAnsi" w:hAnsiTheme="minorHAnsi" w:cstheme="minorHAnsi"/>
        </w:rPr>
      </w:pPr>
      <w:r w:rsidRPr="00320610">
        <w:rPr>
          <w:rFonts w:asciiTheme="minorHAnsi" w:hAnsiTheme="minorHAnsi" w:cstheme="minorHAnsi"/>
          <w:b/>
          <w:bCs/>
        </w:rPr>
        <w:t xml:space="preserve">Looking up </w:t>
      </w:r>
      <w:r w:rsidRPr="00320610">
        <w:rPr>
          <w:rFonts w:asciiTheme="minorHAnsi" w:hAnsiTheme="minorHAnsi" w:cstheme="minorHAnsi"/>
        </w:rPr>
        <w:t>with wonder and gratitude. We consider being a part of something greater than ourselves by taking time to pray, reflect, and be still.</w:t>
      </w:r>
    </w:p>
    <w:p w14:paraId="5AECCA90" w14:textId="77777777" w:rsidR="00735512" w:rsidRPr="00320610" w:rsidRDefault="00735512" w:rsidP="00735512">
      <w:pPr>
        <w:spacing w:after="0" w:line="240" w:lineRule="auto"/>
        <w:ind w:left="720" w:firstLine="60"/>
        <w:rPr>
          <w:rFonts w:asciiTheme="minorHAnsi" w:eastAsia="MS Mincho" w:hAnsiTheme="minorHAnsi" w:cstheme="minorHAnsi"/>
        </w:rPr>
      </w:pPr>
    </w:p>
    <w:p w14:paraId="4923D433" w14:textId="77777777" w:rsidR="00735512" w:rsidRPr="00320610" w:rsidRDefault="00735512" w:rsidP="00735512">
      <w:pPr>
        <w:spacing w:after="0" w:line="240" w:lineRule="auto"/>
        <w:rPr>
          <w:rFonts w:asciiTheme="minorHAnsi" w:eastAsia="MS Mincho" w:hAnsiTheme="minorHAnsi" w:cstheme="minorHAnsi"/>
          <w:b/>
          <w:bCs/>
          <w:u w:val="single"/>
        </w:rPr>
      </w:pPr>
      <w:r w:rsidRPr="00320610">
        <w:rPr>
          <w:rFonts w:asciiTheme="minorHAnsi" w:eastAsia="MS Mincho" w:hAnsiTheme="minorHAnsi" w:cstheme="minorHAnsi"/>
          <w:b/>
          <w:bCs/>
          <w:u w:val="single"/>
        </w:rPr>
        <w:t>Our school values:</w:t>
      </w:r>
    </w:p>
    <w:p w14:paraId="7E9072DA" w14:textId="77777777" w:rsidR="00735512" w:rsidRPr="00320610" w:rsidRDefault="00735512" w:rsidP="00735512">
      <w:pPr>
        <w:spacing w:after="0" w:line="240" w:lineRule="auto"/>
        <w:rPr>
          <w:rFonts w:asciiTheme="minorHAnsi" w:eastAsia="MS Mincho" w:hAnsiTheme="minorHAnsi" w:cstheme="minorHAnsi"/>
          <w:b/>
          <w:bCs/>
        </w:rPr>
      </w:pPr>
      <w:r w:rsidRPr="00320610">
        <w:rPr>
          <w:rFonts w:asciiTheme="minorHAnsi" w:eastAsia="MS Mincho" w:hAnsiTheme="minorHAnsi" w:cstheme="minorHAnsi"/>
          <w:b/>
          <w:bCs/>
          <w:i/>
          <w:iCs/>
        </w:rPr>
        <w:t>Respect</w:t>
      </w:r>
      <w:r w:rsidRPr="00320610">
        <w:rPr>
          <w:rFonts w:asciiTheme="minorHAnsi" w:eastAsia="MS Mincho" w:hAnsiTheme="minorHAnsi" w:cstheme="minorHAnsi"/>
          <w:b/>
          <w:bCs/>
        </w:rPr>
        <w:t xml:space="preserve"> – The Parable of the Good Samaritan </w:t>
      </w:r>
    </w:p>
    <w:p w14:paraId="06931C98" w14:textId="77777777" w:rsidR="00735512" w:rsidRPr="00320610" w:rsidRDefault="00735512" w:rsidP="00735512">
      <w:pPr>
        <w:spacing w:after="0" w:line="240" w:lineRule="auto"/>
        <w:ind w:left="1440"/>
        <w:rPr>
          <w:rFonts w:asciiTheme="minorHAnsi" w:eastAsia="MS Mincho" w:hAnsiTheme="minorHAnsi" w:cstheme="minorHAnsi"/>
        </w:rPr>
      </w:pPr>
      <w:r w:rsidRPr="00320610">
        <w:rPr>
          <w:rFonts w:asciiTheme="minorHAnsi" w:eastAsia="MS Mincho" w:hAnsiTheme="minorHAnsi" w:cstheme="minorHAnsi"/>
          <w:u w:val="single"/>
        </w:rPr>
        <w:t>Luke 10:25-37</w:t>
      </w:r>
      <w:r w:rsidRPr="00320610">
        <w:rPr>
          <w:rFonts w:asciiTheme="minorHAnsi" w:eastAsia="MS Mincho" w:hAnsiTheme="minorHAnsi" w:cstheme="minorHAnsi"/>
        </w:rPr>
        <w:t xml:space="preserve"> teaches that compassion, and neighbourly love should be extended to everyone, irrespective of background or perceived differences.</w:t>
      </w:r>
    </w:p>
    <w:p w14:paraId="54BCAF63" w14:textId="77777777" w:rsidR="00735512" w:rsidRPr="00320610" w:rsidRDefault="00735512" w:rsidP="00735512">
      <w:pPr>
        <w:spacing w:after="0" w:line="240" w:lineRule="auto"/>
        <w:rPr>
          <w:rFonts w:asciiTheme="minorHAnsi" w:eastAsia="MS Mincho" w:hAnsiTheme="minorHAnsi" w:cstheme="minorHAnsi"/>
          <w:b/>
          <w:bCs/>
        </w:rPr>
      </w:pPr>
      <w:r w:rsidRPr="00320610">
        <w:rPr>
          <w:rFonts w:asciiTheme="minorHAnsi" w:eastAsia="MS Mincho" w:hAnsiTheme="minorHAnsi" w:cstheme="minorHAnsi"/>
          <w:b/>
          <w:bCs/>
          <w:i/>
          <w:iCs/>
        </w:rPr>
        <w:t>Community</w:t>
      </w:r>
      <w:r w:rsidRPr="00320610">
        <w:rPr>
          <w:rFonts w:asciiTheme="minorHAnsi" w:eastAsia="MS Mincho" w:hAnsiTheme="minorHAnsi" w:cstheme="minorHAnsi"/>
          <w:b/>
          <w:bCs/>
        </w:rPr>
        <w:t xml:space="preserve"> – The Parable of the Lost Sheep</w:t>
      </w:r>
    </w:p>
    <w:p w14:paraId="65A13D55" w14:textId="77777777" w:rsidR="00735512" w:rsidRPr="00320610" w:rsidRDefault="00735512" w:rsidP="00735512">
      <w:pPr>
        <w:spacing w:after="0" w:line="240" w:lineRule="auto"/>
        <w:ind w:left="1440"/>
        <w:rPr>
          <w:rFonts w:asciiTheme="minorHAnsi" w:eastAsia="MS Mincho" w:hAnsiTheme="minorHAnsi" w:cstheme="minorHAnsi"/>
        </w:rPr>
      </w:pPr>
      <w:r w:rsidRPr="00320610">
        <w:rPr>
          <w:rFonts w:asciiTheme="minorHAnsi" w:eastAsia="MS Mincho" w:hAnsiTheme="minorHAnsi" w:cstheme="minorHAnsi"/>
          <w:u w:val="single"/>
        </w:rPr>
        <w:t>Matthew 18: 10–14</w:t>
      </w:r>
      <w:r w:rsidRPr="00320610">
        <w:rPr>
          <w:rFonts w:asciiTheme="minorHAnsi" w:eastAsia="MS Mincho" w:hAnsiTheme="minorHAnsi" w:cstheme="minorHAnsi"/>
        </w:rPr>
        <w:t xml:space="preserve"> teaches us the importance of community and belonging. God, like the shepherd, desires for all to be part of the flock, experiencing the joy of being connected and cared for.</w:t>
      </w:r>
    </w:p>
    <w:p w14:paraId="75BAD3F2" w14:textId="77777777" w:rsidR="00735512" w:rsidRPr="00320610" w:rsidRDefault="00735512" w:rsidP="00735512">
      <w:pPr>
        <w:spacing w:after="0" w:line="240" w:lineRule="auto"/>
        <w:rPr>
          <w:rFonts w:asciiTheme="minorHAnsi" w:eastAsia="MS Mincho" w:hAnsiTheme="minorHAnsi" w:cstheme="minorHAnsi"/>
          <w:b/>
          <w:bCs/>
        </w:rPr>
      </w:pPr>
      <w:r w:rsidRPr="00320610">
        <w:rPr>
          <w:rFonts w:asciiTheme="minorHAnsi" w:eastAsia="MS Mincho" w:hAnsiTheme="minorHAnsi" w:cstheme="minorHAnsi"/>
          <w:b/>
          <w:bCs/>
          <w:i/>
          <w:iCs/>
        </w:rPr>
        <w:lastRenderedPageBreak/>
        <w:t>Responsibility</w:t>
      </w:r>
      <w:r w:rsidRPr="00320610">
        <w:rPr>
          <w:rFonts w:asciiTheme="minorHAnsi" w:eastAsia="MS Mincho" w:hAnsiTheme="minorHAnsi" w:cstheme="minorHAnsi"/>
          <w:b/>
          <w:bCs/>
        </w:rPr>
        <w:t xml:space="preserve"> – The Parable of Jesus feeding the 5000</w:t>
      </w:r>
    </w:p>
    <w:p w14:paraId="1B61E49A" w14:textId="77777777" w:rsidR="00735512" w:rsidRPr="00320610" w:rsidRDefault="00735512" w:rsidP="00735512">
      <w:pPr>
        <w:spacing w:after="0" w:line="240" w:lineRule="auto"/>
        <w:ind w:left="1440"/>
        <w:rPr>
          <w:rFonts w:asciiTheme="minorHAnsi" w:eastAsia="MS Mincho" w:hAnsiTheme="minorHAnsi" w:cstheme="minorHAnsi"/>
        </w:rPr>
      </w:pPr>
      <w:r w:rsidRPr="00320610">
        <w:rPr>
          <w:rFonts w:asciiTheme="minorHAnsi" w:eastAsia="MS Mincho" w:hAnsiTheme="minorHAnsi" w:cstheme="minorHAnsi"/>
          <w:u w:val="single"/>
        </w:rPr>
        <w:t xml:space="preserve">John 6.1-13 </w:t>
      </w:r>
      <w:r w:rsidRPr="00320610">
        <w:rPr>
          <w:rFonts w:asciiTheme="minorHAnsi" w:eastAsia="MS Mincho" w:hAnsiTheme="minorHAnsi" w:cstheme="minorHAnsi"/>
        </w:rPr>
        <w:t>teaches us that Jesus notices and cares about the everyday needs of all people.</w:t>
      </w:r>
    </w:p>
    <w:p w14:paraId="158B9AD3" w14:textId="77777777" w:rsidR="00735512" w:rsidRPr="00320610" w:rsidRDefault="00735512" w:rsidP="00735512">
      <w:pPr>
        <w:spacing w:after="0" w:line="240" w:lineRule="auto"/>
        <w:ind w:left="1440"/>
        <w:rPr>
          <w:rFonts w:asciiTheme="minorHAnsi" w:eastAsia="MS Mincho" w:hAnsiTheme="minorHAnsi" w:cstheme="minorHAnsi"/>
          <w:b/>
          <w:bCs/>
        </w:rPr>
      </w:pPr>
    </w:p>
    <w:p w14:paraId="27BF50F1" w14:textId="77777777" w:rsidR="00735512" w:rsidRPr="00320610" w:rsidRDefault="00735512" w:rsidP="00735512">
      <w:pPr>
        <w:spacing w:after="0" w:line="240" w:lineRule="auto"/>
        <w:rPr>
          <w:rFonts w:asciiTheme="minorHAnsi" w:eastAsia="MS Mincho" w:hAnsiTheme="minorHAnsi" w:cstheme="minorHAnsi"/>
          <w:i/>
          <w:iCs/>
          <w:u w:val="single"/>
        </w:rPr>
      </w:pPr>
      <w:r w:rsidRPr="00320610">
        <w:rPr>
          <w:rFonts w:asciiTheme="minorHAnsi" w:eastAsia="MS Mincho" w:hAnsiTheme="minorHAnsi" w:cstheme="minorHAnsi"/>
        </w:rPr>
        <w:t xml:space="preserve">By fostering an inclusive community and working in partnership with 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320610">
        <w:rPr>
          <w:rFonts w:asciiTheme="minorHAnsi" w:eastAsia="MS Mincho" w:hAnsiTheme="minorHAnsi" w:cstheme="minorHAnsi"/>
          <w:i/>
          <w:iCs/>
        </w:rPr>
        <w:t>respect</w:t>
      </w:r>
      <w:r w:rsidRPr="00320610">
        <w:rPr>
          <w:rFonts w:asciiTheme="minorHAnsi" w:eastAsia="MS Mincho" w:hAnsiTheme="minorHAnsi" w:cstheme="minorHAnsi"/>
        </w:rPr>
        <w:t xml:space="preserve">, </w:t>
      </w:r>
      <w:r w:rsidRPr="00320610">
        <w:rPr>
          <w:rFonts w:asciiTheme="minorHAnsi" w:eastAsia="MS Mincho" w:hAnsiTheme="minorHAnsi" w:cstheme="minorHAnsi"/>
          <w:i/>
          <w:iCs/>
        </w:rPr>
        <w:t>community</w:t>
      </w:r>
      <w:r w:rsidRPr="00320610">
        <w:rPr>
          <w:rFonts w:asciiTheme="minorHAnsi" w:eastAsia="MS Mincho" w:hAnsiTheme="minorHAnsi" w:cstheme="minorHAnsi"/>
        </w:rPr>
        <w:t xml:space="preserve">, and </w:t>
      </w:r>
      <w:r w:rsidRPr="00320610">
        <w:rPr>
          <w:rFonts w:asciiTheme="minorHAnsi" w:eastAsia="MS Mincho" w:hAnsiTheme="minorHAnsi" w:cstheme="minorHAnsi"/>
          <w:i/>
          <w:iCs/>
        </w:rPr>
        <w:t>responsibility</w:t>
      </w:r>
      <w:r w:rsidRPr="00320610">
        <w:rPr>
          <w:rFonts w:asciiTheme="minorHAnsi" w:eastAsia="MS Mincho" w:hAnsiTheme="minorHAnsi" w:cstheme="minorHAnsi"/>
        </w:rPr>
        <w:t xml:space="preserve"> guide our actions and help us live out the teaching to </w:t>
      </w:r>
      <w:r w:rsidRPr="00320610">
        <w:rPr>
          <w:rFonts w:asciiTheme="minorHAnsi" w:eastAsia="MS Mincho" w:hAnsiTheme="minorHAnsi" w:cstheme="minorHAnsi"/>
          <w:i/>
          <w:iCs/>
          <w:u w:val="single"/>
        </w:rPr>
        <w:t xml:space="preserve">love our neighbour as ourselves. </w:t>
      </w:r>
    </w:p>
    <w:p w14:paraId="7191018B" w14:textId="77777777" w:rsidR="00735512" w:rsidRPr="00320610" w:rsidRDefault="00735512" w:rsidP="00735512">
      <w:pPr>
        <w:spacing w:after="0" w:line="240" w:lineRule="auto"/>
        <w:rPr>
          <w:rFonts w:asciiTheme="minorHAnsi" w:eastAsia="MS Mincho" w:hAnsiTheme="minorHAnsi" w:cstheme="minorHAnsi"/>
          <w:i/>
          <w:iCs/>
          <w:u w:val="single"/>
        </w:rPr>
      </w:pPr>
    </w:p>
    <w:p w14:paraId="62F52316" w14:textId="77777777" w:rsidR="00735512" w:rsidRPr="00320610" w:rsidRDefault="00735512" w:rsidP="00735512">
      <w:pPr>
        <w:spacing w:after="0" w:line="240" w:lineRule="auto"/>
        <w:rPr>
          <w:rFonts w:asciiTheme="minorHAnsi" w:eastAsia="MS Mincho" w:hAnsiTheme="minorHAnsi" w:cstheme="minorHAnsi"/>
          <w:i/>
          <w:iCs/>
          <w:u w:val="single"/>
        </w:rPr>
      </w:pPr>
    </w:p>
    <w:p w14:paraId="714FEAEA" w14:textId="77777777" w:rsidR="00735512" w:rsidRPr="00320610" w:rsidRDefault="00735512" w:rsidP="00735512">
      <w:pPr>
        <w:spacing w:after="0" w:line="240" w:lineRule="auto"/>
        <w:rPr>
          <w:rFonts w:asciiTheme="minorHAnsi" w:eastAsia="MS Mincho" w:hAnsiTheme="minorHAnsi" w:cstheme="minorHAnsi"/>
          <w:b/>
          <w:bCs/>
        </w:rPr>
      </w:pPr>
      <w:bookmarkStart w:id="1" w:name="_Hlk196944088"/>
      <w:r w:rsidRPr="00320610">
        <w:rPr>
          <w:rFonts w:asciiTheme="minorHAnsi" w:eastAsia="MS Mincho" w:hAnsiTheme="minorHAnsi" w:cstheme="minorHAnsi"/>
          <w:u w:val="single"/>
        </w:rPr>
        <w:t xml:space="preserve">Durham and Newcastle Diocesan Learning Trust’s </w:t>
      </w:r>
      <w:bookmarkEnd w:id="1"/>
      <w:r w:rsidRPr="00320610">
        <w:rPr>
          <w:rFonts w:asciiTheme="minorHAnsi" w:eastAsia="MS Mincho" w:hAnsiTheme="minorHAnsi" w:cstheme="minorHAnsi"/>
          <w:u w:val="single"/>
        </w:rPr>
        <w:t>vision</w:t>
      </w:r>
      <w:r w:rsidRPr="00320610">
        <w:rPr>
          <w:rFonts w:asciiTheme="minorHAnsi" w:eastAsia="MS Mincho" w:hAnsiTheme="minorHAnsi" w:cstheme="minorHAnsi"/>
          <w:b/>
          <w:bCs/>
        </w:rPr>
        <w:t>: "Every child matters and no child is ever left behind..."</w:t>
      </w:r>
    </w:p>
    <w:p w14:paraId="21F410BD" w14:textId="77777777" w:rsidR="00735512" w:rsidRPr="00320610" w:rsidRDefault="00735512" w:rsidP="00735512">
      <w:pPr>
        <w:spacing w:after="0" w:line="240" w:lineRule="auto"/>
        <w:rPr>
          <w:rFonts w:asciiTheme="minorHAnsi" w:eastAsia="MS Mincho" w:hAnsiTheme="minorHAnsi" w:cstheme="minorHAnsi"/>
          <w:b/>
          <w:bCs/>
        </w:rPr>
      </w:pPr>
    </w:p>
    <w:p w14:paraId="2B32F4B5" w14:textId="77777777" w:rsidR="00735512" w:rsidRPr="00320610" w:rsidRDefault="00735512" w:rsidP="00735512">
      <w:pPr>
        <w:spacing w:after="0" w:line="240" w:lineRule="auto"/>
        <w:rPr>
          <w:rFonts w:asciiTheme="minorHAnsi" w:eastAsia="MS Mincho" w:hAnsiTheme="minorHAnsi" w:cstheme="minorHAnsi"/>
          <w:b/>
          <w:bCs/>
        </w:rPr>
      </w:pPr>
    </w:p>
    <w:p w14:paraId="5CE2999F" w14:textId="77777777" w:rsidR="00735512" w:rsidRPr="00320610" w:rsidRDefault="00735512" w:rsidP="00735512">
      <w:pPr>
        <w:spacing w:after="0" w:line="240" w:lineRule="auto"/>
        <w:rPr>
          <w:rFonts w:asciiTheme="minorHAnsi" w:eastAsia="MS Mincho" w:hAnsiTheme="minorHAnsi" w:cstheme="minorHAnsi"/>
          <w:b/>
          <w:bCs/>
        </w:rPr>
      </w:pPr>
      <w:r w:rsidRPr="00320610">
        <w:rPr>
          <w:rFonts w:asciiTheme="minorHAnsi" w:eastAsia="MS Mincho" w:hAnsiTheme="minorHAnsi" w:cstheme="minorHAnsi"/>
          <w:u w:val="single"/>
        </w:rPr>
        <w:t xml:space="preserve">The Church of England vision: </w:t>
      </w:r>
      <w:r w:rsidRPr="00320610">
        <w:rPr>
          <w:rFonts w:asciiTheme="minorHAnsi" w:eastAsia="MS Mincho" w:hAnsiTheme="minorHAnsi" w:cstheme="minorHAnsi"/>
          <w:b/>
          <w:bCs/>
        </w:rPr>
        <w:t>"Live life to its fullness."</w:t>
      </w:r>
    </w:p>
    <w:p w14:paraId="03945D55" w14:textId="77777777" w:rsidR="00A23351" w:rsidRPr="00320610" w:rsidRDefault="00A23351" w:rsidP="00735512">
      <w:pPr>
        <w:spacing w:after="0" w:line="240" w:lineRule="auto"/>
        <w:rPr>
          <w:rFonts w:asciiTheme="minorHAnsi" w:eastAsia="MS Mincho" w:hAnsiTheme="minorHAnsi" w:cstheme="minorHAnsi"/>
          <w:b/>
          <w:bCs/>
        </w:rPr>
      </w:pPr>
    </w:p>
    <w:p w14:paraId="018E603C" w14:textId="77777777" w:rsidR="00A23351" w:rsidRPr="00320610" w:rsidRDefault="00A23351" w:rsidP="00A23351">
      <w:pPr>
        <w:spacing w:after="120" w:line="276" w:lineRule="auto"/>
        <w:rPr>
          <w:rFonts w:asciiTheme="minorHAnsi" w:eastAsia="Gill Sans" w:hAnsiTheme="minorHAnsi" w:cstheme="minorHAnsi"/>
          <w:b/>
          <w:bCs/>
          <w:color w:val="0070C0"/>
        </w:rPr>
      </w:pPr>
      <w:r w:rsidRPr="00320610">
        <w:rPr>
          <w:rFonts w:asciiTheme="minorHAnsi" w:eastAsia="Gill Sans" w:hAnsiTheme="minorHAnsi" w:cstheme="minorHAnsi"/>
          <w:b/>
          <w:bCs/>
          <w:color w:val="0070C0"/>
        </w:rPr>
        <w:t xml:space="preserve">Statement of Intent </w:t>
      </w:r>
    </w:p>
    <w:p w14:paraId="4E0EA175" w14:textId="7BB59310" w:rsidR="00A23351" w:rsidRPr="00320610" w:rsidRDefault="00A23351" w:rsidP="00A23351">
      <w:pPr>
        <w:spacing w:after="120" w:line="276" w:lineRule="auto"/>
        <w:rPr>
          <w:rFonts w:asciiTheme="minorHAnsi" w:eastAsia="Gill Sans" w:hAnsiTheme="minorHAnsi" w:cstheme="minorHAnsi"/>
        </w:rPr>
      </w:pPr>
      <w:r w:rsidRPr="00320610">
        <w:rPr>
          <w:rFonts w:asciiTheme="minorHAnsi" w:eastAsia="Gill Sans" w:hAnsiTheme="minorHAnsi" w:cstheme="minorHAnsi"/>
        </w:rPr>
        <w:t xml:space="preserve">At Holy Trinity C of E Primary School, we will provide age-appropriate relationships, *sex and health education (R*SHE) to all pupils. Our school aims to assure parents and pupils that all aspects of RSHE will be delivered in a safe space, allowing time and compassion for questions at a level that every pupil understands. Sensitive topics relating to RSHE will be delivered in a sensitive manner as part of a whole-school approach where parents and teachers work in partnership. </w:t>
      </w:r>
    </w:p>
    <w:p w14:paraId="2254E02C" w14:textId="77777777" w:rsidR="00A23351" w:rsidRPr="00320610" w:rsidRDefault="00A23351" w:rsidP="00A23351">
      <w:pPr>
        <w:spacing w:after="120" w:line="276" w:lineRule="auto"/>
        <w:rPr>
          <w:rFonts w:asciiTheme="minorHAnsi" w:eastAsia="Gill Sans" w:hAnsiTheme="minorHAnsi" w:cstheme="minorHAnsi"/>
        </w:rPr>
      </w:pPr>
      <w:r w:rsidRPr="00320610">
        <w:rPr>
          <w:rFonts w:asciiTheme="minorHAnsi" w:eastAsia="Gill Sans" w:hAnsiTheme="minorHAnsi" w:cstheme="minorHAnsi"/>
        </w:rPr>
        <w:t xml:space="preserve">Relationships and Health Education is compulsory in all primary schools in England. The key topics applicable for all key stages have been carefully planned in consultation with responses from parents and the children. Parents are given the opportunity to discuss this policy at any time and staff will be provided with training and further resources to deliver lessons to pupils. </w:t>
      </w:r>
    </w:p>
    <w:p w14:paraId="2D28AEAF" w14:textId="460C4994" w:rsidR="00A23351" w:rsidRPr="00320610" w:rsidRDefault="00A23351" w:rsidP="00A23351">
      <w:pPr>
        <w:spacing w:after="120" w:line="276" w:lineRule="auto"/>
        <w:rPr>
          <w:rFonts w:asciiTheme="minorHAnsi" w:eastAsia="Gill Sans" w:hAnsiTheme="minorHAnsi" w:cstheme="minorHAnsi"/>
        </w:rPr>
      </w:pPr>
      <w:r w:rsidRPr="00320610">
        <w:rPr>
          <w:rFonts w:asciiTheme="minorHAnsi" w:eastAsia="Gill Sans" w:hAnsiTheme="minorHAnsi" w:cstheme="minorHAnsi"/>
        </w:rPr>
        <w:t xml:space="preserve">We understand that pupils must be provided with an education that prepares them for the opportunities, responsibilities and experiences of adult life in modern Britain. A key part of this relates to relationships and health education, which is required to be delivered to every primary-aged pupil. Primary schools also have the option to decide whether pupils are taught non statutory sex education that the Department of Education recommends in years 5 &amp; 6. </w:t>
      </w:r>
      <w:r w:rsidR="001C0D14">
        <w:rPr>
          <w:rFonts w:asciiTheme="minorHAnsi" w:eastAsia="Gill Sans" w:hAnsiTheme="minorHAnsi" w:cstheme="minorHAnsi"/>
        </w:rPr>
        <w:t xml:space="preserve">At Holy Trintiy C of E Primary School, we have decided </w:t>
      </w:r>
      <w:r w:rsidR="001C0D14" w:rsidRPr="001C0D14">
        <w:rPr>
          <w:rFonts w:asciiTheme="minorHAnsi" w:eastAsia="Gill Sans" w:hAnsiTheme="minorHAnsi" w:cstheme="minorHAnsi"/>
          <w:b/>
          <w:bCs/>
        </w:rPr>
        <w:t>not to teach</w:t>
      </w:r>
      <w:r w:rsidR="001C0D14">
        <w:rPr>
          <w:rFonts w:asciiTheme="minorHAnsi" w:eastAsia="Gill Sans" w:hAnsiTheme="minorHAnsi" w:cstheme="minorHAnsi"/>
        </w:rPr>
        <w:t xml:space="preserve"> non statutory sex education.</w:t>
      </w:r>
    </w:p>
    <w:p w14:paraId="0CC239FB" w14:textId="77777777" w:rsidR="00A23351" w:rsidRPr="00320610" w:rsidRDefault="00A23351" w:rsidP="00A23351">
      <w:pPr>
        <w:spacing w:after="120" w:line="276" w:lineRule="auto"/>
        <w:rPr>
          <w:rFonts w:asciiTheme="minorHAnsi" w:eastAsia="Gill Sans" w:hAnsiTheme="minorHAnsi" w:cstheme="minorHAnsi"/>
        </w:rPr>
      </w:pPr>
      <w:r w:rsidRPr="00320610">
        <w:rPr>
          <w:rFonts w:asciiTheme="minorHAnsi" w:eastAsia="Gill Sans" w:hAnsiTheme="minorHAnsi" w:cstheme="minorHAnsi"/>
        </w:rPr>
        <w:t xml:space="preserve">Relationships education focusses on giving pupils the knowledge they need to make informed decisions about their wellbeing, health and relationships, and ensures they can talk to a trusted adult if there is anything worrying them. Health education focusses on equipping pupils with the knowledge they need to make informed decisions about their own health and ensures they receive factual information about the changes they will experience emotionally and physically during puberty. </w:t>
      </w:r>
    </w:p>
    <w:p w14:paraId="123713D3" w14:textId="7FABE8CB" w:rsidR="00A23351" w:rsidRPr="00320610" w:rsidRDefault="00A23351" w:rsidP="00A23351">
      <w:pPr>
        <w:spacing w:after="120" w:line="276" w:lineRule="auto"/>
        <w:rPr>
          <w:rFonts w:asciiTheme="minorHAnsi" w:eastAsia="Gill Sans" w:hAnsiTheme="minorHAnsi" w:cstheme="minorHAnsi"/>
        </w:rPr>
      </w:pPr>
      <w:r w:rsidRPr="00320610">
        <w:rPr>
          <w:rFonts w:asciiTheme="minorHAnsi" w:eastAsia="Gill Sans" w:hAnsiTheme="minorHAnsi" w:cstheme="minorHAnsi"/>
        </w:rPr>
        <w:t xml:space="preserve">We understand our responsibility to deliver a high-quality, age-appropriate and evidence-based relationships, sex and health education (RSHE) for all our pupils. This policy sets out the framework for our RSHE curriculum, providing clarity on how it is informed, organised and delivered. </w:t>
      </w:r>
    </w:p>
    <w:p w14:paraId="66003D9F" w14:textId="77777777" w:rsidR="00A23351" w:rsidRPr="00320610" w:rsidRDefault="00A23351" w:rsidP="00A23351">
      <w:pPr>
        <w:tabs>
          <w:tab w:val="left" w:pos="821"/>
        </w:tabs>
        <w:spacing w:before="52" w:after="200" w:line="276" w:lineRule="auto"/>
        <w:contextualSpacing/>
        <w:outlineLvl w:val="0"/>
        <w:rPr>
          <w:rFonts w:asciiTheme="minorHAnsi" w:hAnsiTheme="minorHAnsi" w:cstheme="minorHAnsi"/>
          <w:b/>
        </w:rPr>
      </w:pPr>
    </w:p>
    <w:p w14:paraId="4A20D8FE" w14:textId="77777777" w:rsidR="00A23351" w:rsidRPr="00320610" w:rsidRDefault="00A23351" w:rsidP="00A23351">
      <w:pPr>
        <w:tabs>
          <w:tab w:val="left" w:pos="821"/>
        </w:tabs>
        <w:spacing w:before="52" w:after="200" w:line="276" w:lineRule="auto"/>
        <w:contextualSpacing/>
        <w:outlineLvl w:val="0"/>
        <w:rPr>
          <w:rFonts w:asciiTheme="minorHAnsi" w:hAnsiTheme="minorHAnsi" w:cstheme="minorHAnsi"/>
          <w:b/>
          <w:bCs/>
          <w:color w:val="4472C4" w:themeColor="accent1"/>
        </w:rPr>
      </w:pPr>
      <w:r w:rsidRPr="00320610">
        <w:rPr>
          <w:rFonts w:asciiTheme="minorHAnsi" w:hAnsiTheme="minorHAnsi" w:cstheme="minorHAnsi"/>
          <w:b/>
          <w:bCs/>
          <w:color w:val="4472C4" w:themeColor="accent1"/>
        </w:rPr>
        <w:t>School Context- Meeting the needs of the pupils, parents, and the community</w:t>
      </w:r>
    </w:p>
    <w:p w14:paraId="7196EED2" w14:textId="37B1ED4B" w:rsidR="00A23351" w:rsidRPr="00320610" w:rsidRDefault="00A23351" w:rsidP="00A23351">
      <w:pPr>
        <w:spacing w:after="0" w:line="240" w:lineRule="auto"/>
        <w:rPr>
          <w:rFonts w:asciiTheme="minorHAnsi" w:eastAsia="MS Mincho" w:hAnsiTheme="minorHAnsi" w:cstheme="minorHAnsi"/>
        </w:rPr>
      </w:pPr>
      <w:r w:rsidRPr="00320610">
        <w:rPr>
          <w:rFonts w:asciiTheme="minorHAnsi" w:eastAsia="MS Mincho" w:hAnsiTheme="minorHAnsi" w:cstheme="minorHAnsi"/>
        </w:rPr>
        <w:t>Holy Trinity Church of England Primary School is a Church of England primary school serving the community of Seaton Carew. As a Church of England school, our vision and curriculum are underpinned by Christian values that encourage every child to flourish academically, socially, emotionally and spiritually. We work closely with families, our parish church and a range of external agencies to provide a safe, nurturing environment where children feel valued, respected and supported.</w:t>
      </w:r>
    </w:p>
    <w:p w14:paraId="6F231675" w14:textId="77777777" w:rsidR="00A23351" w:rsidRPr="00320610" w:rsidRDefault="00A23351" w:rsidP="00A23351">
      <w:pPr>
        <w:spacing w:after="0" w:line="240" w:lineRule="auto"/>
        <w:rPr>
          <w:rFonts w:asciiTheme="minorHAnsi" w:eastAsia="MS Mincho" w:hAnsiTheme="minorHAnsi" w:cstheme="minorHAnsi"/>
        </w:rPr>
      </w:pPr>
    </w:p>
    <w:p w14:paraId="4654CF65" w14:textId="65AD5F0C" w:rsidR="00A23351" w:rsidRPr="00320610" w:rsidRDefault="00A23351" w:rsidP="00A23351">
      <w:pPr>
        <w:spacing w:after="0" w:line="240" w:lineRule="auto"/>
        <w:rPr>
          <w:rFonts w:asciiTheme="minorHAnsi" w:eastAsia="MS Mincho" w:hAnsiTheme="minorHAnsi" w:cstheme="minorHAnsi"/>
        </w:rPr>
      </w:pPr>
      <w:r w:rsidRPr="00320610">
        <w:rPr>
          <w:rFonts w:asciiTheme="minorHAnsi" w:eastAsia="MS Mincho" w:hAnsiTheme="minorHAnsi" w:cstheme="minorHAnsi"/>
        </w:rPr>
        <w:t>Our curriculum is responsive to the needs of our local community and is informed by our contextual safeguarding assessment. Due to the school's proximity to the coastline, pupils receive teaching about water safety, including workshops delivered to develop an understanding of the risks associated with the sea and tides. The local environment, including nearby parks, arcades and the seafront, provides opportunities to teach children about personal safety, responsible behaviour, anti-social behaviour, criminal damage, trespassing and the consequences of unsafe choices. These messages are further reinforced through visits and input from community partners, including the local police.</w:t>
      </w:r>
    </w:p>
    <w:p w14:paraId="55F365A8" w14:textId="77777777" w:rsidR="009574B7" w:rsidRPr="00320610" w:rsidRDefault="009574B7" w:rsidP="00A23351">
      <w:pPr>
        <w:spacing w:after="0" w:line="240" w:lineRule="auto"/>
        <w:rPr>
          <w:rFonts w:asciiTheme="minorHAnsi" w:eastAsia="MS Mincho" w:hAnsiTheme="minorHAnsi" w:cstheme="minorHAnsi"/>
        </w:rPr>
      </w:pPr>
    </w:p>
    <w:p w14:paraId="6007165A" w14:textId="77777777" w:rsidR="009574B7" w:rsidRPr="00320610" w:rsidRDefault="00A23351" w:rsidP="00A23351">
      <w:pPr>
        <w:spacing w:after="0" w:line="240" w:lineRule="auto"/>
        <w:rPr>
          <w:rFonts w:asciiTheme="minorHAnsi" w:eastAsia="MS Mincho" w:hAnsiTheme="minorHAnsi" w:cstheme="minorHAnsi"/>
        </w:rPr>
      </w:pPr>
      <w:r w:rsidRPr="00320610">
        <w:rPr>
          <w:rFonts w:asciiTheme="minorHAnsi" w:eastAsia="MS Mincho" w:hAnsiTheme="minorHAnsi" w:cstheme="minorHAnsi"/>
        </w:rPr>
        <w:t xml:space="preserve">We also recognise that many pupils are influenced by older peers and siblings and have regular access to the internet, gaming platforms and social media outside </w:t>
      </w:r>
      <w:r w:rsidR="009574B7" w:rsidRPr="00320610">
        <w:rPr>
          <w:rFonts w:asciiTheme="minorHAnsi" w:eastAsia="MS Mincho" w:hAnsiTheme="minorHAnsi" w:cstheme="minorHAnsi"/>
        </w:rPr>
        <w:t xml:space="preserve">of </w:t>
      </w:r>
      <w:r w:rsidRPr="00320610">
        <w:rPr>
          <w:rFonts w:asciiTheme="minorHAnsi" w:eastAsia="MS Mincho" w:hAnsiTheme="minorHAnsi" w:cstheme="minorHAnsi"/>
        </w:rPr>
        <w:t>school. Consequently, our PSHE, RSHE and Computing curricul</w:t>
      </w:r>
      <w:r w:rsidR="009574B7" w:rsidRPr="00320610">
        <w:rPr>
          <w:rFonts w:asciiTheme="minorHAnsi" w:eastAsia="MS Mincho" w:hAnsiTheme="minorHAnsi" w:cstheme="minorHAnsi"/>
        </w:rPr>
        <w:t>um</w:t>
      </w:r>
      <w:r w:rsidRPr="00320610">
        <w:rPr>
          <w:rFonts w:asciiTheme="minorHAnsi" w:eastAsia="MS Mincho" w:hAnsiTheme="minorHAnsi" w:cstheme="minorHAnsi"/>
        </w:rPr>
        <w:t xml:space="preserve"> place a strong emphasis on developing resilience, recognising peer pressure, making positive choices, preventing bullying, staying safe online and knowing how and when to seek help from trusted adults. </w:t>
      </w:r>
    </w:p>
    <w:p w14:paraId="6983C393" w14:textId="77777777" w:rsidR="009574B7" w:rsidRPr="00320610" w:rsidRDefault="009574B7" w:rsidP="00A23351">
      <w:pPr>
        <w:spacing w:after="0" w:line="240" w:lineRule="auto"/>
        <w:rPr>
          <w:rFonts w:asciiTheme="minorHAnsi" w:eastAsia="MS Mincho" w:hAnsiTheme="minorHAnsi" w:cstheme="minorHAnsi"/>
        </w:rPr>
      </w:pPr>
    </w:p>
    <w:p w14:paraId="39C29C26" w14:textId="7B4D88DC" w:rsidR="00AB0D44" w:rsidRPr="00FA5DA5" w:rsidRDefault="00A23351" w:rsidP="009574B7">
      <w:pPr>
        <w:spacing w:after="0" w:line="240" w:lineRule="auto"/>
        <w:rPr>
          <w:rFonts w:asciiTheme="minorHAnsi" w:eastAsia="MS Mincho" w:hAnsiTheme="minorHAnsi" w:cstheme="minorHAnsi"/>
        </w:rPr>
      </w:pPr>
      <w:r w:rsidRPr="00320610">
        <w:rPr>
          <w:rFonts w:asciiTheme="minorHAnsi" w:eastAsia="MS Mincho" w:hAnsiTheme="minorHAnsi" w:cstheme="minorHAnsi"/>
        </w:rPr>
        <w:t>Opportunities for pupils to share worries, alongside strong parental engagement and online safety education, ensure that safeguarding remains at the heart of our curriculum.</w:t>
      </w:r>
      <w:r w:rsidR="00FA5DA5">
        <w:rPr>
          <w:rFonts w:asciiTheme="minorHAnsi" w:eastAsia="MS Mincho" w:hAnsiTheme="minorHAnsi" w:cstheme="minorHAnsi"/>
        </w:rPr>
        <w:t xml:space="preserve"> </w:t>
      </w:r>
      <w:r w:rsidRPr="00320610">
        <w:rPr>
          <w:rFonts w:asciiTheme="minorHAnsi" w:eastAsia="MS Mincho" w:hAnsiTheme="minorHAnsi" w:cstheme="minorHAnsi"/>
        </w:rPr>
        <w:t>This contextual understanding enables us to prioritise learning that equips pupils with the knowledge, skills and confidence to make safe, informed and responsible decisions, both within school and in the wider community, while reflecting our Christian vision of enabling every child to flourish.</w:t>
      </w:r>
      <w:r w:rsidR="009574B7" w:rsidRPr="00320610">
        <w:rPr>
          <w:rFonts w:asciiTheme="minorHAnsi" w:eastAsia="MS Mincho" w:hAnsiTheme="minorHAnsi" w:cstheme="minorHAnsi"/>
        </w:rPr>
        <w:br/>
      </w:r>
      <w:r w:rsidR="009574B7" w:rsidRPr="00320610">
        <w:rPr>
          <w:rFonts w:asciiTheme="minorHAnsi" w:eastAsia="MS Mincho" w:hAnsiTheme="minorHAnsi" w:cstheme="minorHAnsi"/>
        </w:rPr>
        <w:br/>
      </w:r>
      <w:r w:rsidR="009574B7" w:rsidRPr="00320610">
        <w:rPr>
          <w:rFonts w:asciiTheme="minorHAnsi" w:eastAsia="Arial" w:hAnsiTheme="minorHAnsi" w:cstheme="minorHAnsi"/>
        </w:rPr>
        <w:t>In addition, the school reviews local community information, including crime trends, as part of its contextual safeguarding approach. Recent local data indicates that the most commonly reported offences include shoplifting, violence and sexual offences, anti-social behaviour, and criminal damage. While these incidents do not necessarily involve our pupils, they help to inform both our proactive and reactive safeguarding responses. Proactively, our PSHE, RSHE and Computing curriculum equip our children with the knowledge and skills to recognise risks, make safe and responsible choices, understand healthy and respectful relationships, resist peer pressure, respect the law, and know how to seek support from trusted adults. Through collective worship, pastoral support and our Christian values, we also promote empathy, responsibility, honesty and respect for others. Reactively, we adapt our curriculum and pastoral provision in response to emerging local or national concerns, delivering targeted lessons and assemblies where appropriate. We work closely with parents, the police, the local authority and other safeguarding partners to ensure that pupils receive timely, relevant education that helps them stay safe both within school and in the wider community.</w:t>
      </w:r>
    </w:p>
    <w:p w14:paraId="59EBA8FB" w14:textId="77777777" w:rsidR="00F66E83" w:rsidRDefault="00F66E83" w:rsidP="009574B7">
      <w:pPr>
        <w:spacing w:after="0" w:line="240" w:lineRule="auto"/>
        <w:rPr>
          <w:rFonts w:asciiTheme="minorHAnsi" w:eastAsia="Arial" w:hAnsiTheme="minorHAnsi" w:cstheme="minorHAnsi"/>
        </w:rPr>
      </w:pPr>
    </w:p>
    <w:p w14:paraId="2286445F" w14:textId="77777777" w:rsidR="00320610" w:rsidRPr="00320610" w:rsidRDefault="00320610" w:rsidP="009574B7">
      <w:pPr>
        <w:spacing w:after="0" w:line="240" w:lineRule="auto"/>
        <w:rPr>
          <w:rFonts w:asciiTheme="minorHAnsi" w:eastAsia="Arial" w:hAnsiTheme="minorHAnsi" w:cstheme="minorHAnsi"/>
        </w:rPr>
      </w:pPr>
    </w:p>
    <w:p w14:paraId="69EA7A85" w14:textId="080B5292" w:rsidR="00F66E83" w:rsidRPr="00320610" w:rsidRDefault="00F66E83" w:rsidP="009574B7">
      <w:pPr>
        <w:spacing w:after="0" w:line="240" w:lineRule="auto"/>
        <w:rPr>
          <w:rFonts w:asciiTheme="minorHAnsi" w:eastAsia="Arial" w:hAnsiTheme="minorHAnsi" w:cstheme="minorHAnsi"/>
          <w:b/>
          <w:bCs/>
          <w:color w:val="4472C4" w:themeColor="accent1"/>
        </w:rPr>
      </w:pPr>
      <w:r w:rsidRPr="00320610">
        <w:rPr>
          <w:rFonts w:asciiTheme="minorHAnsi" w:eastAsia="Arial" w:hAnsiTheme="minorHAnsi" w:cstheme="minorHAnsi"/>
          <w:b/>
          <w:bCs/>
          <w:color w:val="4472C4" w:themeColor="accent1"/>
        </w:rPr>
        <w:t>Delivery of RSHE</w:t>
      </w:r>
    </w:p>
    <w:p w14:paraId="25BC4DC9" w14:textId="46325B83" w:rsidR="004A24A4" w:rsidRPr="00320610" w:rsidRDefault="004A24A4" w:rsidP="004A24A4">
      <w:pPr>
        <w:spacing w:after="0" w:line="240" w:lineRule="auto"/>
        <w:rPr>
          <w:rFonts w:asciiTheme="minorHAnsi" w:eastAsia="Arial" w:hAnsiTheme="minorHAnsi" w:cstheme="minorHAnsi"/>
        </w:rPr>
      </w:pPr>
      <w:r w:rsidRPr="00320610">
        <w:rPr>
          <w:rFonts w:asciiTheme="minorHAnsi" w:eastAsia="Arial" w:hAnsiTheme="minorHAnsi" w:cstheme="minorHAnsi"/>
        </w:rPr>
        <w:t xml:space="preserve">Relationships, Sex and Health Education (RSHE) is delivered through weekly PSHE lessons to all pupils using the </w:t>
      </w:r>
      <w:r w:rsidRPr="00320610">
        <w:rPr>
          <w:rFonts w:asciiTheme="minorHAnsi" w:eastAsia="Arial" w:hAnsiTheme="minorHAnsi" w:cstheme="minorHAnsi"/>
          <w:b/>
          <w:bCs/>
        </w:rPr>
        <w:t>Jigsaw PSHE</w:t>
      </w:r>
      <w:r w:rsidRPr="00320610">
        <w:rPr>
          <w:rFonts w:asciiTheme="minorHAnsi" w:eastAsia="Arial" w:hAnsiTheme="minorHAnsi" w:cstheme="minorHAnsi"/>
        </w:rPr>
        <w:t xml:space="preserve"> scheme of work. Each child records their learning and reflections in an individual PSHE journal where appropriate. The Jigsaw curriculum provides a progressive, age-</w:t>
      </w:r>
      <w:r w:rsidRPr="00320610">
        <w:rPr>
          <w:rFonts w:asciiTheme="minorHAnsi" w:eastAsia="Arial" w:hAnsiTheme="minorHAnsi" w:cstheme="minorHAnsi"/>
        </w:rPr>
        <w:lastRenderedPageBreak/>
        <w:t>appropriate programme that supports pupils' personal, social, emotional and health development throughout their primary education.</w:t>
      </w:r>
      <w:r w:rsidR="00796853" w:rsidRPr="00320610">
        <w:rPr>
          <w:rFonts w:asciiTheme="minorHAnsi" w:eastAsia="Arial" w:hAnsiTheme="minorHAnsi" w:cstheme="minorHAnsi"/>
        </w:rPr>
        <w:br/>
      </w:r>
    </w:p>
    <w:p w14:paraId="4400CFC4" w14:textId="77777777" w:rsidR="004A24A4" w:rsidRPr="00320610" w:rsidRDefault="004A24A4" w:rsidP="004A24A4">
      <w:pPr>
        <w:spacing w:after="0" w:line="240" w:lineRule="auto"/>
        <w:rPr>
          <w:rFonts w:asciiTheme="minorHAnsi" w:eastAsia="Arial" w:hAnsiTheme="minorHAnsi" w:cstheme="minorHAnsi"/>
        </w:rPr>
      </w:pPr>
      <w:r w:rsidRPr="00320610">
        <w:rPr>
          <w:rFonts w:asciiTheme="minorHAnsi" w:eastAsia="Arial" w:hAnsiTheme="minorHAnsi" w:cstheme="minorHAnsi"/>
        </w:rPr>
        <w:t>The Jigsaw programme is organised into six half-termly units which are taught across all year groups:</w:t>
      </w:r>
    </w:p>
    <w:p w14:paraId="6E2F716F" w14:textId="77777777" w:rsidR="004A24A4" w:rsidRPr="00320610" w:rsidRDefault="004A24A4" w:rsidP="004A24A4">
      <w:pPr>
        <w:numPr>
          <w:ilvl w:val="0"/>
          <w:numId w:val="48"/>
        </w:numPr>
        <w:spacing w:after="0" w:line="240" w:lineRule="auto"/>
        <w:rPr>
          <w:rFonts w:asciiTheme="minorHAnsi" w:eastAsia="Arial" w:hAnsiTheme="minorHAnsi" w:cstheme="minorHAnsi"/>
        </w:rPr>
      </w:pPr>
      <w:r w:rsidRPr="00320610">
        <w:rPr>
          <w:rFonts w:asciiTheme="minorHAnsi" w:eastAsia="Arial" w:hAnsiTheme="minorHAnsi" w:cstheme="minorHAnsi"/>
          <w:b/>
          <w:bCs/>
        </w:rPr>
        <w:t>Autumn 1:</w:t>
      </w:r>
      <w:r w:rsidRPr="00320610">
        <w:rPr>
          <w:rFonts w:asciiTheme="minorHAnsi" w:eastAsia="Arial" w:hAnsiTheme="minorHAnsi" w:cstheme="minorHAnsi"/>
        </w:rPr>
        <w:t xml:space="preserve"> Being Me in My World</w:t>
      </w:r>
    </w:p>
    <w:p w14:paraId="2D1FAA5C" w14:textId="77777777" w:rsidR="004A24A4" w:rsidRPr="00320610" w:rsidRDefault="004A24A4" w:rsidP="004A24A4">
      <w:pPr>
        <w:numPr>
          <w:ilvl w:val="0"/>
          <w:numId w:val="48"/>
        </w:numPr>
        <w:spacing w:after="0" w:line="240" w:lineRule="auto"/>
        <w:rPr>
          <w:rFonts w:asciiTheme="minorHAnsi" w:eastAsia="Arial" w:hAnsiTheme="minorHAnsi" w:cstheme="minorHAnsi"/>
        </w:rPr>
      </w:pPr>
      <w:r w:rsidRPr="00320610">
        <w:rPr>
          <w:rFonts w:asciiTheme="minorHAnsi" w:eastAsia="Arial" w:hAnsiTheme="minorHAnsi" w:cstheme="minorHAnsi"/>
          <w:b/>
          <w:bCs/>
        </w:rPr>
        <w:t>Autumn 2:</w:t>
      </w:r>
      <w:r w:rsidRPr="00320610">
        <w:rPr>
          <w:rFonts w:asciiTheme="minorHAnsi" w:eastAsia="Arial" w:hAnsiTheme="minorHAnsi" w:cstheme="minorHAnsi"/>
        </w:rPr>
        <w:t xml:space="preserve"> Celebrating Difference</w:t>
      </w:r>
    </w:p>
    <w:p w14:paraId="32D748CA" w14:textId="77777777" w:rsidR="004A24A4" w:rsidRPr="00320610" w:rsidRDefault="004A24A4" w:rsidP="004A24A4">
      <w:pPr>
        <w:numPr>
          <w:ilvl w:val="0"/>
          <w:numId w:val="48"/>
        </w:numPr>
        <w:spacing w:after="0" w:line="240" w:lineRule="auto"/>
        <w:rPr>
          <w:rFonts w:asciiTheme="minorHAnsi" w:eastAsia="Arial" w:hAnsiTheme="minorHAnsi" w:cstheme="minorHAnsi"/>
        </w:rPr>
      </w:pPr>
      <w:r w:rsidRPr="00320610">
        <w:rPr>
          <w:rFonts w:asciiTheme="minorHAnsi" w:eastAsia="Arial" w:hAnsiTheme="minorHAnsi" w:cstheme="minorHAnsi"/>
          <w:b/>
          <w:bCs/>
        </w:rPr>
        <w:t>Spring 1:</w:t>
      </w:r>
      <w:r w:rsidRPr="00320610">
        <w:rPr>
          <w:rFonts w:asciiTheme="minorHAnsi" w:eastAsia="Arial" w:hAnsiTheme="minorHAnsi" w:cstheme="minorHAnsi"/>
        </w:rPr>
        <w:t xml:space="preserve"> Dreams and Goals</w:t>
      </w:r>
    </w:p>
    <w:p w14:paraId="08103E29" w14:textId="77777777" w:rsidR="004A24A4" w:rsidRPr="00320610" w:rsidRDefault="004A24A4" w:rsidP="004A24A4">
      <w:pPr>
        <w:numPr>
          <w:ilvl w:val="0"/>
          <w:numId w:val="48"/>
        </w:numPr>
        <w:spacing w:after="0" w:line="240" w:lineRule="auto"/>
        <w:rPr>
          <w:rFonts w:asciiTheme="minorHAnsi" w:eastAsia="Arial" w:hAnsiTheme="minorHAnsi" w:cstheme="minorHAnsi"/>
        </w:rPr>
      </w:pPr>
      <w:r w:rsidRPr="00320610">
        <w:rPr>
          <w:rFonts w:asciiTheme="minorHAnsi" w:eastAsia="Arial" w:hAnsiTheme="minorHAnsi" w:cstheme="minorHAnsi"/>
          <w:b/>
          <w:bCs/>
        </w:rPr>
        <w:t>Spring 2:</w:t>
      </w:r>
      <w:r w:rsidRPr="00320610">
        <w:rPr>
          <w:rFonts w:asciiTheme="minorHAnsi" w:eastAsia="Arial" w:hAnsiTheme="minorHAnsi" w:cstheme="minorHAnsi"/>
        </w:rPr>
        <w:t xml:space="preserve"> Healthy Me</w:t>
      </w:r>
    </w:p>
    <w:p w14:paraId="722D5706" w14:textId="77777777" w:rsidR="004A24A4" w:rsidRPr="00320610" w:rsidRDefault="004A24A4" w:rsidP="004A24A4">
      <w:pPr>
        <w:numPr>
          <w:ilvl w:val="0"/>
          <w:numId w:val="48"/>
        </w:numPr>
        <w:spacing w:after="0" w:line="240" w:lineRule="auto"/>
        <w:rPr>
          <w:rFonts w:asciiTheme="minorHAnsi" w:eastAsia="Arial" w:hAnsiTheme="minorHAnsi" w:cstheme="minorHAnsi"/>
        </w:rPr>
      </w:pPr>
      <w:r w:rsidRPr="00320610">
        <w:rPr>
          <w:rFonts w:asciiTheme="minorHAnsi" w:eastAsia="Arial" w:hAnsiTheme="minorHAnsi" w:cstheme="minorHAnsi"/>
          <w:b/>
          <w:bCs/>
        </w:rPr>
        <w:t>Summer 1:</w:t>
      </w:r>
      <w:r w:rsidRPr="00320610">
        <w:rPr>
          <w:rFonts w:asciiTheme="minorHAnsi" w:eastAsia="Arial" w:hAnsiTheme="minorHAnsi" w:cstheme="minorHAnsi"/>
        </w:rPr>
        <w:t xml:space="preserve"> Relationships</w:t>
      </w:r>
    </w:p>
    <w:p w14:paraId="507080DB" w14:textId="7FC8675D" w:rsidR="004A24A4" w:rsidRPr="00320610" w:rsidRDefault="004A24A4" w:rsidP="004A24A4">
      <w:pPr>
        <w:numPr>
          <w:ilvl w:val="0"/>
          <w:numId w:val="48"/>
        </w:numPr>
        <w:spacing w:after="0" w:line="240" w:lineRule="auto"/>
        <w:rPr>
          <w:rFonts w:asciiTheme="minorHAnsi" w:eastAsia="Arial" w:hAnsiTheme="minorHAnsi" w:cstheme="minorHAnsi"/>
        </w:rPr>
      </w:pPr>
      <w:r w:rsidRPr="00320610">
        <w:rPr>
          <w:rFonts w:asciiTheme="minorHAnsi" w:eastAsia="Arial" w:hAnsiTheme="minorHAnsi" w:cstheme="minorHAnsi"/>
          <w:b/>
          <w:bCs/>
        </w:rPr>
        <w:t>Summer 2:</w:t>
      </w:r>
      <w:r w:rsidRPr="00320610">
        <w:rPr>
          <w:rFonts w:asciiTheme="minorHAnsi" w:eastAsia="Arial" w:hAnsiTheme="minorHAnsi" w:cstheme="minorHAnsi"/>
        </w:rPr>
        <w:t xml:space="preserve"> Changing Me</w:t>
      </w:r>
      <w:r w:rsidR="00796853" w:rsidRPr="00320610">
        <w:rPr>
          <w:rFonts w:asciiTheme="minorHAnsi" w:eastAsia="Arial" w:hAnsiTheme="minorHAnsi" w:cstheme="minorHAnsi"/>
        </w:rPr>
        <w:br/>
      </w:r>
    </w:p>
    <w:p w14:paraId="070C3F2F" w14:textId="14ED8CD4" w:rsidR="004A24A4" w:rsidRPr="00320610" w:rsidRDefault="004A24A4" w:rsidP="004A24A4">
      <w:pPr>
        <w:spacing w:after="0" w:line="240" w:lineRule="auto"/>
        <w:rPr>
          <w:rFonts w:asciiTheme="minorHAnsi" w:eastAsia="Arial" w:hAnsiTheme="minorHAnsi" w:cstheme="minorHAnsi"/>
        </w:rPr>
      </w:pPr>
      <w:r w:rsidRPr="00320610">
        <w:rPr>
          <w:rFonts w:asciiTheme="minorHAnsi" w:eastAsia="Arial" w:hAnsiTheme="minorHAnsi" w:cstheme="minorHAnsi"/>
        </w:rPr>
        <w:t>These units are carefully adapted to meet the developmental needs of each year group, ensuring that learning builds progressively as pupils move through the school. The statutory RSHE objectives are embedded throughout the curriculum, with topics revisited and developed in greater depth each year.</w:t>
      </w:r>
      <w:r w:rsidR="00796853" w:rsidRPr="00320610">
        <w:rPr>
          <w:rFonts w:asciiTheme="minorHAnsi" w:eastAsia="Arial" w:hAnsiTheme="minorHAnsi" w:cstheme="minorHAnsi"/>
        </w:rPr>
        <w:br/>
      </w:r>
    </w:p>
    <w:p w14:paraId="7BE09795" w14:textId="562F79BA" w:rsidR="004A24A4" w:rsidRPr="00320610" w:rsidRDefault="004A24A4" w:rsidP="004A24A4">
      <w:pPr>
        <w:spacing w:after="0" w:line="240" w:lineRule="auto"/>
        <w:rPr>
          <w:rFonts w:asciiTheme="minorHAnsi" w:eastAsia="Arial" w:hAnsiTheme="minorHAnsi" w:cstheme="minorHAnsi"/>
        </w:rPr>
      </w:pPr>
      <w:r w:rsidRPr="00320610">
        <w:rPr>
          <w:rFonts w:asciiTheme="minorHAnsi" w:eastAsia="Arial" w:hAnsiTheme="minorHAnsi" w:cstheme="minorHAnsi"/>
        </w:rPr>
        <w:t xml:space="preserve">To enhance pupils' learning, the school works in partnership with a range of external agencies and professionals. We have strong links with </w:t>
      </w:r>
      <w:r w:rsidR="00FA5DA5">
        <w:rPr>
          <w:rFonts w:asciiTheme="minorHAnsi" w:eastAsia="Arial" w:hAnsiTheme="minorHAnsi" w:cstheme="minorHAnsi"/>
        </w:rPr>
        <w:t>Alliance,</w:t>
      </w:r>
      <w:r w:rsidRPr="00320610">
        <w:rPr>
          <w:rFonts w:asciiTheme="minorHAnsi" w:eastAsia="Arial" w:hAnsiTheme="minorHAnsi" w:cstheme="minorHAnsi"/>
        </w:rPr>
        <w:t xml:space="preserve"> School Nursing Service, who support the delivery of age-appropriate health education, and the NSPCC delivers its </w:t>
      </w:r>
      <w:r w:rsidRPr="00320610">
        <w:rPr>
          <w:rFonts w:asciiTheme="minorHAnsi" w:eastAsia="Arial" w:hAnsiTheme="minorHAnsi" w:cstheme="minorHAnsi"/>
          <w:i/>
          <w:iCs/>
        </w:rPr>
        <w:t>Speak Out. Stay Safe.</w:t>
      </w:r>
      <w:r w:rsidRPr="00320610">
        <w:rPr>
          <w:rFonts w:asciiTheme="minorHAnsi" w:eastAsia="Arial" w:hAnsiTheme="minorHAnsi" w:cstheme="minorHAnsi"/>
        </w:rPr>
        <w:t xml:space="preserve"> programme to help pupils understand how to recognise abuse, stay safe and seek help from trusted adults.</w:t>
      </w:r>
    </w:p>
    <w:p w14:paraId="49AF8E41" w14:textId="39152E54" w:rsidR="007D4DCA" w:rsidRPr="00320610" w:rsidRDefault="004A24A4" w:rsidP="007D4DCA">
      <w:pPr>
        <w:pBdr>
          <w:top w:val="nil"/>
          <w:left w:val="nil"/>
          <w:bottom w:val="nil"/>
          <w:right w:val="nil"/>
          <w:between w:val="nil"/>
        </w:pBdr>
        <w:spacing w:after="200" w:line="276" w:lineRule="auto"/>
        <w:rPr>
          <w:rFonts w:asciiTheme="minorHAnsi" w:eastAsia="Gill Sans" w:hAnsiTheme="minorHAnsi" w:cstheme="minorHAnsi"/>
          <w:color w:val="0070C0"/>
        </w:rPr>
      </w:pPr>
      <w:r w:rsidRPr="00320610">
        <w:rPr>
          <w:rFonts w:asciiTheme="minorHAnsi" w:eastAsia="Arial" w:hAnsiTheme="minorHAnsi" w:cstheme="minorHAnsi"/>
        </w:rPr>
        <w:t>We recognise that some aspects of RSHE may include sensitive topics or generate questions that pupils may find personal or challenging. To ensure all pupils feel safe, respected and able to participate, each class establishes a classroom agreement at the beginning of each term. This agreement is referred to throughout RSHE lessons and promotes respectful discussion, confidentiality within appropriate safeguarding boundaries, and the understanding that pupils should never be asked to share, or feel pressured to disclose, personal or private information. Teachers create a supportive and inclusive learning environment where questions can be explored in an age-appropriate, factual and sensitive manner.</w:t>
      </w:r>
      <w:r w:rsidR="007D4DCA" w:rsidRPr="00320610">
        <w:rPr>
          <w:rFonts w:asciiTheme="minorHAnsi" w:eastAsia="Arial" w:hAnsiTheme="minorHAnsi" w:cstheme="minorHAnsi"/>
        </w:rPr>
        <w:br/>
      </w:r>
      <w:r w:rsidR="007D4DCA" w:rsidRPr="00320610">
        <w:rPr>
          <w:rFonts w:asciiTheme="minorHAnsi" w:eastAsia="Arial" w:hAnsiTheme="minorHAnsi" w:cstheme="minorHAnsi"/>
        </w:rPr>
        <w:br/>
      </w:r>
      <w:r w:rsidR="007D4DCA" w:rsidRPr="00320610">
        <w:rPr>
          <w:rFonts w:asciiTheme="minorHAnsi" w:eastAsia="Gill Sans" w:hAnsiTheme="minorHAnsi" w:cstheme="minorHAnsi"/>
          <w:b/>
          <w:bCs/>
          <w:color w:val="0070C0"/>
        </w:rPr>
        <w:t>Safe and effective practice</w:t>
      </w:r>
      <w:r w:rsidR="00320610">
        <w:rPr>
          <w:rFonts w:asciiTheme="minorHAnsi" w:eastAsia="Gill Sans" w:hAnsiTheme="minorHAnsi" w:cstheme="minorHAnsi"/>
          <w:color w:val="0070C0"/>
        </w:rPr>
        <w:br/>
      </w:r>
      <w:r w:rsidR="007D4DCA" w:rsidRPr="00320610">
        <w:rPr>
          <w:rFonts w:asciiTheme="minorHAnsi" w:eastAsia="Gill Sans" w:hAnsiTheme="minorHAnsi" w:cstheme="minorHAnsi"/>
          <w:bCs/>
          <w:color w:val="000000"/>
        </w:rPr>
        <w:t xml:space="preserve">When pupils ask questions, we aim to answer them honestly at an age-appropriate level and within the group/classroom agreement. If it is felt that answering a specific question would involve information at a level inappropriate to the age and development of the rest of the pupils, the question will be dealt with individually at another time and not ignored. Children’s whose questions go unanswered may turn to inappropriate sources of information from the internet. See section; Managing difficult or sensitive questions </w:t>
      </w:r>
    </w:p>
    <w:p w14:paraId="238B326C" w14:textId="0B29A3FB" w:rsidR="007D4DCA" w:rsidRPr="0087204F" w:rsidRDefault="007D4DCA" w:rsidP="007D4DCA">
      <w:pPr>
        <w:pBdr>
          <w:top w:val="nil"/>
          <w:left w:val="nil"/>
          <w:bottom w:val="nil"/>
          <w:right w:val="nil"/>
          <w:between w:val="nil"/>
        </w:pBdr>
        <w:spacing w:after="200"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Support and professional development will be provided for the teachers teaching RSHE, so that they can develop their confidence and skills in creating a safe learning environment for all pupils including those with additional needs. Further CPD will be accessed to enable teachers to deliver the subject content effectively.</w:t>
      </w:r>
      <w:r w:rsidR="0087204F">
        <w:rPr>
          <w:rFonts w:asciiTheme="minorHAnsi" w:eastAsia="Gill Sans" w:hAnsiTheme="minorHAnsi" w:cstheme="minorHAnsi"/>
          <w:b/>
          <w:bCs/>
          <w:color w:val="000000"/>
        </w:rPr>
        <w:br/>
      </w:r>
      <w:r w:rsidR="00320610">
        <w:rPr>
          <w:rFonts w:asciiTheme="minorHAnsi" w:eastAsia="Gill Sans" w:hAnsiTheme="minorHAnsi" w:cstheme="minorHAnsi"/>
          <w:b/>
          <w:bCs/>
          <w:color w:val="0070C0"/>
        </w:rPr>
        <w:br/>
      </w:r>
      <w:r w:rsidRPr="00320610">
        <w:rPr>
          <w:rFonts w:asciiTheme="minorHAnsi" w:eastAsia="Gill Sans" w:hAnsiTheme="minorHAnsi" w:cstheme="minorHAnsi"/>
          <w:b/>
          <w:bCs/>
          <w:color w:val="0070C0"/>
        </w:rPr>
        <w:t xml:space="preserve">Keeping children safe; Key vocabulary </w:t>
      </w:r>
      <w:r w:rsidR="00320610">
        <w:rPr>
          <w:rFonts w:asciiTheme="minorHAnsi" w:eastAsia="Gill Sans" w:hAnsiTheme="minorHAnsi" w:cstheme="minorHAnsi"/>
          <w:b/>
          <w:bCs/>
          <w:color w:val="0070C0"/>
        </w:rPr>
        <w:br/>
      </w:r>
      <w:r w:rsidRPr="00320610">
        <w:rPr>
          <w:rFonts w:asciiTheme="minorHAnsi" w:eastAsia="Gill Sans" w:hAnsiTheme="minorHAnsi" w:cstheme="minorHAnsi"/>
          <w:bCs/>
          <w:color w:val="000000"/>
        </w:rPr>
        <w:t>All staff will use scientifically correct vocabulary to avoid misunderstandings and ambiguity.  The medical terms are penis, vulva, vagina, testicles, scrotum, breasts, and pubic hair, all in an age and stage appropriate way. The correct terms help children to identify and report abuse. Safeguarding children must always be a priority.</w:t>
      </w:r>
    </w:p>
    <w:p w14:paraId="72242118" w14:textId="2E1A14BB" w:rsidR="004A24A4" w:rsidRPr="00320610" w:rsidRDefault="007D4DCA" w:rsidP="007D4DCA">
      <w:pPr>
        <w:spacing w:after="0" w:line="240" w:lineRule="auto"/>
        <w:rPr>
          <w:rFonts w:asciiTheme="minorHAnsi" w:eastAsia="Arial" w:hAnsiTheme="minorHAnsi" w:cstheme="minorHAnsi"/>
        </w:rPr>
      </w:pPr>
      <w:r w:rsidRPr="00320610">
        <w:rPr>
          <w:rFonts w:asciiTheme="minorHAnsi" w:eastAsia="Gill Sans" w:hAnsiTheme="minorHAnsi" w:cstheme="minorHAnsi"/>
          <w:bCs/>
          <w:color w:val="000000"/>
        </w:rPr>
        <w:lastRenderedPageBreak/>
        <w:t>The list of words and terms that will be taught in each year group can be found on the curriculum outline</w:t>
      </w:r>
    </w:p>
    <w:p w14:paraId="33915B54" w14:textId="17DB73B6" w:rsidR="0087392E" w:rsidRPr="00320610" w:rsidRDefault="0087392E" w:rsidP="0087392E">
      <w:pPr>
        <w:pBdr>
          <w:top w:val="nil"/>
          <w:left w:val="nil"/>
          <w:bottom w:val="nil"/>
          <w:right w:val="nil"/>
          <w:between w:val="nil"/>
        </w:pBdr>
        <w:spacing w:after="200" w:line="276" w:lineRule="auto"/>
        <w:rPr>
          <w:rFonts w:asciiTheme="minorHAnsi" w:eastAsia="Gill Sans" w:hAnsiTheme="minorHAnsi" w:cstheme="minorHAnsi"/>
          <w:bCs/>
          <w:color w:val="000000"/>
        </w:rPr>
      </w:pPr>
      <w:r w:rsidRPr="00320610">
        <w:rPr>
          <w:rFonts w:asciiTheme="minorHAnsi" w:eastAsia="Arial" w:hAnsiTheme="minorHAnsi" w:cstheme="minorHAnsi"/>
        </w:rPr>
        <w:br/>
      </w:r>
      <w:r w:rsidRPr="00320610">
        <w:rPr>
          <w:rFonts w:asciiTheme="minorHAnsi" w:eastAsia="Gill Sans" w:hAnsiTheme="minorHAnsi" w:cstheme="minorHAnsi"/>
          <w:bCs/>
          <w:color w:val="000000"/>
        </w:rPr>
        <w:t>An overview of all learning in each key stage/year group can be found on our school website</w:t>
      </w:r>
    </w:p>
    <w:p w14:paraId="344604BB" w14:textId="7FB39E8F" w:rsidR="00C07E9F" w:rsidRPr="00320610" w:rsidRDefault="00C07E9F" w:rsidP="00C07E9F">
      <w:pPr>
        <w:spacing w:before="100" w:beforeAutospacing="1" w:after="100" w:afterAutospacing="1" w:line="240" w:lineRule="auto"/>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rPr>
        <w:t>Non-Statutory Sex Education at primary</w:t>
      </w:r>
      <w:r w:rsidR="00320610">
        <w:rPr>
          <w:rFonts w:asciiTheme="minorHAnsi" w:eastAsia="Times New Roman" w:hAnsiTheme="minorHAnsi" w:cstheme="minorHAnsi"/>
          <w:b/>
          <w:color w:val="4472C4" w:themeColor="accent1"/>
        </w:rPr>
        <w:br/>
      </w:r>
      <w:r w:rsidRPr="00320610">
        <w:rPr>
          <w:rFonts w:asciiTheme="minorHAnsi" w:eastAsia="Times New Roman" w:hAnsiTheme="minorHAnsi" w:cstheme="minorHAnsi"/>
          <w:bCs/>
          <w:lang w:val="en-US"/>
        </w:rPr>
        <w:t xml:space="preserve">Sex education is not compulsory in primary schools. The DfE recommends that primary schools teach sex education in years 5 and/or 6, in line with related content about conception and birth, which forms part of the national curriculum for science. The national curriculum for science is compulsory and includes subject content in related areas, such as the main external body parts, the human body as it grows from birth to old age (including puberty) and reproduction in some plants and animals. </w:t>
      </w:r>
    </w:p>
    <w:p w14:paraId="7D304EE6" w14:textId="77777777" w:rsidR="00C07E9F" w:rsidRPr="00320610" w:rsidRDefault="00C07E9F" w:rsidP="00C07E9F">
      <w:pPr>
        <w:spacing w:before="100" w:beforeAutospacing="1" w:after="100" w:afterAutospacing="1" w:line="240" w:lineRule="auto"/>
        <w:rPr>
          <w:rFonts w:asciiTheme="minorHAnsi" w:eastAsia="Times New Roman" w:hAnsiTheme="minorHAnsi" w:cstheme="minorHAnsi"/>
          <w:bCs/>
          <w:lang w:val="en-US"/>
        </w:rPr>
      </w:pPr>
      <w:r w:rsidRPr="00320610">
        <w:rPr>
          <w:rFonts w:asciiTheme="minorHAnsi" w:eastAsia="Times New Roman" w:hAnsiTheme="minorHAnsi" w:cstheme="minorHAnsi"/>
          <w:bCs/>
          <w:lang w:val="en-US"/>
        </w:rPr>
        <w:t xml:space="preserve">This will be tailored to the age and physical and emotional maturity of pupils. </w:t>
      </w:r>
    </w:p>
    <w:p w14:paraId="414FCD02" w14:textId="77777777" w:rsidR="00C07E9F" w:rsidRPr="00320610" w:rsidRDefault="00C07E9F" w:rsidP="002108D9">
      <w:pPr>
        <w:spacing w:before="200" w:after="200" w:line="240" w:lineRule="auto"/>
        <w:rPr>
          <w:rFonts w:asciiTheme="minorHAnsi" w:eastAsiaTheme="minorHAnsi" w:hAnsiTheme="minorHAnsi" w:cstheme="minorHAnsi"/>
          <w:b/>
          <w:lang w:eastAsia="en-US"/>
        </w:rPr>
      </w:pPr>
      <w:r w:rsidRPr="00320610">
        <w:rPr>
          <w:rFonts w:asciiTheme="minorHAnsi" w:eastAsiaTheme="minorHAnsi" w:hAnsiTheme="minorHAnsi" w:cstheme="minorHAnsi"/>
          <w:lang w:eastAsia="en-US"/>
        </w:rPr>
        <w:t xml:space="preserve">The school will recognise significant factors when determining the teaching approach and the materials used, including but not limited to, age, religious backgrounds, any special education needs or disabilities of pupils. </w:t>
      </w:r>
    </w:p>
    <w:p w14:paraId="138179B2" w14:textId="77777777" w:rsidR="008E363C" w:rsidRPr="008E363C" w:rsidRDefault="008E363C" w:rsidP="002108D9">
      <w:pPr>
        <w:spacing w:before="100" w:beforeAutospacing="1" w:after="100" w:afterAutospacing="1" w:line="240" w:lineRule="auto"/>
        <w:rPr>
          <w:rFonts w:asciiTheme="minorHAnsi" w:eastAsia="Times New Roman" w:hAnsiTheme="minorHAnsi" w:cstheme="minorHAnsi"/>
          <w:b/>
          <w:color w:val="000000" w:themeColor="text1"/>
        </w:rPr>
      </w:pPr>
      <w:r w:rsidRPr="008E363C">
        <w:rPr>
          <w:rFonts w:asciiTheme="minorHAnsi" w:eastAsia="Times New Roman" w:hAnsiTheme="minorHAnsi" w:cstheme="minorHAnsi"/>
          <w:color w:val="000000" w:themeColor="text1"/>
        </w:rPr>
        <w:t xml:space="preserve">Our school has chosen </w:t>
      </w:r>
      <w:r w:rsidRPr="008E363C">
        <w:rPr>
          <w:rFonts w:asciiTheme="minorHAnsi" w:eastAsia="Times New Roman" w:hAnsiTheme="minorHAnsi" w:cstheme="minorHAnsi"/>
          <w:color w:val="EE0000"/>
        </w:rPr>
        <w:t>not to teach</w:t>
      </w:r>
      <w:r w:rsidRPr="008E363C">
        <w:rPr>
          <w:rFonts w:asciiTheme="minorHAnsi" w:eastAsia="Times New Roman" w:hAnsiTheme="minorHAnsi" w:cstheme="minorHAnsi"/>
          <w:color w:val="000000" w:themeColor="text1"/>
        </w:rPr>
        <w:t xml:space="preserve"> non-statutory sex education.  We will continue to review this annually when assessing pupils’ readiness for information to ensure curriculum content is meeting the needs of all our pupils.</w:t>
      </w:r>
    </w:p>
    <w:p w14:paraId="3210C9E9" w14:textId="76F0D9DB" w:rsidR="00124752" w:rsidRPr="00320610" w:rsidRDefault="00124752" w:rsidP="00E009F3">
      <w:pPr>
        <w:spacing w:before="100" w:beforeAutospacing="1" w:after="100" w:afterAutospacing="1" w:line="240" w:lineRule="auto"/>
        <w:rPr>
          <w:rFonts w:asciiTheme="minorHAnsi" w:eastAsia="Times New Roman" w:hAnsiTheme="minorHAnsi" w:cstheme="minorHAnsi"/>
          <w:b/>
          <w:bCs/>
          <w:color w:val="000000" w:themeColor="text1"/>
        </w:rPr>
      </w:pPr>
      <w:r w:rsidRPr="00320610">
        <w:rPr>
          <w:rFonts w:asciiTheme="minorHAnsi" w:eastAsia="Times New Roman" w:hAnsiTheme="minorHAnsi" w:cstheme="minorHAnsi"/>
          <w:bCs/>
          <w:color w:val="000000" w:themeColor="text1"/>
        </w:rPr>
        <w:t xml:space="preserve">In line with the statutory guidance, parents have the right to request that their child will be withdrawn from some or all of the additional sex education beyond that which is required under the science national curriculum, further details on this right are set out below.  </w:t>
      </w:r>
    </w:p>
    <w:p w14:paraId="3F94DB86" w14:textId="61990658" w:rsidR="005232E9" w:rsidRPr="00320610" w:rsidRDefault="005232E9" w:rsidP="00320610">
      <w:pPr>
        <w:spacing w:before="100" w:beforeAutospacing="1" w:after="100" w:afterAutospacing="1" w:line="240" w:lineRule="auto"/>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rPr>
        <w:t xml:space="preserve">Right to be excused from Sex Education </w:t>
      </w:r>
      <w:r w:rsidR="00320610">
        <w:rPr>
          <w:rFonts w:asciiTheme="minorHAnsi" w:eastAsia="Times New Roman" w:hAnsiTheme="minorHAnsi" w:cstheme="minorHAnsi"/>
          <w:b/>
          <w:color w:val="4472C4" w:themeColor="accent1"/>
        </w:rPr>
        <w:br/>
      </w:r>
      <w:r w:rsidRPr="00320610">
        <w:rPr>
          <w:rFonts w:asciiTheme="minorHAnsi" w:eastAsia="Times New Roman" w:hAnsiTheme="minorHAnsi" w:cstheme="minorHAnsi"/>
          <w:bCs/>
          <w:color w:val="000000" w:themeColor="text1"/>
        </w:rPr>
        <w:t>Relationships and Health Education are statutory at primary and parents do not have the right to withdraw their child from the subjects.  As set out above, as a school we cover some additional content which is defined as sex education, this is tailored to the age and the physical and emotional maturity of the pupils. We review this content and assess pupils’ knowledge level &amp; skills.</w:t>
      </w:r>
    </w:p>
    <w:p w14:paraId="4CB66EFB" w14:textId="77777777" w:rsidR="005232E9" w:rsidRPr="00320610" w:rsidRDefault="005232E9" w:rsidP="00C934D9">
      <w:pPr>
        <w:spacing w:before="200" w:after="200" w:line="240" w:lineRule="auto"/>
        <w:jc w:val="both"/>
        <w:rPr>
          <w:rFonts w:asciiTheme="minorHAnsi" w:eastAsiaTheme="minorHAnsi" w:hAnsiTheme="minorHAnsi" w:cstheme="minorHAnsi"/>
          <w:b/>
          <w:lang w:eastAsia="en-US"/>
        </w:rPr>
      </w:pPr>
      <w:r w:rsidRPr="00320610">
        <w:rPr>
          <w:rFonts w:asciiTheme="minorHAnsi" w:eastAsiaTheme="minorHAnsi" w:hAnsiTheme="minorHAnsi" w:cstheme="minorHAnsi"/>
          <w:lang w:eastAsia="en-US"/>
        </w:rPr>
        <w:t xml:space="preserve">Parents will be fully consulted in the organisation and delivery of our sex education curriculum, in accordance with the ‘Engagement and Consultation with Parents’ sections of this policy. Parents will be offered support in talking to their children about sex education and how to link this with the curriculum taught in school. </w:t>
      </w:r>
    </w:p>
    <w:p w14:paraId="0DCC8215" w14:textId="77777777" w:rsidR="005232E9" w:rsidRPr="00320610" w:rsidRDefault="005232E9" w:rsidP="00C934D9">
      <w:pPr>
        <w:spacing w:after="0" w:line="240" w:lineRule="auto"/>
        <w:rPr>
          <w:rFonts w:asciiTheme="minorHAnsi" w:eastAsia="Times New Roman" w:hAnsiTheme="minorHAnsi" w:cstheme="minorHAnsi"/>
          <w:b/>
          <w:bCs/>
          <w:color w:val="000000" w:themeColor="text1"/>
          <w:lang w:eastAsia="en-US"/>
        </w:rPr>
      </w:pPr>
      <w:r w:rsidRPr="00320610">
        <w:rPr>
          <w:rFonts w:asciiTheme="minorHAnsi" w:eastAsia="Times New Roman" w:hAnsiTheme="minorHAnsi" w:cstheme="minorHAnsi"/>
          <w:bCs/>
          <w:color w:val="000000" w:themeColor="text1"/>
          <w:lang w:eastAsia="en-US"/>
        </w:rPr>
        <w:t xml:space="preserve">Parents have the right to request that their child can be withdrawn from some or all parts of sex education and the request will be automatically granted. </w:t>
      </w:r>
    </w:p>
    <w:p w14:paraId="79A70C82" w14:textId="77777777" w:rsidR="005232E9" w:rsidRPr="00320610" w:rsidRDefault="005232E9" w:rsidP="005232E9">
      <w:pPr>
        <w:spacing w:after="0" w:line="240" w:lineRule="auto"/>
        <w:ind w:left="102"/>
        <w:rPr>
          <w:rFonts w:asciiTheme="minorHAnsi" w:eastAsia="Times New Roman" w:hAnsiTheme="minorHAnsi" w:cstheme="minorHAnsi"/>
          <w:b/>
          <w:bCs/>
          <w:color w:val="000000" w:themeColor="text1"/>
          <w:lang w:eastAsia="en-US"/>
        </w:rPr>
      </w:pPr>
    </w:p>
    <w:p w14:paraId="48790DCE" w14:textId="1A9D8F6C" w:rsidR="006008BA" w:rsidRPr="00320610" w:rsidRDefault="005232E9" w:rsidP="00C934D9">
      <w:pPr>
        <w:spacing w:after="0" w:line="240" w:lineRule="auto"/>
        <w:rPr>
          <w:rFonts w:asciiTheme="minorHAnsi" w:eastAsia="Times New Roman" w:hAnsiTheme="minorHAnsi" w:cstheme="minorHAnsi"/>
          <w:bCs/>
          <w:color w:val="000000" w:themeColor="text1"/>
          <w:lang w:eastAsia="en-US"/>
        </w:rPr>
      </w:pPr>
      <w:r w:rsidRPr="00320610">
        <w:rPr>
          <w:rFonts w:asciiTheme="minorHAnsi" w:eastAsia="Times New Roman" w:hAnsiTheme="minorHAnsi" w:cstheme="minorHAnsi"/>
          <w:bCs/>
          <w:color w:val="000000" w:themeColor="text1"/>
          <w:lang w:eastAsia="en-US"/>
        </w:rPr>
        <w:t>Parents and carers will have an opportunity to discuss their request with the headteacher, this may include discussing if it is all parts or just some of the content. The conversation could include discussing the benefits and the possible detrimental effects of withdrawal if any, including social and emotional impacts on the child and the likelihood that the child will hear their peers’ version of what was said in class which may not be accurate. Also offering support or signposting to discuss some content at home, if a parent wishes this.</w:t>
      </w:r>
    </w:p>
    <w:p w14:paraId="130E15D9" w14:textId="77777777" w:rsidR="005232E9" w:rsidRPr="00320610" w:rsidRDefault="005232E9" w:rsidP="005232E9">
      <w:pPr>
        <w:spacing w:after="0" w:line="240" w:lineRule="auto"/>
        <w:rPr>
          <w:rFonts w:asciiTheme="minorHAnsi" w:eastAsia="Times New Roman" w:hAnsiTheme="minorHAnsi" w:cstheme="minorHAnsi"/>
          <w:b/>
          <w:bCs/>
          <w:color w:val="000000" w:themeColor="text1"/>
          <w:lang w:eastAsia="en-US"/>
        </w:rPr>
      </w:pPr>
    </w:p>
    <w:p w14:paraId="1E68E107" w14:textId="77777777" w:rsidR="005232E9" w:rsidRPr="00320610" w:rsidRDefault="005232E9" w:rsidP="00C934D9">
      <w:pPr>
        <w:spacing w:after="0" w:line="240" w:lineRule="auto"/>
        <w:rPr>
          <w:rFonts w:asciiTheme="minorHAnsi" w:eastAsia="Times New Roman" w:hAnsiTheme="minorHAnsi" w:cstheme="minorHAnsi"/>
          <w:b/>
          <w:bCs/>
          <w:color w:val="000000" w:themeColor="text1"/>
          <w:lang w:eastAsia="en-US"/>
        </w:rPr>
      </w:pPr>
      <w:r w:rsidRPr="00320610">
        <w:rPr>
          <w:rFonts w:asciiTheme="minorHAnsi" w:eastAsia="Times New Roman" w:hAnsiTheme="minorHAnsi" w:cstheme="minorHAnsi"/>
          <w:bCs/>
          <w:color w:val="000000" w:themeColor="text1"/>
          <w:lang w:eastAsia="en-US"/>
        </w:rPr>
        <w:t xml:space="preserve">Alternative arrangements and purposeful education will be arranged in such cases.  Parents are encouraged to discuss their concerns and / or decisions with the Headteacher at the earliest opportunity.  The Head teacher/RSHE lead will document the process and outcome. </w:t>
      </w:r>
    </w:p>
    <w:p w14:paraId="388D900D" w14:textId="77777777" w:rsidR="005232E9" w:rsidRPr="00320610" w:rsidRDefault="005232E9" w:rsidP="005232E9">
      <w:pPr>
        <w:spacing w:after="0" w:line="240" w:lineRule="auto"/>
        <w:rPr>
          <w:rFonts w:asciiTheme="minorHAnsi" w:eastAsia="Times New Roman" w:hAnsiTheme="minorHAnsi" w:cstheme="minorHAnsi"/>
          <w:b/>
          <w:bCs/>
          <w:color w:val="000000" w:themeColor="text1"/>
          <w:lang w:eastAsia="en-US"/>
        </w:rPr>
      </w:pPr>
    </w:p>
    <w:p w14:paraId="29DC19A4" w14:textId="77777777" w:rsidR="005232E9" w:rsidRPr="00320610" w:rsidRDefault="005232E9" w:rsidP="005232E9">
      <w:pPr>
        <w:spacing w:after="0" w:line="240" w:lineRule="auto"/>
        <w:ind w:left="102"/>
        <w:rPr>
          <w:rFonts w:asciiTheme="minorHAnsi" w:eastAsia="Times New Roman" w:hAnsiTheme="minorHAnsi" w:cstheme="minorHAnsi"/>
          <w:bCs/>
          <w:color w:val="000000" w:themeColor="text1"/>
          <w:lang w:eastAsia="en-US"/>
        </w:rPr>
      </w:pPr>
      <w:r w:rsidRPr="00320610">
        <w:rPr>
          <w:rFonts w:asciiTheme="minorHAnsi" w:eastAsia="Times New Roman" w:hAnsiTheme="minorHAnsi" w:cstheme="minorHAnsi"/>
          <w:bCs/>
          <w:color w:val="000000" w:themeColor="text1"/>
          <w:lang w:eastAsia="en-US"/>
        </w:rPr>
        <w:t xml:space="preserve">Please see the school website to access further RSHE information and websites to support any discussions at home. </w:t>
      </w:r>
    </w:p>
    <w:p w14:paraId="7BD07706" w14:textId="77777777" w:rsidR="005232E9" w:rsidRPr="00320610" w:rsidRDefault="005232E9" w:rsidP="005232E9">
      <w:pPr>
        <w:spacing w:after="0" w:line="240" w:lineRule="auto"/>
        <w:ind w:left="102"/>
        <w:rPr>
          <w:rFonts w:asciiTheme="minorHAnsi" w:eastAsia="Times New Roman" w:hAnsiTheme="minorHAnsi" w:cstheme="minorHAnsi"/>
          <w:bCs/>
          <w:color w:val="000000" w:themeColor="text1"/>
          <w:lang w:eastAsia="en-US"/>
        </w:rPr>
      </w:pPr>
    </w:p>
    <w:p w14:paraId="07732834" w14:textId="77777777" w:rsidR="005232E9" w:rsidRPr="00320610" w:rsidRDefault="005232E9" w:rsidP="005232E9">
      <w:pPr>
        <w:spacing w:after="0" w:line="240" w:lineRule="auto"/>
        <w:ind w:left="102"/>
        <w:rPr>
          <w:rFonts w:asciiTheme="minorHAnsi" w:eastAsia="Times New Roman" w:hAnsiTheme="minorHAnsi" w:cstheme="minorHAnsi"/>
          <w:b/>
          <w:bCs/>
          <w:color w:val="000000" w:themeColor="text1"/>
          <w:lang w:eastAsia="en-US"/>
        </w:rPr>
      </w:pPr>
      <w:r w:rsidRPr="00320610">
        <w:rPr>
          <w:rFonts w:asciiTheme="minorHAnsi" w:eastAsia="Times New Roman" w:hAnsiTheme="minorHAnsi" w:cstheme="minorHAnsi"/>
          <w:bCs/>
          <w:color w:val="000000" w:themeColor="text1"/>
          <w:lang w:eastAsia="en-US"/>
        </w:rPr>
        <w:t>Please see the appendix for further guidance, information and the form to complete to submit the request.</w:t>
      </w:r>
    </w:p>
    <w:p w14:paraId="67DA12A7" w14:textId="77777777" w:rsidR="005232E9" w:rsidRPr="00320610" w:rsidRDefault="005232E9" w:rsidP="005232E9">
      <w:pPr>
        <w:pBdr>
          <w:top w:val="nil"/>
          <w:left w:val="nil"/>
          <w:bottom w:val="nil"/>
          <w:right w:val="nil"/>
          <w:between w:val="nil"/>
        </w:pBdr>
        <w:spacing w:line="276" w:lineRule="auto"/>
        <w:contextualSpacing/>
        <w:rPr>
          <w:rFonts w:asciiTheme="minorHAnsi" w:eastAsia="Gill Sans" w:hAnsiTheme="minorHAnsi" w:cstheme="minorHAnsi"/>
          <w:color w:val="000000"/>
        </w:rPr>
      </w:pPr>
    </w:p>
    <w:p w14:paraId="340A809D" w14:textId="77777777" w:rsidR="005232E9" w:rsidRPr="00320610" w:rsidRDefault="005232E9" w:rsidP="005232E9">
      <w:pPr>
        <w:pBdr>
          <w:top w:val="nil"/>
          <w:left w:val="nil"/>
          <w:bottom w:val="nil"/>
          <w:right w:val="nil"/>
          <w:between w:val="nil"/>
        </w:pBdr>
        <w:spacing w:line="276" w:lineRule="auto"/>
        <w:contextualSpacing/>
        <w:rPr>
          <w:rFonts w:asciiTheme="minorHAnsi" w:eastAsia="Gill Sans" w:hAnsiTheme="minorHAnsi" w:cstheme="minorHAnsi"/>
          <w:b/>
          <w:bCs/>
          <w:color w:val="002060"/>
        </w:rPr>
      </w:pPr>
      <w:r w:rsidRPr="00320610">
        <w:rPr>
          <w:rFonts w:asciiTheme="minorHAnsi" w:eastAsia="Gill Sans" w:hAnsiTheme="minorHAnsi" w:cstheme="minorHAnsi"/>
          <w:b/>
          <w:bCs/>
          <w:color w:val="4472C4" w:themeColor="accent1"/>
        </w:rPr>
        <w:t xml:space="preserve">Managing difficult and sensitive questions </w:t>
      </w:r>
    </w:p>
    <w:p w14:paraId="76C62CB0" w14:textId="77777777" w:rsidR="005232E9" w:rsidRPr="00320610" w:rsidRDefault="005232E9" w:rsidP="005232E9">
      <w:pPr>
        <w:pBdr>
          <w:top w:val="nil"/>
          <w:left w:val="nil"/>
          <w:bottom w:val="nil"/>
          <w:right w:val="nil"/>
          <w:between w:val="nil"/>
        </w:pBdr>
        <w:spacing w:line="276" w:lineRule="auto"/>
        <w:contextualSpacing/>
        <w:rPr>
          <w:rFonts w:asciiTheme="minorHAnsi" w:eastAsia="Gill Sans" w:hAnsiTheme="minorHAnsi" w:cstheme="minorHAnsi"/>
          <w:b/>
          <w:color w:val="000000"/>
        </w:rPr>
      </w:pPr>
      <w:r w:rsidRPr="00320610">
        <w:rPr>
          <w:rFonts w:asciiTheme="minorHAnsi" w:eastAsia="Gill Sans" w:hAnsiTheme="minorHAnsi" w:cstheme="minorHAnsi"/>
          <w:color w:val="000000"/>
        </w:rPr>
        <w:t xml:space="preserve">Pupils may ask questions about topics which go beyond any sex education covered by the school or relate to sex education from which they have been withdrawn. The priority is to always make sure the child feels supported, heard and is safe. School may contact a parent directly to discuss the question and ask how the parent wishes to proceed. Teachers may ask the pupil to speak to their parents or a trusted adult and/or signposting to support services where needed, as we recognise as a school that children whose questions go unanswered might instead turn to inappropriate sources of information, including online. </w:t>
      </w:r>
    </w:p>
    <w:p w14:paraId="2BAD4BF5" w14:textId="77777777" w:rsidR="005232E9" w:rsidRPr="00320610" w:rsidRDefault="005232E9" w:rsidP="005232E9">
      <w:pPr>
        <w:pBdr>
          <w:top w:val="nil"/>
          <w:left w:val="nil"/>
          <w:bottom w:val="nil"/>
          <w:right w:val="nil"/>
          <w:between w:val="nil"/>
        </w:pBdr>
        <w:spacing w:line="276" w:lineRule="auto"/>
        <w:contextualSpacing/>
        <w:rPr>
          <w:rFonts w:asciiTheme="minorHAnsi" w:eastAsia="Gill Sans" w:hAnsiTheme="minorHAnsi" w:cstheme="minorHAnsi"/>
          <w:b/>
          <w:color w:val="000000"/>
        </w:rPr>
      </w:pPr>
    </w:p>
    <w:p w14:paraId="3247BEC3" w14:textId="77777777" w:rsidR="005232E9" w:rsidRPr="00320610" w:rsidRDefault="005232E9" w:rsidP="005232E9">
      <w:pPr>
        <w:pBdr>
          <w:top w:val="nil"/>
          <w:left w:val="nil"/>
          <w:bottom w:val="nil"/>
          <w:right w:val="nil"/>
          <w:between w:val="nil"/>
        </w:pBdr>
        <w:spacing w:line="276" w:lineRule="auto"/>
        <w:contextualSpacing/>
        <w:rPr>
          <w:rFonts w:asciiTheme="minorHAnsi" w:eastAsia="Gill Sans" w:hAnsiTheme="minorHAnsi" w:cstheme="minorHAnsi"/>
          <w:b/>
          <w:color w:val="000000"/>
        </w:rPr>
      </w:pPr>
      <w:r w:rsidRPr="00320610">
        <w:rPr>
          <w:rFonts w:asciiTheme="minorHAnsi" w:eastAsia="Gill Sans" w:hAnsiTheme="minorHAnsi" w:cstheme="minorHAnsi"/>
          <w:color w:val="000000"/>
        </w:rPr>
        <w:t xml:space="preserve">As part of teaching in a safe and inclusive classroom environment, pupils’ questions and how they might be answered are discussed at the beginning of lessons, including offering alternative ways to ask questions, such as answering questions anonymously (using question boxes). </w:t>
      </w:r>
    </w:p>
    <w:p w14:paraId="601432DC" w14:textId="1E19264B" w:rsidR="00085E78" w:rsidRPr="00320610" w:rsidRDefault="00085E78" w:rsidP="00085E78">
      <w:pPr>
        <w:spacing w:before="100" w:beforeAutospacing="1" w:after="100" w:afterAutospacing="1" w:line="240" w:lineRule="auto"/>
        <w:rPr>
          <w:rFonts w:asciiTheme="minorHAnsi" w:eastAsia="Times New Roman" w:hAnsiTheme="minorHAnsi" w:cstheme="minorHAnsi"/>
          <w:b/>
          <w:color w:val="4472C4" w:themeColor="accent1"/>
        </w:rPr>
      </w:pPr>
      <w:bookmarkStart w:id="2" w:name="_Hlk187148193"/>
      <w:r w:rsidRPr="00320610">
        <w:rPr>
          <w:rFonts w:asciiTheme="minorHAnsi" w:eastAsia="Times New Roman" w:hAnsiTheme="minorHAnsi" w:cstheme="minorHAnsi"/>
          <w:b/>
          <w:color w:val="4472C4" w:themeColor="accent1"/>
        </w:rPr>
        <w:t>Statutory Health Education – Health and Wellbeing</w:t>
      </w:r>
      <w:r w:rsidR="00320610">
        <w:rPr>
          <w:rFonts w:asciiTheme="minorHAnsi" w:eastAsia="Times New Roman" w:hAnsiTheme="minorHAnsi" w:cstheme="minorHAnsi"/>
          <w:b/>
          <w:color w:val="4472C4" w:themeColor="accent1"/>
        </w:rPr>
        <w:br/>
      </w:r>
      <w:r w:rsidRPr="00320610">
        <w:rPr>
          <w:rFonts w:asciiTheme="minorHAnsi" w:eastAsia="Times New Roman" w:hAnsiTheme="minorHAnsi" w:cstheme="minorHAnsi"/>
          <w:bCs/>
          <w:lang w:val="en-US"/>
        </w:rPr>
        <w:t xml:space="preserve">The aim of teaching about health and wellbeing is to enable pupils to make good decisions about their own health and wellbeing, to understand the links between physical and mental health, to </w:t>
      </w:r>
      <w:proofErr w:type="spellStart"/>
      <w:r w:rsidRPr="00320610">
        <w:rPr>
          <w:rFonts w:asciiTheme="minorHAnsi" w:eastAsia="Times New Roman" w:hAnsiTheme="minorHAnsi" w:cstheme="minorHAnsi"/>
          <w:bCs/>
          <w:lang w:val="en-US"/>
        </w:rPr>
        <w:t>recognise</w:t>
      </w:r>
      <w:proofErr w:type="spellEnd"/>
      <w:r w:rsidRPr="00320610">
        <w:rPr>
          <w:rFonts w:asciiTheme="minorHAnsi" w:eastAsia="Times New Roman" w:hAnsiTheme="minorHAnsi" w:cstheme="minorHAnsi"/>
          <w:bCs/>
          <w:lang w:val="en-US"/>
        </w:rPr>
        <w:t xml:space="preserve"> when things are not right in their own health or the health of others and to seek support when needed.</w:t>
      </w:r>
    </w:p>
    <w:p w14:paraId="01F007FA" w14:textId="77777777" w:rsidR="00085E78" w:rsidRPr="00320610" w:rsidRDefault="00085E78" w:rsidP="00085E78">
      <w:p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‘Developing bodies’ will be delivered as part of the RSHE programme.</w:t>
      </w:r>
    </w:p>
    <w:p w14:paraId="706EC46E" w14:textId="77777777" w:rsidR="00085E78" w:rsidRPr="00320610" w:rsidRDefault="00085E78" w:rsidP="00085E78">
      <w:pPr>
        <w:spacing w:before="100" w:beforeAutospacing="1" w:after="100" w:afterAutospacing="1" w:line="240" w:lineRule="auto"/>
        <w:rPr>
          <w:rFonts w:asciiTheme="minorHAnsi" w:eastAsia="Times New Roman" w:hAnsiTheme="minorHAnsi" w:cstheme="minorHAnsi"/>
          <w:b/>
          <w:bCs/>
          <w:lang w:val="en-US"/>
        </w:rPr>
      </w:pPr>
      <w:r w:rsidRPr="00320610">
        <w:rPr>
          <w:rFonts w:asciiTheme="minorHAnsi" w:eastAsia="Times New Roman" w:hAnsiTheme="minorHAnsi" w:cstheme="minorHAnsi"/>
          <w:bCs/>
          <w:lang w:val="en-US"/>
        </w:rPr>
        <w:t xml:space="preserve">Pupils will learn: </w:t>
      </w:r>
    </w:p>
    <w:p w14:paraId="64729C28" w14:textId="77777777" w:rsidR="00085E78" w:rsidRPr="00320610" w:rsidRDefault="00085E78" w:rsidP="00085E78">
      <w:pPr>
        <w:numPr>
          <w:ilvl w:val="0"/>
          <w:numId w:val="6"/>
        </w:numPr>
        <w:spacing w:before="100" w:beforeAutospacing="1" w:after="100" w:afterAutospacing="1" w:line="240" w:lineRule="auto"/>
        <w:rPr>
          <w:rFonts w:asciiTheme="minorHAnsi" w:eastAsia="Times New Roman" w:hAnsiTheme="minorHAnsi" w:cstheme="minorHAnsi"/>
          <w:b/>
          <w:bCs/>
          <w:lang w:val="en-US"/>
        </w:rPr>
      </w:pPr>
      <w:bookmarkStart w:id="3" w:name="_Hlk211345146"/>
      <w:r w:rsidRPr="00320610">
        <w:rPr>
          <w:rFonts w:asciiTheme="minorHAnsi" w:eastAsia="Times New Roman" w:hAnsiTheme="minorHAnsi" w:cstheme="minorHAnsi"/>
          <w:bCs/>
          <w:lang w:val="en-US"/>
        </w:rPr>
        <w:t xml:space="preserve">about growth and other ways, the body can change and develop, particularly during adolescence. </w:t>
      </w:r>
    </w:p>
    <w:p w14:paraId="1BDDA68A" w14:textId="77777777" w:rsidR="00085E78" w:rsidRPr="00320610" w:rsidRDefault="00085E78" w:rsidP="00085E78">
      <w:pPr>
        <w:numPr>
          <w:ilvl w:val="0"/>
          <w:numId w:val="6"/>
        </w:numPr>
        <w:spacing w:before="100" w:beforeAutospacing="1" w:after="100" w:afterAutospacing="1" w:line="240" w:lineRule="auto"/>
        <w:rPr>
          <w:rFonts w:asciiTheme="minorHAnsi" w:eastAsia="Times New Roman" w:hAnsiTheme="minorHAnsi" w:cstheme="minorHAnsi"/>
          <w:b/>
          <w:bCs/>
          <w:lang w:val="en-US"/>
        </w:rPr>
      </w:pPr>
      <w:r w:rsidRPr="00320610">
        <w:rPr>
          <w:rFonts w:asciiTheme="minorHAnsi" w:eastAsia="Times New Roman" w:hAnsiTheme="minorHAnsi" w:cstheme="minorHAnsi"/>
          <w:bCs/>
          <w:lang w:val="en-US"/>
        </w:rPr>
        <w:t xml:space="preserve">the correct names of body parts, including the penis, vulva, vagina, testicles, scrotum, nipples will be taught. Pupils will gain understanding that all these parts of the body are private and learn the skills to express their own boundaries around these body parts. </w:t>
      </w:r>
    </w:p>
    <w:p w14:paraId="214AC737" w14:textId="77777777" w:rsidR="00085E78" w:rsidRPr="00320610" w:rsidRDefault="00085E78" w:rsidP="00085E78">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lang w:val="en-US"/>
        </w:rPr>
        <w:t>the facts about the menstrual cycle, including physical and emotional changes.</w:t>
      </w:r>
    </w:p>
    <w:bookmarkEnd w:id="2"/>
    <w:bookmarkEnd w:id="3"/>
    <w:p w14:paraId="4CC93C9B" w14:textId="77777777" w:rsidR="00085E78" w:rsidRPr="00320610" w:rsidRDefault="00085E78" w:rsidP="00085E78">
      <w:pPr>
        <w:spacing w:before="100" w:beforeAutospacing="1" w:after="100" w:afterAutospacing="1" w:line="240" w:lineRule="auto"/>
        <w:rPr>
          <w:rFonts w:asciiTheme="minorHAnsi" w:eastAsia="Times New Roman" w:hAnsiTheme="minorHAnsi" w:cstheme="minorHAnsi"/>
          <w:bCs/>
          <w:lang w:val="en-US"/>
        </w:rPr>
      </w:pPr>
      <w:r w:rsidRPr="00320610">
        <w:rPr>
          <w:rFonts w:asciiTheme="minorHAnsi" w:eastAsia="Times New Roman" w:hAnsiTheme="minorHAnsi" w:cstheme="minorHAnsi"/>
          <w:bCs/>
          <w:lang w:val="en-US"/>
        </w:rPr>
        <w:t>Curriculum content related to puberty and menstruation will be complemented by sensitive arrangements to help girls prepare for and manage menstruation, including with requests for period products.</w:t>
      </w:r>
    </w:p>
    <w:p w14:paraId="21E32669" w14:textId="77777777" w:rsidR="006008BA" w:rsidRPr="00320610" w:rsidRDefault="006008BA" w:rsidP="006008BA">
      <w:pPr>
        <w:pBdr>
          <w:top w:val="nil"/>
          <w:left w:val="nil"/>
          <w:bottom w:val="nil"/>
          <w:right w:val="nil"/>
          <w:between w:val="nil"/>
        </w:pBdr>
        <w:spacing w:after="200" w:line="276" w:lineRule="auto"/>
        <w:contextualSpacing/>
        <w:rPr>
          <w:rFonts w:asciiTheme="minorHAnsi" w:eastAsia="Gill Sans" w:hAnsiTheme="minorHAnsi" w:cstheme="minorHAnsi"/>
          <w:b/>
          <w:color w:val="4472C4" w:themeColor="accent1"/>
        </w:rPr>
      </w:pPr>
      <w:r w:rsidRPr="00320610">
        <w:rPr>
          <w:rFonts w:asciiTheme="minorHAnsi" w:eastAsia="Gill Sans" w:hAnsiTheme="minorHAnsi" w:cstheme="minorHAnsi"/>
          <w:b/>
          <w:color w:val="4472C4" w:themeColor="accent1"/>
        </w:rPr>
        <w:t>Roles and Responsibilities in school</w:t>
      </w:r>
    </w:p>
    <w:p w14:paraId="1A1BD2CE" w14:textId="44BFBF94" w:rsidR="006008BA" w:rsidRPr="00320610" w:rsidRDefault="006008BA" w:rsidP="006008BA">
      <w:pPr>
        <w:pBdr>
          <w:top w:val="nil"/>
          <w:left w:val="nil"/>
          <w:bottom w:val="nil"/>
          <w:right w:val="nil"/>
          <w:between w:val="nil"/>
        </w:pBdr>
        <w:spacing w:after="200" w:line="276" w:lineRule="auto"/>
        <w:rPr>
          <w:rFonts w:asciiTheme="minorHAnsi" w:eastAsia="Gill Sans" w:hAnsiTheme="minorHAnsi" w:cstheme="minorHAnsi"/>
          <w:bCs/>
          <w:color w:val="0070C0"/>
        </w:rPr>
      </w:pPr>
      <w:r w:rsidRPr="00320610">
        <w:rPr>
          <w:rFonts w:asciiTheme="minorHAnsi" w:eastAsia="Gill Sans" w:hAnsiTheme="minorHAnsi" w:cstheme="minorHAnsi"/>
          <w:b/>
          <w:color w:val="0070C0"/>
        </w:rPr>
        <w:t>The headteacher is responsible for:</w:t>
      </w:r>
      <w:r w:rsidRPr="00320610">
        <w:rPr>
          <w:rFonts w:asciiTheme="minorHAnsi" w:eastAsia="Gill Sans" w:hAnsiTheme="minorHAnsi" w:cstheme="minorHAnsi"/>
          <w:bCs/>
          <w:color w:val="0070C0"/>
        </w:rPr>
        <w:br/>
      </w:r>
      <w:r w:rsidRPr="00320610">
        <w:rPr>
          <w:rFonts w:asciiTheme="minorHAnsi" w:hAnsiTheme="minorHAnsi" w:cstheme="minorHAnsi"/>
          <w:bCs/>
          <w:color w:val="000000" w:themeColor="text1"/>
        </w:rPr>
        <w:t xml:space="preserve">It is the overall responsibility of the Headteacher to ensure that all stakeholders are informed about the RSHE policy, and that the policy is fully implemented. This includes parental rights to withdraw from some or all the sex education and fully informing parents what is statutory education that pupils cannot be withdrawn from.  </w:t>
      </w:r>
    </w:p>
    <w:p w14:paraId="3872F4BD" w14:textId="77777777" w:rsidR="006008BA" w:rsidRPr="00320610" w:rsidRDefault="006008BA" w:rsidP="006008BA">
      <w:pPr>
        <w:spacing w:before="100" w:beforeAutospacing="1" w:after="100" w:afterAutospacing="1"/>
        <w:ind w:left="100"/>
        <w:rPr>
          <w:rFonts w:asciiTheme="minorHAnsi" w:hAnsiTheme="minorHAnsi" w:cstheme="minorHAnsi"/>
          <w:b/>
          <w:bCs/>
          <w:color w:val="000000" w:themeColor="text1"/>
        </w:rPr>
      </w:pPr>
      <w:r w:rsidRPr="00320610">
        <w:rPr>
          <w:rFonts w:asciiTheme="minorHAnsi" w:hAnsiTheme="minorHAnsi" w:cstheme="minorHAnsi"/>
          <w:bCs/>
          <w:color w:val="000000" w:themeColor="text1"/>
        </w:rPr>
        <w:lastRenderedPageBreak/>
        <w:t>The Headteacher will:</w:t>
      </w:r>
    </w:p>
    <w:p w14:paraId="2D23D093" w14:textId="77777777" w:rsidR="006008BA" w:rsidRPr="00320610" w:rsidRDefault="006008BA" w:rsidP="006008BA">
      <w:pPr>
        <w:widowControl w:val="0"/>
        <w:numPr>
          <w:ilvl w:val="0"/>
          <w:numId w:val="6"/>
        </w:numPr>
        <w:autoSpaceDE w:val="0"/>
        <w:autoSpaceDN w:val="0"/>
        <w:spacing w:before="100" w:beforeAutospacing="1" w:after="100" w:afterAutospacing="1"/>
        <w:rPr>
          <w:rFonts w:asciiTheme="minorHAnsi" w:hAnsiTheme="minorHAnsi" w:cstheme="minorHAnsi"/>
          <w:b/>
          <w:bCs/>
          <w:color w:val="000000" w:themeColor="text1"/>
        </w:rPr>
      </w:pPr>
      <w:r w:rsidRPr="00320610">
        <w:rPr>
          <w:rFonts w:asciiTheme="minorHAnsi" w:hAnsiTheme="minorHAnsi" w:cstheme="minorHAnsi"/>
          <w:bCs/>
          <w:color w:val="000000" w:themeColor="text1"/>
        </w:rPr>
        <w:t>Ensure staff have the necessary continued professional development and confidence to deliver a high quality RSHE curriculum that suits the needs of all the pupils in the schools.</w:t>
      </w:r>
    </w:p>
    <w:p w14:paraId="5205700B" w14:textId="77777777" w:rsidR="006008BA" w:rsidRPr="00320610" w:rsidRDefault="006008BA" w:rsidP="006008BA">
      <w:pPr>
        <w:widowControl w:val="0"/>
        <w:numPr>
          <w:ilvl w:val="0"/>
          <w:numId w:val="6"/>
        </w:numPr>
        <w:autoSpaceDE w:val="0"/>
        <w:autoSpaceDN w:val="0"/>
        <w:spacing w:before="100" w:beforeAutospacing="1" w:after="100" w:afterAutospacing="1"/>
        <w:rPr>
          <w:rFonts w:asciiTheme="minorHAnsi" w:hAnsiTheme="minorHAnsi" w:cstheme="minorHAnsi"/>
          <w:b/>
          <w:bCs/>
          <w:color w:val="000000" w:themeColor="text1"/>
        </w:rPr>
      </w:pPr>
      <w:r w:rsidRPr="00320610">
        <w:rPr>
          <w:rFonts w:asciiTheme="minorHAnsi" w:hAnsiTheme="minorHAnsi" w:cstheme="minorHAnsi"/>
          <w:bCs/>
          <w:color w:val="000000" w:themeColor="text1"/>
        </w:rPr>
        <w:t xml:space="preserve">Ensure there is adequate time on the school timetable to deliver a high quality RSHE curriculum. </w:t>
      </w:r>
    </w:p>
    <w:p w14:paraId="35A82B44" w14:textId="77777777" w:rsidR="006008BA" w:rsidRPr="00320610" w:rsidRDefault="006008BA" w:rsidP="006008BA">
      <w:pPr>
        <w:widowControl w:val="0"/>
        <w:numPr>
          <w:ilvl w:val="0"/>
          <w:numId w:val="6"/>
        </w:numPr>
        <w:autoSpaceDE w:val="0"/>
        <w:autoSpaceDN w:val="0"/>
        <w:spacing w:before="100" w:beforeAutospacing="1" w:after="100" w:afterAutospacing="1"/>
        <w:rPr>
          <w:rFonts w:asciiTheme="minorHAnsi" w:hAnsiTheme="minorHAnsi" w:cstheme="minorHAnsi"/>
          <w:b/>
          <w:bCs/>
          <w:color w:val="000000" w:themeColor="text1"/>
        </w:rPr>
      </w:pPr>
      <w:r w:rsidRPr="00320610">
        <w:rPr>
          <w:rFonts w:asciiTheme="minorHAnsi" w:hAnsiTheme="minorHAnsi" w:cstheme="minorHAnsi"/>
          <w:bCs/>
          <w:color w:val="000000" w:themeColor="text1"/>
        </w:rPr>
        <w:t>Take responsibility overall for monitoring and evaluating the provision for RSHE.</w:t>
      </w:r>
    </w:p>
    <w:p w14:paraId="0F909E4E" w14:textId="77777777" w:rsidR="006008BA" w:rsidRPr="00320610" w:rsidRDefault="006008BA" w:rsidP="006008BA">
      <w:pPr>
        <w:widowControl w:val="0"/>
        <w:numPr>
          <w:ilvl w:val="0"/>
          <w:numId w:val="6"/>
        </w:numPr>
        <w:autoSpaceDE w:val="0"/>
        <w:autoSpaceDN w:val="0"/>
        <w:spacing w:before="100" w:beforeAutospacing="1" w:after="100" w:afterAutospacing="1"/>
        <w:rPr>
          <w:rFonts w:asciiTheme="minorHAnsi" w:hAnsiTheme="minorHAnsi" w:cstheme="minorHAnsi"/>
          <w:b/>
          <w:bCs/>
          <w:color w:val="000000" w:themeColor="text1"/>
        </w:rPr>
      </w:pPr>
      <w:r w:rsidRPr="00320610">
        <w:rPr>
          <w:rFonts w:asciiTheme="minorHAnsi" w:hAnsiTheme="minorHAnsi" w:cstheme="minorHAnsi"/>
          <w:bCs/>
          <w:color w:val="000000" w:themeColor="text1"/>
        </w:rPr>
        <w:t>Ensure there is openness with parents about the RSHE materials that are used to teach pupils and parents and carers are informed of their rights around viewing materials.</w:t>
      </w:r>
    </w:p>
    <w:p w14:paraId="3A15DE91" w14:textId="77777777" w:rsidR="006008BA" w:rsidRPr="00320610" w:rsidRDefault="006008BA" w:rsidP="006008BA">
      <w:pPr>
        <w:widowControl w:val="0"/>
        <w:numPr>
          <w:ilvl w:val="0"/>
          <w:numId w:val="6"/>
        </w:numPr>
        <w:autoSpaceDE w:val="0"/>
        <w:autoSpaceDN w:val="0"/>
        <w:spacing w:before="100" w:beforeAutospacing="1" w:after="100" w:afterAutospacing="1"/>
        <w:rPr>
          <w:rFonts w:asciiTheme="minorHAnsi" w:hAnsiTheme="minorHAnsi" w:cstheme="minorHAnsi"/>
          <w:b/>
          <w:bCs/>
          <w:color w:val="000000" w:themeColor="text1"/>
        </w:rPr>
      </w:pPr>
      <w:r w:rsidRPr="00320610">
        <w:rPr>
          <w:rFonts w:asciiTheme="minorHAnsi" w:hAnsiTheme="minorHAnsi" w:cstheme="minorHAnsi"/>
          <w:bCs/>
          <w:color w:val="000000" w:themeColor="text1"/>
        </w:rPr>
        <w:t>That parents and carers are informed when external agencies are invited in to deliver aspects of the RSHE curriculum. (including the option to view the companies’ materials)</w:t>
      </w:r>
    </w:p>
    <w:p w14:paraId="74083E69" w14:textId="77777777" w:rsidR="006008BA" w:rsidRPr="00320610" w:rsidRDefault="006008BA" w:rsidP="006008BA">
      <w:pPr>
        <w:widowControl w:val="0"/>
        <w:numPr>
          <w:ilvl w:val="0"/>
          <w:numId w:val="6"/>
        </w:numPr>
        <w:autoSpaceDE w:val="0"/>
        <w:autoSpaceDN w:val="0"/>
        <w:spacing w:before="100" w:beforeAutospacing="1" w:after="100" w:afterAutospacing="1"/>
        <w:rPr>
          <w:rFonts w:asciiTheme="minorHAnsi" w:hAnsiTheme="minorHAnsi" w:cstheme="minorHAnsi"/>
          <w:b/>
          <w:bCs/>
          <w:color w:val="000000" w:themeColor="text1"/>
        </w:rPr>
      </w:pPr>
      <w:r w:rsidRPr="00320610">
        <w:rPr>
          <w:rFonts w:asciiTheme="minorHAnsi" w:hAnsiTheme="minorHAnsi" w:cstheme="minorHAnsi"/>
          <w:bCs/>
          <w:color w:val="000000" w:themeColor="text1"/>
        </w:rPr>
        <w:t>Discussing and reviewing requests from parents to withdraw their children from sex education teaching.</w:t>
      </w:r>
    </w:p>
    <w:p w14:paraId="7B4F24E6" w14:textId="77777777" w:rsidR="006008BA" w:rsidRPr="00320610" w:rsidRDefault="006008BA" w:rsidP="006008BA">
      <w:pPr>
        <w:widowControl w:val="0"/>
        <w:numPr>
          <w:ilvl w:val="0"/>
          <w:numId w:val="6"/>
        </w:numPr>
        <w:autoSpaceDE w:val="0"/>
        <w:autoSpaceDN w:val="0"/>
        <w:spacing w:before="100" w:beforeAutospacing="1" w:after="100" w:afterAutospacing="1"/>
        <w:rPr>
          <w:rFonts w:asciiTheme="minorHAnsi" w:hAnsiTheme="minorHAnsi" w:cstheme="minorHAnsi"/>
          <w:b/>
          <w:bCs/>
          <w:color w:val="000000" w:themeColor="text1"/>
        </w:rPr>
      </w:pPr>
      <w:r w:rsidRPr="00320610">
        <w:rPr>
          <w:rFonts w:asciiTheme="minorHAnsi" w:hAnsiTheme="minorHAnsi" w:cstheme="minorHAnsi"/>
          <w:bCs/>
          <w:color w:val="000000" w:themeColor="text1"/>
        </w:rPr>
        <w:t xml:space="preserve">Report to the governing body on the effectiveness of the policy. </w:t>
      </w:r>
    </w:p>
    <w:p w14:paraId="264774FB" w14:textId="2D22E075" w:rsidR="006008BA" w:rsidRPr="00320610" w:rsidRDefault="006008BA" w:rsidP="006008BA">
      <w:pPr>
        <w:widowControl w:val="0"/>
        <w:numPr>
          <w:ilvl w:val="0"/>
          <w:numId w:val="6"/>
        </w:numPr>
        <w:autoSpaceDE w:val="0"/>
        <w:autoSpaceDN w:val="0"/>
        <w:spacing w:before="100" w:beforeAutospacing="1" w:after="100" w:afterAutospacing="1"/>
        <w:rPr>
          <w:rFonts w:asciiTheme="minorHAnsi" w:hAnsiTheme="minorHAnsi" w:cstheme="minorHAnsi"/>
          <w:b/>
          <w:bCs/>
          <w:color w:val="000000" w:themeColor="text1"/>
        </w:rPr>
      </w:pPr>
      <w:r w:rsidRPr="00320610">
        <w:rPr>
          <w:rFonts w:asciiTheme="minorHAnsi" w:hAnsiTheme="minorHAnsi" w:cstheme="minorHAnsi"/>
          <w:bCs/>
          <w:color w:val="000000" w:themeColor="text1"/>
        </w:rPr>
        <w:t>Take responsibility for reviewing the policy on an annual basis along with parents and carers.</w:t>
      </w:r>
    </w:p>
    <w:p w14:paraId="2548336B" w14:textId="6AF4AD9F" w:rsidR="006008BA" w:rsidRPr="00320610" w:rsidRDefault="006008BA" w:rsidP="00490CB8">
      <w:pPr>
        <w:pBdr>
          <w:top w:val="nil"/>
          <w:left w:val="nil"/>
          <w:bottom w:val="nil"/>
          <w:right w:val="nil"/>
          <w:between w:val="nil"/>
        </w:pBdr>
        <w:spacing w:after="200" w:line="276" w:lineRule="auto"/>
        <w:rPr>
          <w:rFonts w:asciiTheme="minorHAnsi" w:eastAsia="Gill Sans" w:hAnsiTheme="minorHAnsi" w:cstheme="minorHAnsi"/>
          <w:b/>
          <w:color w:val="0070C0"/>
        </w:rPr>
      </w:pPr>
      <w:r w:rsidRPr="00320610">
        <w:rPr>
          <w:rFonts w:asciiTheme="minorHAnsi" w:eastAsia="Gill Sans" w:hAnsiTheme="minorHAnsi" w:cstheme="minorHAnsi"/>
          <w:b/>
          <w:color w:val="0070C0"/>
        </w:rPr>
        <w:t>The relationships, sex and health education subject leader is responsible for:</w:t>
      </w:r>
      <w:r w:rsidR="00320610">
        <w:rPr>
          <w:rFonts w:asciiTheme="minorHAnsi" w:eastAsia="Gill Sans" w:hAnsiTheme="minorHAnsi" w:cstheme="minorHAnsi"/>
          <w:b/>
          <w:color w:val="0070C0"/>
        </w:rPr>
        <w:br/>
      </w:r>
      <w:r w:rsidR="008D0A46" w:rsidRPr="00320610">
        <w:rPr>
          <w:rFonts w:asciiTheme="minorHAnsi" w:eastAsia="Gill Sans" w:hAnsiTheme="minorHAnsi" w:cstheme="minorHAnsi"/>
          <w:bCs/>
          <w:color w:val="000000" w:themeColor="text1"/>
        </w:rPr>
        <w:t>The RSHE Subject Leader, Mrs Katie Marsden, is responsible for leading and supporting the effective delivery of RSHE across the school. Teaching staff have accessed, or will access, training on the delivery of the Jigsaw PSHE</w:t>
      </w:r>
      <w:r w:rsidR="008D0A46" w:rsidRPr="00320610">
        <w:rPr>
          <w:rFonts w:asciiTheme="minorHAnsi" w:eastAsia="Gill Sans" w:hAnsiTheme="minorHAnsi" w:cstheme="minorHAnsi"/>
          <w:color w:val="000000" w:themeColor="text1"/>
        </w:rPr>
        <w:t xml:space="preserve"> programme to ensure they are confident in delivering high-quality, age-appropriate lessons. CPD includes guidance on creating safe, inclusive and respectful learning environments, managing sensitive discussions, responding appropriately to pupils' questions, and ensuring all pupils feel valued, supported and able to participate in learning. </w:t>
      </w:r>
      <w:r w:rsidRPr="00320610">
        <w:rPr>
          <w:rFonts w:asciiTheme="minorHAnsi" w:eastAsia="Gill Sans" w:hAnsiTheme="minorHAnsi" w:cstheme="minorHAnsi"/>
          <w:color w:val="000000" w:themeColor="text1"/>
        </w:rPr>
        <w:t>The RSHE lead will also be responsible for:</w:t>
      </w:r>
    </w:p>
    <w:p w14:paraId="5DE96224"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Overseeing the delivery of the subjects.</w:t>
      </w:r>
    </w:p>
    <w:p w14:paraId="5D66E9D9"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Ensuring that staff values and attitudes will not prevent them from providing a balanced approach to RSHE in school.</w:t>
      </w:r>
    </w:p>
    <w:p w14:paraId="502623D1"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Providing the agreed vocabulary to be used during the lessons to ensure a consistent approach.</w:t>
      </w:r>
    </w:p>
    <w:p w14:paraId="6238D7AC"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Ensuring the subjects are age-appropriate and high-quality and up to date.</w:t>
      </w:r>
    </w:p>
    <w:p w14:paraId="39B6DE04"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Ensuring teachers are provided with adequate resources to support teaching of the subjects.</w:t>
      </w:r>
    </w:p>
    <w:p w14:paraId="377014F2"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Ensuring the school meets its statutory requirements in relation to the relationships, sex, and health curriculum.</w:t>
      </w:r>
    </w:p>
    <w:p w14:paraId="61E06B6B"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Ensuring the relationships, sex and health curriculum is inclusive and accessible for all pupils.</w:t>
      </w:r>
    </w:p>
    <w:p w14:paraId="7985CA19"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Working with other subject leaders to ensure the relationships, sex, and health curriculum complements, but does not duplicate, the content covered in the national curriculum.</w:t>
      </w:r>
    </w:p>
    <w:p w14:paraId="1CA7264F" w14:textId="77777777" w:rsidR="006008BA" w:rsidRPr="00320610" w:rsidRDefault="006008BA" w:rsidP="006008BA">
      <w:pPr>
        <w:widowControl w:val="0"/>
        <w:numPr>
          <w:ilvl w:val="0"/>
          <w:numId w:val="6"/>
        </w:numPr>
        <w:pBdr>
          <w:top w:val="nil"/>
          <w:left w:val="nil"/>
          <w:bottom w:val="nil"/>
          <w:right w:val="nil"/>
          <w:between w:val="nil"/>
        </w:pBdr>
        <w:autoSpaceDE w:val="0"/>
        <w:autoSpaceDN w:val="0"/>
        <w:spacing w:after="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Liaising and working in partnership with parents and carers to support further conversations at home and to share a sample of the resources ahead of teaching and further resources upon request.</w:t>
      </w:r>
    </w:p>
    <w:p w14:paraId="537556AD" w14:textId="77777777" w:rsidR="006008BA" w:rsidRPr="00320610" w:rsidRDefault="006008BA" w:rsidP="006008BA">
      <w:pPr>
        <w:widowControl w:val="0"/>
        <w:numPr>
          <w:ilvl w:val="0"/>
          <w:numId w:val="6"/>
        </w:numPr>
        <w:pBdr>
          <w:top w:val="nil"/>
          <w:left w:val="nil"/>
          <w:bottom w:val="nil"/>
          <w:right w:val="nil"/>
          <w:between w:val="nil"/>
        </w:pBdr>
        <w:autoSpaceDE w:val="0"/>
        <w:autoSpaceDN w:val="0"/>
        <w:jc w:val="both"/>
        <w:rPr>
          <w:rFonts w:asciiTheme="minorHAnsi" w:eastAsia="Gill Sans" w:hAnsiTheme="minorHAnsi" w:cstheme="minorHAnsi"/>
          <w:b/>
          <w:color w:val="000000"/>
        </w:rPr>
      </w:pPr>
      <w:r w:rsidRPr="00320610">
        <w:rPr>
          <w:rFonts w:asciiTheme="minorHAnsi" w:eastAsia="Gill Sans" w:hAnsiTheme="minorHAnsi" w:cstheme="minorHAnsi"/>
          <w:color w:val="000000"/>
        </w:rPr>
        <w:t>Monitoring and evaluating the effectiveness of the subjects and providing reports to the headteacher.</w:t>
      </w:r>
    </w:p>
    <w:p w14:paraId="7D8804D6" w14:textId="77777777" w:rsidR="00B75DFE" w:rsidRPr="00320610" w:rsidRDefault="00B75DFE" w:rsidP="00B75DFE">
      <w:pPr>
        <w:pBdr>
          <w:top w:val="nil"/>
          <w:left w:val="nil"/>
          <w:bottom w:val="nil"/>
          <w:right w:val="nil"/>
          <w:between w:val="nil"/>
        </w:pBdr>
        <w:spacing w:after="200" w:line="276" w:lineRule="auto"/>
        <w:jc w:val="both"/>
        <w:rPr>
          <w:rFonts w:asciiTheme="minorHAnsi" w:eastAsia="Gill Sans" w:hAnsiTheme="minorHAnsi" w:cstheme="minorHAnsi"/>
          <w:b/>
          <w:color w:val="0070C0"/>
        </w:rPr>
      </w:pPr>
      <w:r w:rsidRPr="00320610">
        <w:rPr>
          <w:rFonts w:asciiTheme="minorHAnsi" w:eastAsia="Gill Sans" w:hAnsiTheme="minorHAnsi" w:cstheme="minorHAnsi"/>
          <w:b/>
          <w:color w:val="0070C0"/>
        </w:rPr>
        <w:t>The SENCO is responsible for:</w:t>
      </w:r>
    </w:p>
    <w:p w14:paraId="662E93E1" w14:textId="77777777" w:rsidR="00B75DFE" w:rsidRPr="00320610" w:rsidRDefault="00B75DFE" w:rsidP="00B75DFE">
      <w:pPr>
        <w:numPr>
          <w:ilvl w:val="0"/>
          <w:numId w:val="6"/>
        </w:numPr>
        <w:pBdr>
          <w:top w:val="nil"/>
          <w:left w:val="nil"/>
          <w:bottom w:val="nil"/>
          <w:right w:val="nil"/>
          <w:between w:val="nil"/>
        </w:pBdr>
        <w:spacing w:before="200"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Advising teaching staff how best to identify and support pupils’ individual needs.</w:t>
      </w:r>
    </w:p>
    <w:p w14:paraId="23EC0E9C" w14:textId="77777777" w:rsidR="00B75DFE" w:rsidRPr="00320610" w:rsidRDefault="00B75DFE" w:rsidP="00B75DFE">
      <w:pPr>
        <w:numPr>
          <w:ilvl w:val="0"/>
          <w:numId w:val="6"/>
        </w:numPr>
        <w:pBdr>
          <w:top w:val="nil"/>
          <w:left w:val="nil"/>
          <w:bottom w:val="nil"/>
          <w:right w:val="nil"/>
          <w:between w:val="nil"/>
        </w:pBdr>
        <w:spacing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Advising staff on the use of TAs in order to meet pupils’ individual needs.</w:t>
      </w:r>
    </w:p>
    <w:p w14:paraId="31F9316B" w14:textId="77777777" w:rsidR="00B75DFE" w:rsidRPr="00320610" w:rsidRDefault="00B75DFE" w:rsidP="00B75DFE">
      <w:pPr>
        <w:numPr>
          <w:ilvl w:val="0"/>
          <w:numId w:val="6"/>
        </w:numPr>
        <w:pBdr>
          <w:top w:val="nil"/>
          <w:left w:val="nil"/>
          <w:bottom w:val="nil"/>
          <w:right w:val="nil"/>
          <w:between w:val="nil"/>
        </w:pBdr>
        <w:spacing w:line="276" w:lineRule="auto"/>
        <w:rPr>
          <w:rFonts w:asciiTheme="minorHAnsi" w:eastAsia="Gill Sans" w:hAnsiTheme="minorHAnsi" w:cstheme="minorHAnsi"/>
          <w:color w:val="000000"/>
        </w:rPr>
      </w:pPr>
      <w:r w:rsidRPr="00320610">
        <w:rPr>
          <w:rFonts w:asciiTheme="minorHAnsi" w:eastAsia="Gill Sans" w:hAnsiTheme="minorHAnsi" w:cstheme="minorHAnsi"/>
          <w:color w:val="000000"/>
        </w:rPr>
        <w:lastRenderedPageBreak/>
        <w:t>Ensuring that the needs of vulnerable pupils are taken into consideration in designing and teaching these subjects.</w:t>
      </w:r>
    </w:p>
    <w:p w14:paraId="3FE998EF" w14:textId="77777777" w:rsidR="00B75DFE" w:rsidRPr="00320610" w:rsidRDefault="00B75DFE" w:rsidP="00B75DFE">
      <w:pPr>
        <w:pBdr>
          <w:top w:val="nil"/>
          <w:left w:val="nil"/>
          <w:bottom w:val="nil"/>
          <w:right w:val="nil"/>
          <w:between w:val="nil"/>
        </w:pBdr>
        <w:spacing w:after="200" w:line="276" w:lineRule="auto"/>
        <w:jc w:val="both"/>
        <w:rPr>
          <w:rFonts w:asciiTheme="minorHAnsi" w:eastAsia="Gill Sans" w:hAnsiTheme="minorHAnsi" w:cstheme="minorHAnsi"/>
          <w:b/>
          <w:color w:val="0070C0"/>
        </w:rPr>
      </w:pPr>
      <w:r w:rsidRPr="00320610">
        <w:rPr>
          <w:rFonts w:asciiTheme="minorHAnsi" w:eastAsia="Gill Sans" w:hAnsiTheme="minorHAnsi" w:cstheme="minorHAnsi"/>
          <w:b/>
          <w:color w:val="0070C0"/>
        </w:rPr>
        <w:t>The staff delivering the RSHE curriculum are responsible for:</w:t>
      </w:r>
    </w:p>
    <w:p w14:paraId="7F9CD21A" w14:textId="77777777" w:rsidR="00B75DFE" w:rsidRPr="00320610" w:rsidRDefault="00B75DFE" w:rsidP="00B75DFE">
      <w:pPr>
        <w:numPr>
          <w:ilvl w:val="0"/>
          <w:numId w:val="6"/>
        </w:numPr>
        <w:pBdr>
          <w:top w:val="nil"/>
          <w:left w:val="nil"/>
          <w:bottom w:val="nil"/>
          <w:right w:val="nil"/>
          <w:between w:val="nil"/>
        </w:pBdr>
        <w:spacing w:before="200"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Delivering a high-quality and age-appropriate relationships, sex and health curriculum in line with statutory requirements.</w:t>
      </w:r>
    </w:p>
    <w:p w14:paraId="3E352203" w14:textId="77777777" w:rsidR="00B75DFE" w:rsidRPr="00320610" w:rsidRDefault="00B75DFE" w:rsidP="00B75DFE">
      <w:pPr>
        <w:numPr>
          <w:ilvl w:val="0"/>
          <w:numId w:val="6"/>
        </w:numPr>
        <w:pBdr>
          <w:top w:val="nil"/>
          <w:left w:val="nil"/>
          <w:bottom w:val="nil"/>
          <w:right w:val="nil"/>
          <w:between w:val="nil"/>
        </w:pBdr>
        <w:spacing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Using a variety of teaching methods and resources to provide an engaging curriculum that meets the needs of all pupils.</w:t>
      </w:r>
    </w:p>
    <w:p w14:paraId="17669C97" w14:textId="77777777" w:rsidR="00B75DFE" w:rsidRPr="00320610" w:rsidRDefault="00B75DFE" w:rsidP="00B75DFE">
      <w:pPr>
        <w:numPr>
          <w:ilvl w:val="0"/>
          <w:numId w:val="6"/>
        </w:numPr>
        <w:pBdr>
          <w:top w:val="nil"/>
          <w:left w:val="nil"/>
          <w:bottom w:val="nil"/>
          <w:right w:val="nil"/>
          <w:between w:val="nil"/>
        </w:pBdr>
        <w:spacing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Ensuring they do not express personal views or beliefs when delivering the programme.</w:t>
      </w:r>
    </w:p>
    <w:p w14:paraId="56921BFB" w14:textId="77777777" w:rsidR="00B75DFE" w:rsidRPr="00320610" w:rsidRDefault="00B75DFE" w:rsidP="00B75DFE">
      <w:pPr>
        <w:numPr>
          <w:ilvl w:val="0"/>
          <w:numId w:val="6"/>
        </w:numPr>
        <w:pBdr>
          <w:top w:val="nil"/>
          <w:left w:val="nil"/>
          <w:bottom w:val="nil"/>
          <w:right w:val="nil"/>
          <w:between w:val="nil"/>
        </w:pBdr>
        <w:spacing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Modelling positive attitudes to relationships, sex and health education.</w:t>
      </w:r>
    </w:p>
    <w:p w14:paraId="3E483ED4" w14:textId="77777777" w:rsidR="00B75DFE" w:rsidRPr="00320610" w:rsidRDefault="00B75DFE" w:rsidP="00B75DFE">
      <w:pPr>
        <w:numPr>
          <w:ilvl w:val="0"/>
          <w:numId w:val="6"/>
        </w:numPr>
        <w:pBdr>
          <w:top w:val="nil"/>
          <w:left w:val="nil"/>
          <w:bottom w:val="nil"/>
          <w:right w:val="nil"/>
          <w:between w:val="nil"/>
        </w:pBdr>
        <w:spacing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Responding to any safeguarding concerns in line with the Child Protection and Safeguarding Policy.</w:t>
      </w:r>
    </w:p>
    <w:p w14:paraId="749F3244" w14:textId="77777777" w:rsidR="00B75DFE" w:rsidRPr="00320610" w:rsidRDefault="00B75DFE" w:rsidP="00B75DFE">
      <w:pPr>
        <w:numPr>
          <w:ilvl w:val="0"/>
          <w:numId w:val="6"/>
        </w:numPr>
        <w:pBdr>
          <w:top w:val="nil"/>
          <w:left w:val="nil"/>
          <w:bottom w:val="nil"/>
          <w:right w:val="nil"/>
          <w:between w:val="nil"/>
        </w:pBdr>
        <w:spacing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Acting in accordance with planning, monitoring and assessment requirements for the subjects.</w:t>
      </w:r>
    </w:p>
    <w:p w14:paraId="1A584015" w14:textId="77777777" w:rsidR="00B75DFE" w:rsidRPr="00320610" w:rsidRDefault="00B75DFE" w:rsidP="00B75DFE">
      <w:pPr>
        <w:numPr>
          <w:ilvl w:val="0"/>
          <w:numId w:val="6"/>
        </w:numPr>
        <w:pBdr>
          <w:top w:val="nil"/>
          <w:left w:val="nil"/>
          <w:bottom w:val="nil"/>
          <w:right w:val="nil"/>
          <w:between w:val="nil"/>
        </w:pBdr>
        <w:spacing w:after="0"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Liaising with the SENCO to identify and respond to individual needs of pupils with SEND.</w:t>
      </w:r>
    </w:p>
    <w:p w14:paraId="469F3654" w14:textId="77777777" w:rsidR="00B75DFE" w:rsidRPr="00320610" w:rsidRDefault="00B75DFE" w:rsidP="00B75DFE">
      <w:pPr>
        <w:numPr>
          <w:ilvl w:val="0"/>
          <w:numId w:val="6"/>
        </w:numPr>
        <w:pBdr>
          <w:top w:val="nil"/>
          <w:left w:val="nil"/>
          <w:bottom w:val="nil"/>
          <w:right w:val="nil"/>
          <w:between w:val="nil"/>
        </w:pBdr>
        <w:spacing w:after="0" w:line="276" w:lineRule="auto"/>
        <w:jc w:val="both"/>
        <w:rPr>
          <w:rFonts w:asciiTheme="minorHAnsi" w:eastAsia="Gill Sans" w:hAnsiTheme="minorHAnsi" w:cstheme="minorHAnsi"/>
          <w:b/>
          <w:bCs/>
          <w:color w:val="000000"/>
        </w:rPr>
      </w:pPr>
      <w:r w:rsidRPr="00320610">
        <w:rPr>
          <w:rFonts w:asciiTheme="minorHAnsi" w:eastAsia="Gill Sans" w:hAnsiTheme="minorHAnsi" w:cstheme="minorHAnsi"/>
          <w:bCs/>
          <w:color w:val="000000"/>
        </w:rPr>
        <w:t>Liaising with external agencies, where appropriate, to support the delivery of the curriculum.</w:t>
      </w:r>
    </w:p>
    <w:p w14:paraId="64F4000B" w14:textId="77777777" w:rsidR="00B75DFE" w:rsidRPr="00320610" w:rsidRDefault="00B75DFE" w:rsidP="00B75DFE">
      <w:pPr>
        <w:numPr>
          <w:ilvl w:val="0"/>
          <w:numId w:val="6"/>
        </w:numPr>
        <w:pBdr>
          <w:top w:val="nil"/>
          <w:left w:val="nil"/>
          <w:bottom w:val="nil"/>
          <w:right w:val="nil"/>
          <w:between w:val="nil"/>
        </w:pBdr>
        <w:spacing w:line="276" w:lineRule="auto"/>
        <w:jc w:val="both"/>
        <w:rPr>
          <w:rFonts w:asciiTheme="minorHAnsi" w:eastAsia="Gill Sans" w:hAnsiTheme="minorHAnsi" w:cstheme="minorHAnsi"/>
          <w:color w:val="000000"/>
        </w:rPr>
      </w:pPr>
      <w:r w:rsidRPr="00320610">
        <w:rPr>
          <w:rFonts w:asciiTheme="minorHAnsi" w:eastAsia="Gill Sans" w:hAnsiTheme="minorHAnsi" w:cstheme="minorHAnsi"/>
          <w:color w:val="000000"/>
        </w:rPr>
        <w:t>Working with the relationships, sex and health education subject leader to evaluate the quality of provision.</w:t>
      </w:r>
    </w:p>
    <w:p w14:paraId="7FB2836E" w14:textId="47B5AB51" w:rsidR="00B75DFE" w:rsidRPr="00320610" w:rsidRDefault="00B75DFE" w:rsidP="00B75DFE">
      <w:pPr>
        <w:pBdr>
          <w:top w:val="nil"/>
          <w:left w:val="nil"/>
          <w:bottom w:val="nil"/>
          <w:right w:val="nil"/>
          <w:between w:val="nil"/>
        </w:pBdr>
        <w:spacing w:after="200" w:line="276" w:lineRule="auto"/>
        <w:rPr>
          <w:rFonts w:asciiTheme="minorHAnsi" w:eastAsia="Gill Sans" w:hAnsiTheme="minorHAnsi" w:cstheme="minorHAnsi"/>
          <w:b/>
          <w:color w:val="0070C0"/>
        </w:rPr>
      </w:pPr>
      <w:r w:rsidRPr="00320610">
        <w:rPr>
          <w:rFonts w:asciiTheme="minorHAnsi" w:eastAsia="Gill Sans" w:hAnsiTheme="minorHAnsi" w:cstheme="minorHAnsi"/>
          <w:b/>
          <w:color w:val="0070C0"/>
        </w:rPr>
        <w:t xml:space="preserve">We will support parents and carers to: </w:t>
      </w:r>
    </w:p>
    <w:p w14:paraId="7E690034" w14:textId="77777777" w:rsidR="00B75DFE" w:rsidRPr="00320610" w:rsidRDefault="00B75DFE" w:rsidP="00B75DFE">
      <w:pPr>
        <w:numPr>
          <w:ilvl w:val="0"/>
          <w:numId w:val="49"/>
        </w:numPr>
        <w:pBdr>
          <w:top w:val="nil"/>
          <w:left w:val="nil"/>
          <w:bottom w:val="nil"/>
          <w:right w:val="nil"/>
          <w:between w:val="nil"/>
        </w:pBdr>
        <w:spacing w:after="200" w:line="276" w:lineRule="auto"/>
        <w:contextualSpacing/>
        <w:rPr>
          <w:rFonts w:asciiTheme="minorHAnsi" w:eastAsia="Gill Sans" w:hAnsiTheme="minorHAnsi" w:cstheme="minorHAnsi"/>
          <w:b/>
          <w:bCs/>
          <w:color w:val="000000"/>
        </w:rPr>
      </w:pPr>
      <w:r w:rsidRPr="00320610">
        <w:rPr>
          <w:rFonts w:asciiTheme="minorHAnsi" w:eastAsia="Gill Sans" w:hAnsiTheme="minorHAnsi" w:cstheme="minorHAnsi"/>
          <w:bCs/>
          <w:color w:val="000000"/>
        </w:rPr>
        <w:t>Support their children through their personal development and the emotional and physical aspects of growing up.</w:t>
      </w:r>
    </w:p>
    <w:p w14:paraId="1D39C4CD" w14:textId="77777777" w:rsidR="00B75DFE" w:rsidRPr="00320610" w:rsidRDefault="00B75DFE" w:rsidP="00B75DFE">
      <w:pPr>
        <w:numPr>
          <w:ilvl w:val="0"/>
          <w:numId w:val="49"/>
        </w:numPr>
        <w:pBdr>
          <w:top w:val="nil"/>
          <w:left w:val="nil"/>
          <w:bottom w:val="nil"/>
          <w:right w:val="nil"/>
          <w:between w:val="nil"/>
        </w:pBdr>
        <w:spacing w:after="200" w:line="276" w:lineRule="auto"/>
        <w:contextualSpacing/>
        <w:rPr>
          <w:rFonts w:asciiTheme="minorHAnsi" w:eastAsia="Gill Sans" w:hAnsiTheme="minorHAnsi" w:cstheme="minorHAnsi"/>
          <w:b/>
          <w:bCs/>
          <w:color w:val="000000"/>
        </w:rPr>
      </w:pPr>
      <w:r w:rsidRPr="00320610">
        <w:rPr>
          <w:rFonts w:asciiTheme="minorHAnsi" w:eastAsia="Gill Sans" w:hAnsiTheme="minorHAnsi" w:cstheme="minorHAnsi"/>
          <w:bCs/>
          <w:color w:val="000000"/>
        </w:rPr>
        <w:t>Ensure that they are aware of curriculum content, organisation and delivery.</w:t>
      </w:r>
    </w:p>
    <w:p w14:paraId="4C3FB454" w14:textId="77777777" w:rsidR="00B75DFE" w:rsidRPr="00320610" w:rsidRDefault="00B75DFE" w:rsidP="00B75DFE">
      <w:pPr>
        <w:numPr>
          <w:ilvl w:val="0"/>
          <w:numId w:val="49"/>
        </w:numPr>
        <w:pBdr>
          <w:top w:val="nil"/>
          <w:left w:val="nil"/>
          <w:bottom w:val="nil"/>
          <w:right w:val="nil"/>
          <w:between w:val="nil"/>
        </w:pBdr>
        <w:spacing w:after="200" w:line="276" w:lineRule="auto"/>
        <w:contextualSpacing/>
        <w:rPr>
          <w:rFonts w:asciiTheme="minorHAnsi" w:eastAsia="Gill Sans" w:hAnsiTheme="minorHAnsi" w:cstheme="minorHAnsi"/>
          <w:b/>
          <w:bCs/>
          <w:color w:val="000000"/>
        </w:rPr>
      </w:pPr>
      <w:r w:rsidRPr="00320610">
        <w:rPr>
          <w:rFonts w:asciiTheme="minorHAnsi" w:eastAsia="Gill Sans" w:hAnsiTheme="minorHAnsi" w:cstheme="minorHAnsi"/>
          <w:bCs/>
          <w:color w:val="000000"/>
        </w:rPr>
        <w:t>Complete the RSHE parent survey and attending the parent sessions that they are invited to if they can attend.</w:t>
      </w:r>
    </w:p>
    <w:p w14:paraId="42F5DBC6" w14:textId="77777777" w:rsidR="00B75DFE" w:rsidRPr="00320610" w:rsidRDefault="00B75DFE" w:rsidP="00B75DFE">
      <w:pPr>
        <w:numPr>
          <w:ilvl w:val="0"/>
          <w:numId w:val="49"/>
        </w:numPr>
        <w:pBdr>
          <w:top w:val="nil"/>
          <w:left w:val="nil"/>
          <w:bottom w:val="nil"/>
          <w:right w:val="nil"/>
          <w:between w:val="nil"/>
        </w:pBdr>
        <w:spacing w:after="200" w:line="276" w:lineRule="auto"/>
        <w:contextualSpacing/>
        <w:rPr>
          <w:rFonts w:asciiTheme="minorHAnsi" w:eastAsia="Gill Sans" w:hAnsiTheme="minorHAnsi" w:cstheme="minorHAnsi"/>
          <w:b/>
          <w:bCs/>
          <w:color w:val="000000"/>
        </w:rPr>
      </w:pPr>
      <w:r w:rsidRPr="00320610">
        <w:rPr>
          <w:rFonts w:asciiTheme="minorHAnsi" w:eastAsia="Gill Sans" w:hAnsiTheme="minorHAnsi" w:cstheme="minorHAnsi"/>
          <w:bCs/>
          <w:color w:val="000000"/>
        </w:rPr>
        <w:t>Foster an open home environment where pupils can engage, discuss and continue to learn about topics which have been taught in school.</w:t>
      </w:r>
    </w:p>
    <w:p w14:paraId="6CFD0BED" w14:textId="77777777" w:rsidR="00B75DFE" w:rsidRPr="00320610" w:rsidRDefault="00B75DFE" w:rsidP="00B75DFE">
      <w:pPr>
        <w:numPr>
          <w:ilvl w:val="0"/>
          <w:numId w:val="49"/>
        </w:numPr>
        <w:pBdr>
          <w:top w:val="nil"/>
          <w:left w:val="nil"/>
          <w:bottom w:val="nil"/>
          <w:right w:val="nil"/>
          <w:between w:val="nil"/>
        </w:pBdr>
        <w:spacing w:after="200" w:line="276" w:lineRule="auto"/>
        <w:contextualSpacing/>
        <w:rPr>
          <w:rFonts w:asciiTheme="minorHAnsi" w:eastAsia="Gill Sans" w:hAnsiTheme="minorHAnsi" w:cstheme="minorHAnsi"/>
          <w:b/>
          <w:bCs/>
          <w:color w:val="000000"/>
        </w:rPr>
      </w:pPr>
      <w:r w:rsidRPr="00320610">
        <w:rPr>
          <w:rFonts w:asciiTheme="minorHAnsi" w:eastAsia="Gill Sans" w:hAnsiTheme="minorHAnsi" w:cstheme="minorHAnsi"/>
          <w:bCs/>
          <w:color w:val="000000"/>
        </w:rPr>
        <w:t>Liaise with the school to seek additional support if needed.</w:t>
      </w:r>
    </w:p>
    <w:p w14:paraId="42BF6A80" w14:textId="77777777" w:rsidR="00B75DFE" w:rsidRPr="00320610" w:rsidRDefault="00B75DFE" w:rsidP="00B75DFE">
      <w:pPr>
        <w:pBdr>
          <w:top w:val="nil"/>
          <w:left w:val="nil"/>
          <w:bottom w:val="nil"/>
          <w:right w:val="nil"/>
          <w:between w:val="nil"/>
        </w:pBdr>
        <w:spacing w:after="200" w:line="276" w:lineRule="auto"/>
        <w:contextualSpacing/>
        <w:rPr>
          <w:rFonts w:asciiTheme="minorHAnsi" w:eastAsia="Gill Sans" w:hAnsiTheme="minorHAnsi" w:cstheme="minorHAnsi"/>
          <w:b/>
          <w:bCs/>
          <w:color w:val="000000"/>
        </w:rPr>
      </w:pPr>
    </w:p>
    <w:p w14:paraId="44657D74" w14:textId="77777777" w:rsidR="00B75DFE" w:rsidRPr="00320610" w:rsidRDefault="00B75DFE" w:rsidP="00B75DFE">
      <w:pPr>
        <w:spacing w:before="100" w:beforeAutospacing="1" w:after="100" w:afterAutospacing="1" w:line="240" w:lineRule="auto"/>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rPr>
        <w:t>Personal Development and Well-being</w:t>
      </w:r>
    </w:p>
    <w:p w14:paraId="2ACD5283" w14:textId="048A9386" w:rsidR="006008BA" w:rsidRPr="00320610" w:rsidRDefault="00B75DFE" w:rsidP="00B75DFE">
      <w:pPr>
        <w:spacing w:before="100" w:beforeAutospacing="1" w:after="100" w:afterAutospacing="1" w:line="240" w:lineRule="auto"/>
        <w:rPr>
          <w:rFonts w:asciiTheme="minorHAnsi" w:eastAsia="Times New Roman" w:hAnsiTheme="minorHAnsi" w:cstheme="minorHAnsi"/>
          <w:bCs/>
        </w:rPr>
      </w:pPr>
      <w:r w:rsidRPr="00320610">
        <w:rPr>
          <w:rFonts w:asciiTheme="minorHAnsi" w:eastAsia="Times New Roman" w:hAnsiTheme="minorHAnsi" w:cstheme="minorHAnsi"/>
          <w:bCs/>
        </w:rPr>
        <w:t>RSHE is an important part of the whole school approach to the wellbeing and positive relationships of our pupils.</w:t>
      </w:r>
    </w:p>
    <w:p w14:paraId="7559FED1" w14:textId="77777777" w:rsidR="008A5072" w:rsidRPr="00320610" w:rsidRDefault="008A5072" w:rsidP="008A5072">
      <w:pPr>
        <w:tabs>
          <w:tab w:val="left" w:pos="821"/>
        </w:tabs>
        <w:spacing w:after="200" w:line="276" w:lineRule="auto"/>
        <w:contextualSpacing/>
        <w:outlineLvl w:val="0"/>
        <w:rPr>
          <w:rFonts w:asciiTheme="minorHAnsi" w:hAnsiTheme="minorHAnsi" w:cstheme="minorHAnsi"/>
          <w:b/>
          <w:bCs/>
          <w:color w:val="4472C4" w:themeColor="accent1"/>
        </w:rPr>
      </w:pPr>
      <w:r w:rsidRPr="00320610">
        <w:rPr>
          <w:rFonts w:asciiTheme="minorHAnsi" w:hAnsiTheme="minorHAnsi" w:cstheme="minorHAnsi"/>
          <w:b/>
          <w:bCs/>
          <w:color w:val="4472C4" w:themeColor="accent1"/>
        </w:rPr>
        <w:t>Morals and Values of RSHE at our school</w:t>
      </w:r>
    </w:p>
    <w:p w14:paraId="189191B0" w14:textId="77777777" w:rsidR="008A5072" w:rsidRPr="00320610" w:rsidRDefault="008A5072" w:rsidP="008A5072">
      <w:pPr>
        <w:tabs>
          <w:tab w:val="left" w:pos="821"/>
        </w:tabs>
        <w:spacing w:before="52" w:after="200" w:line="276" w:lineRule="auto"/>
        <w:ind w:left="720"/>
        <w:contextualSpacing/>
        <w:outlineLvl w:val="0"/>
        <w:rPr>
          <w:rFonts w:asciiTheme="minorHAnsi" w:hAnsiTheme="minorHAnsi" w:cstheme="minorHAnsi"/>
        </w:rPr>
      </w:pPr>
    </w:p>
    <w:p w14:paraId="238EC6DC" w14:textId="77777777" w:rsidR="008A5072" w:rsidRPr="00320610" w:rsidRDefault="008A5072" w:rsidP="008A5072">
      <w:pPr>
        <w:spacing w:before="100" w:beforeAutospacing="1" w:after="100" w:afterAutospacing="1" w:line="240" w:lineRule="auto"/>
        <w:ind w:left="102"/>
        <w:rPr>
          <w:rFonts w:asciiTheme="minorHAnsi" w:eastAsia="Times New Roman" w:hAnsiTheme="minorHAnsi" w:cstheme="minorHAnsi"/>
          <w:b/>
          <w:bCs/>
        </w:rPr>
      </w:pPr>
      <w:r w:rsidRPr="00320610">
        <w:rPr>
          <w:rFonts w:asciiTheme="minorHAnsi" w:eastAsia="Times New Roman" w:hAnsiTheme="minorHAnsi" w:cstheme="minorHAnsi"/>
          <w:bCs/>
        </w:rPr>
        <w:t>RSHE is an integral part of personal development and lifelong learning and is an entitlement for all pupils in our care. The benefits of RSHE learning include:</w:t>
      </w:r>
    </w:p>
    <w:p w14:paraId="376FA90F"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teaching the importance of learning the value and valuing family life, stable and loving relationships, marriage, and civil partnerships</w:t>
      </w:r>
    </w:p>
    <w:p w14:paraId="51B574B2"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celebrating the wide range of family structures in our school community,</w:t>
      </w:r>
      <w:r w:rsidRPr="00320610">
        <w:rPr>
          <w:rFonts w:asciiTheme="minorHAnsi" w:eastAsia="Times New Roman" w:hAnsiTheme="minorHAnsi" w:cstheme="minorHAnsi"/>
          <w:bCs/>
          <w:lang w:val="en-US"/>
        </w:rPr>
        <w:t xml:space="preserve"> including single parent families, same-sex parents, families headed by grandparents, young carers, kinship carers, adoptive parents, and foster parents/carers</w:t>
      </w:r>
    </w:p>
    <w:p w14:paraId="394ABF1C"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lastRenderedPageBreak/>
        <w:t>promoting love, respect, kindness, generosity, and caring for one another.</w:t>
      </w:r>
    </w:p>
    <w:p w14:paraId="039264F9"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 xml:space="preserve"> </w:t>
      </w:r>
      <w:r w:rsidRPr="00320610">
        <w:rPr>
          <w:rFonts w:asciiTheme="minorHAnsi" w:eastAsia="Times New Roman" w:hAnsiTheme="minorHAnsi" w:cstheme="minorHAnsi"/>
          <w:bCs/>
          <w:lang w:val="en-US"/>
        </w:rPr>
        <w:t>supporting young people to cultivate positive characteristics including resilience, self-worth, self-respect, honesty, integrity, courage, kindness, and trustworthiness</w:t>
      </w:r>
    </w:p>
    <w:p w14:paraId="22386918"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 xml:space="preserve"> safe inclusive environments where questions and discussion can take place without stigma or embarrassment.</w:t>
      </w:r>
    </w:p>
    <w:p w14:paraId="69247FE1"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 xml:space="preserve">allowing children to explore, consider, and gain understanding of moral dilemmas. </w:t>
      </w:r>
    </w:p>
    <w:p w14:paraId="384AC37D"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enabling them to make informed and ethical decisions about their wellbeing, health, and relationships</w:t>
      </w:r>
    </w:p>
    <w:p w14:paraId="273A69B4"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developing skills including negotiation and decision making.</w:t>
      </w:r>
    </w:p>
    <w:p w14:paraId="06F5E953"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 xml:space="preserve">learning the importance of boundaries/consent and giving, in relationships including online with friends, peers and adults. </w:t>
      </w:r>
    </w:p>
    <w:p w14:paraId="2304BAD8"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lang w:val="en-US"/>
        </w:rPr>
        <w:t>prevention of harms by helping young people understand and identify when things are not right.</w:t>
      </w:r>
    </w:p>
    <w:p w14:paraId="0780B1F6" w14:textId="77777777" w:rsidR="008A5072" w:rsidRPr="00320610" w:rsidRDefault="008A5072" w:rsidP="008A5072">
      <w:pPr>
        <w:spacing w:before="100" w:beforeAutospacing="1" w:after="100" w:afterAutospacing="1" w:line="240" w:lineRule="auto"/>
        <w:ind w:firstLine="102"/>
        <w:rPr>
          <w:rFonts w:asciiTheme="minorHAnsi" w:eastAsia="Times New Roman" w:hAnsiTheme="minorHAnsi" w:cstheme="minorHAnsi"/>
          <w:b/>
          <w:color w:val="0070C0"/>
        </w:rPr>
      </w:pPr>
      <w:r w:rsidRPr="00320610">
        <w:rPr>
          <w:rFonts w:asciiTheme="minorHAnsi" w:eastAsia="Times New Roman" w:hAnsiTheme="minorHAnsi" w:cstheme="minorHAnsi"/>
          <w:b/>
          <w:color w:val="0070C0"/>
        </w:rPr>
        <w:t>RSHE contributes to personal development and wellbeing by helping pupils to:</w:t>
      </w:r>
    </w:p>
    <w:p w14:paraId="6F37D466"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 xml:space="preserve">learning to manage a range of emotions within relationships confidently and sensitively, including off and online. </w:t>
      </w:r>
    </w:p>
    <w:p w14:paraId="4BDC496F"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develop positive self-esteem and confidence.</w:t>
      </w:r>
    </w:p>
    <w:p w14:paraId="5CFA153E"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 xml:space="preserve">develop and demonstrate self-respect and empathy for others. </w:t>
      </w:r>
    </w:p>
    <w:p w14:paraId="010DD746"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 xml:space="preserve">be empowered to be responsible and active members of their community </w:t>
      </w:r>
    </w:p>
    <w:p w14:paraId="0B08538D"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make informed choices with an absence of prejudice and discrimination</w:t>
      </w:r>
    </w:p>
    <w:p w14:paraId="597A07C3"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 xml:space="preserve">show respect for those with a protected characteristic. </w:t>
      </w:r>
    </w:p>
    <w:p w14:paraId="3988AA61"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understand bullying, and that this can include the use of derogatory terms relating to sex, race, disability, or sexual orientation.</w:t>
      </w:r>
    </w:p>
    <w:p w14:paraId="4AFD2800"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manage conflict resolution with families, people they care for and friendships.</w:t>
      </w:r>
    </w:p>
    <w:p w14:paraId="6CF45CE4"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 xml:space="preserve">empower them with the skills to be able to recognise inappropriate/ uncomfortable situations and/or behaviours with their family, peers, and adults, interacting online. </w:t>
      </w:r>
    </w:p>
    <w:p w14:paraId="759C8F4F"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know how to report concerns, risks, or abuse, including ‘child on child’ abuse, and the vocabulary and confidence needed to do so.</w:t>
      </w:r>
    </w:p>
    <w:p w14:paraId="1232CCE7"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to recognise emotional, physical, and sexual abuse. Even very young children can be equipped to understand what counts as abusive behaviour and to trust their instincts about behaviour that does not feel right</w:t>
      </w:r>
    </w:p>
    <w:p w14:paraId="41EB6F7E"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learn to actively seek, ask, and recognise consent from others.</w:t>
      </w:r>
    </w:p>
    <w:p w14:paraId="002109BF"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develop the skills necessary to communicate effectively in a range of scenarios involving consent and understand that consent can be withdrawn.</w:t>
      </w:r>
    </w:p>
    <w:p w14:paraId="0E7F971E"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learn and understand the role of a friend, understand how to form, maintain, and have positive healthy friendships (on and offline).</w:t>
      </w:r>
    </w:p>
    <w:p w14:paraId="4FD50C40"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Understand that being a victim of abuse is never the fault of the child.</w:t>
      </w:r>
    </w:p>
    <w:p w14:paraId="3B43DDDB" w14:textId="77777777" w:rsidR="008A5072" w:rsidRPr="00320610" w:rsidRDefault="008A5072" w:rsidP="008A5072">
      <w:pPr>
        <w:spacing w:before="100" w:beforeAutospacing="1" w:after="100" w:afterAutospacing="1"/>
        <w:ind w:firstLine="102"/>
        <w:rPr>
          <w:rFonts w:asciiTheme="minorHAnsi" w:hAnsiTheme="minorHAnsi" w:cstheme="minorHAnsi"/>
          <w:b/>
          <w:color w:val="0070C0"/>
        </w:rPr>
      </w:pPr>
      <w:r w:rsidRPr="00320610">
        <w:rPr>
          <w:rFonts w:asciiTheme="minorHAnsi" w:hAnsiTheme="minorHAnsi" w:cstheme="minorHAnsi"/>
          <w:b/>
          <w:color w:val="0070C0"/>
        </w:rPr>
        <w:t>Through RSHE, children will gain the following essential knowledge and skills:</w:t>
      </w:r>
    </w:p>
    <w:p w14:paraId="35A2E81C"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bookmarkStart w:id="4" w:name="_Hlk105675802"/>
      <w:r w:rsidRPr="00320610">
        <w:rPr>
          <w:rFonts w:asciiTheme="minorHAnsi" w:hAnsiTheme="minorHAnsi" w:cstheme="minorHAnsi"/>
          <w:bCs/>
        </w:rPr>
        <w:t>know that their bodies belong to them, and the differences between appropriate and inappropriate or unsafe physical touch, and other, contact.</w:t>
      </w:r>
    </w:p>
    <w:p w14:paraId="45AF53F0"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r w:rsidRPr="00320610">
        <w:rPr>
          <w:rFonts w:asciiTheme="minorHAnsi" w:hAnsiTheme="minorHAnsi" w:cstheme="minorHAnsi"/>
          <w:bCs/>
        </w:rPr>
        <w:t xml:space="preserve">about growth and other ways, the body can change and develop, particularly during adolescence. </w:t>
      </w:r>
    </w:p>
    <w:p w14:paraId="7233E8E3"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r w:rsidRPr="00320610">
        <w:rPr>
          <w:rFonts w:asciiTheme="minorHAnsi" w:hAnsiTheme="minorHAnsi" w:cstheme="minorHAnsi"/>
          <w:bCs/>
        </w:rPr>
        <w:lastRenderedPageBreak/>
        <w:t xml:space="preserve">the correct names of body parts, including the penis, vulva, vagina, testicles, scrotum, nipples will be taught. Pupils will gain understanding that all these parts of the body are private and learn the skills to express their own boundaries around these body parts. </w:t>
      </w:r>
    </w:p>
    <w:p w14:paraId="4C7A5057"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r w:rsidRPr="00320610">
        <w:rPr>
          <w:rFonts w:asciiTheme="minorHAnsi" w:hAnsiTheme="minorHAnsi" w:cstheme="minorHAnsi"/>
          <w:bCs/>
        </w:rPr>
        <w:t>the facts about the menstrual cycle, including physical and emotional changes.</w:t>
      </w:r>
      <w:bookmarkEnd w:id="4"/>
    </w:p>
    <w:p w14:paraId="0B68E776"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r w:rsidRPr="00320610">
        <w:rPr>
          <w:rFonts w:asciiTheme="minorHAnsi" w:eastAsia="Arial" w:hAnsiTheme="minorHAnsi" w:cstheme="minorHAnsi"/>
          <w:bCs/>
        </w:rPr>
        <w:t>that you should be respectful in online interactions</w:t>
      </w:r>
    </w:p>
    <w:p w14:paraId="528442C7"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r w:rsidRPr="00320610">
        <w:rPr>
          <w:rFonts w:asciiTheme="minorHAnsi" w:hAnsiTheme="minorHAnsi" w:cstheme="minorHAnsi"/>
          <w:bCs/>
        </w:rPr>
        <w:t>how to critically evaluate their online relationships and sources of information, including awareness of the risks associated with people they have never met</w:t>
      </w:r>
    </w:p>
    <w:p w14:paraId="3702ACE0"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r w:rsidRPr="00320610">
        <w:rPr>
          <w:rFonts w:asciiTheme="minorHAnsi" w:eastAsia="Arial" w:hAnsiTheme="minorHAnsi" w:cstheme="minorHAnsi"/>
          <w:bCs/>
        </w:rPr>
        <w:t>The importance of exercising caution about sharing any information about themselves online.</w:t>
      </w:r>
    </w:p>
    <w:p w14:paraId="7CAEEC61"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r w:rsidRPr="00320610">
        <w:rPr>
          <w:rFonts w:asciiTheme="minorHAnsi" w:hAnsiTheme="minorHAnsi" w:cstheme="minorHAnsi"/>
          <w:bCs/>
        </w:rPr>
        <w:t>learn about the facts of human reproduction in an age-appropriate way (*human reproduction is non statutory ‘sex education’)</w:t>
      </w:r>
    </w:p>
    <w:p w14:paraId="5DAF51BA" w14:textId="77777777" w:rsidR="008A5072" w:rsidRPr="00320610" w:rsidRDefault="008A5072" w:rsidP="008A5072">
      <w:pPr>
        <w:numPr>
          <w:ilvl w:val="0"/>
          <w:numId w:val="6"/>
        </w:numPr>
        <w:spacing w:beforeAutospacing="1" w:afterAutospacing="1"/>
        <w:contextualSpacing/>
        <w:rPr>
          <w:rFonts w:asciiTheme="minorHAnsi" w:eastAsia="Arial" w:hAnsiTheme="minorHAnsi" w:cstheme="minorHAnsi"/>
          <w:b/>
          <w:bCs/>
        </w:rPr>
      </w:pPr>
      <w:r w:rsidRPr="00320610">
        <w:rPr>
          <w:rFonts w:asciiTheme="minorHAnsi" w:hAnsiTheme="minorHAnsi" w:cstheme="minorHAnsi"/>
          <w:bCs/>
        </w:rPr>
        <w:t>learning where to go for help or advice in school and how to access a range of local and national support agencies, including online.</w:t>
      </w:r>
    </w:p>
    <w:p w14:paraId="29DF3C97" w14:textId="77777777" w:rsidR="008A5072" w:rsidRPr="00320610" w:rsidRDefault="008A5072" w:rsidP="008A5072">
      <w:pPr>
        <w:spacing w:beforeAutospacing="1" w:afterAutospacing="1"/>
        <w:ind w:left="720"/>
        <w:contextualSpacing/>
        <w:rPr>
          <w:rFonts w:asciiTheme="minorHAnsi" w:hAnsiTheme="minorHAnsi" w:cstheme="minorHAnsi"/>
        </w:rPr>
      </w:pPr>
    </w:p>
    <w:p w14:paraId="74243588" w14:textId="77777777" w:rsidR="008A5072" w:rsidRPr="00320610" w:rsidRDefault="008A5072" w:rsidP="008A5072">
      <w:pPr>
        <w:spacing w:beforeAutospacing="1" w:afterAutospacing="1"/>
        <w:contextualSpacing/>
        <w:rPr>
          <w:rFonts w:asciiTheme="minorHAnsi" w:eastAsia="Arial" w:hAnsiTheme="minorHAnsi" w:cstheme="minorHAnsi"/>
          <w:b/>
          <w:bCs/>
        </w:rPr>
      </w:pPr>
      <w:r w:rsidRPr="00320610">
        <w:rPr>
          <w:rFonts w:asciiTheme="minorHAnsi" w:eastAsia="Arial" w:hAnsiTheme="minorHAnsi" w:cstheme="minorHAnsi"/>
          <w:bCs/>
        </w:rPr>
        <w:t>Pupils will be supported and equipped with the knowledge to navigate different experiences in a positive way before they occur, and to prevent harms.</w:t>
      </w:r>
    </w:p>
    <w:p w14:paraId="2C26A9F4" w14:textId="77777777" w:rsidR="008A5072" w:rsidRPr="00320610" w:rsidRDefault="008A5072" w:rsidP="008A5072">
      <w:pPr>
        <w:spacing w:before="100" w:beforeAutospacing="1" w:after="100" w:afterAutospacing="1"/>
        <w:contextualSpacing/>
        <w:rPr>
          <w:rFonts w:asciiTheme="minorHAnsi" w:hAnsiTheme="minorHAnsi" w:cstheme="minorHAnsi"/>
          <w:b/>
        </w:rPr>
      </w:pPr>
    </w:p>
    <w:p w14:paraId="6252BFBE" w14:textId="77777777" w:rsidR="008A5072" w:rsidRPr="00320610" w:rsidRDefault="008A5072" w:rsidP="008A5072">
      <w:pPr>
        <w:spacing w:before="100" w:beforeAutospacing="1" w:after="100" w:afterAutospacing="1"/>
        <w:contextualSpacing/>
        <w:rPr>
          <w:rFonts w:asciiTheme="minorHAnsi" w:hAnsiTheme="minorHAnsi" w:cstheme="minorHAnsi"/>
          <w:b/>
          <w:bCs/>
          <w:color w:val="002060"/>
        </w:rPr>
      </w:pPr>
      <w:r w:rsidRPr="00320610">
        <w:rPr>
          <w:rFonts w:asciiTheme="minorHAnsi" w:hAnsiTheme="minorHAnsi" w:cstheme="minorHAnsi"/>
          <w:b/>
          <w:bCs/>
          <w:color w:val="4472C4" w:themeColor="accent1"/>
        </w:rPr>
        <w:t>Intent of RSHE</w:t>
      </w:r>
    </w:p>
    <w:p w14:paraId="6A096668" w14:textId="59C286D6" w:rsidR="008A5072" w:rsidRPr="00377A53" w:rsidRDefault="008A5072" w:rsidP="00377A53">
      <w:pPr>
        <w:spacing w:before="100" w:beforeAutospacing="1" w:after="100" w:afterAutospacing="1"/>
        <w:contextualSpacing/>
        <w:rPr>
          <w:rFonts w:asciiTheme="minorHAnsi" w:hAnsiTheme="minorHAnsi" w:cstheme="minorHAnsi"/>
          <w:color w:val="002060"/>
        </w:rPr>
      </w:pPr>
      <w:r w:rsidRPr="00320610">
        <w:rPr>
          <w:rFonts w:asciiTheme="minorHAnsi" w:hAnsiTheme="minorHAnsi" w:cstheme="minorHAnsi"/>
          <w:color w:val="002060"/>
        </w:rPr>
        <w:t xml:space="preserve"> </w:t>
      </w:r>
      <w:r w:rsidRPr="00320610">
        <w:rPr>
          <w:rFonts w:asciiTheme="minorHAnsi" w:eastAsia="Times New Roman" w:hAnsiTheme="minorHAnsi" w:cstheme="minorHAnsi"/>
          <w:bCs/>
        </w:rPr>
        <w:t>Our RSHE programme aims to prepare pupils for an adult life in modern Britian in which they can:</w:t>
      </w:r>
    </w:p>
    <w:p w14:paraId="05AA966D"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 xml:space="preserve">develop positive values and a moral and ethical framework that will guide their decisions, judgements, and behaviour. </w:t>
      </w:r>
    </w:p>
    <w:p w14:paraId="7C5983A0"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form and maintain healthy positive relationships.</w:t>
      </w:r>
    </w:p>
    <w:p w14:paraId="111B7B87"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develop the knowledge for a healthy life, including physical and emotional wellbeing.</w:t>
      </w:r>
    </w:p>
    <w:p w14:paraId="665E9AD2"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develop personal resilience to cope in challenging situations.</w:t>
      </w:r>
    </w:p>
    <w:p w14:paraId="56664DA5"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gain confidence and self-esteem to value themselves and others.</w:t>
      </w:r>
    </w:p>
    <w:p w14:paraId="2DBD873D"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 xml:space="preserve">understand the consequences of their actions and behave responsibly </w:t>
      </w:r>
    </w:p>
    <w:p w14:paraId="5AF9EFE6"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avoid being pressured into uncomfortable or dangerous situations, including online sharing</w:t>
      </w:r>
    </w:p>
    <w:p w14:paraId="417521FF"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recognise the powerful influence of social media and develop critical thinking skills to manage their online presence.</w:t>
      </w:r>
    </w:p>
    <w:p w14:paraId="45A60C80"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understand and recognise seeking permission, a refusal (saying no) and consent on and offline.</w:t>
      </w:r>
    </w:p>
    <w:p w14:paraId="0E3A74AD" w14:textId="77777777" w:rsidR="008A5072" w:rsidRPr="00320610" w:rsidRDefault="008A5072" w:rsidP="008A5072">
      <w:pPr>
        <w:numPr>
          <w:ilvl w:val="0"/>
          <w:numId w:val="6"/>
        </w:numPr>
        <w:spacing w:beforeAutospacing="1" w:afterAutospacing="1"/>
        <w:rPr>
          <w:rFonts w:asciiTheme="minorHAnsi" w:eastAsia="Arial" w:hAnsiTheme="minorHAnsi" w:cstheme="minorHAnsi"/>
          <w:b/>
          <w:bCs/>
        </w:rPr>
      </w:pPr>
      <w:r w:rsidRPr="00320610">
        <w:rPr>
          <w:rFonts w:asciiTheme="minorHAnsi" w:eastAsia="Arial" w:hAnsiTheme="minorHAnsi" w:cstheme="minorHAnsi"/>
          <w:bCs/>
        </w:rPr>
        <w:t>communicate and behave in a respectful manner towards people around them which contributes to a safe, inclusive environment/community.</w:t>
      </w:r>
    </w:p>
    <w:p w14:paraId="739AD315" w14:textId="77777777" w:rsidR="008A5072" w:rsidRPr="00320610" w:rsidRDefault="008A5072" w:rsidP="008A5072">
      <w:pPr>
        <w:numPr>
          <w:ilvl w:val="0"/>
          <w:numId w:val="6"/>
        </w:numPr>
        <w:spacing w:beforeAutospacing="1" w:afterAutospacing="1"/>
        <w:rPr>
          <w:rFonts w:asciiTheme="minorHAnsi" w:eastAsia="Arial" w:hAnsiTheme="minorHAnsi" w:cstheme="minorHAnsi"/>
          <w:b/>
          <w:bCs/>
        </w:rPr>
      </w:pPr>
      <w:r w:rsidRPr="00320610">
        <w:rPr>
          <w:rFonts w:asciiTheme="minorHAnsi" w:eastAsia="Arial" w:hAnsiTheme="minorHAnsi" w:cstheme="minorHAnsi"/>
          <w:bCs/>
        </w:rPr>
        <w:t>to understand the law, appropriate to stage of development.</w:t>
      </w:r>
    </w:p>
    <w:p w14:paraId="15A0BC5A" w14:textId="77777777" w:rsidR="008A5072" w:rsidRPr="00320610" w:rsidRDefault="008A5072" w:rsidP="008A5072">
      <w:pPr>
        <w:numPr>
          <w:ilvl w:val="0"/>
          <w:numId w:val="6"/>
        </w:numPr>
        <w:spacing w:beforeAutospacing="1" w:afterAutospacing="1"/>
        <w:rPr>
          <w:rFonts w:asciiTheme="minorHAnsi" w:eastAsia="Arial" w:hAnsiTheme="minorHAnsi" w:cstheme="minorHAnsi"/>
          <w:b/>
          <w:bCs/>
        </w:rPr>
      </w:pPr>
      <w:r w:rsidRPr="00320610">
        <w:rPr>
          <w:rFonts w:asciiTheme="minorHAnsi" w:hAnsiTheme="minorHAnsi" w:cstheme="minorHAnsi"/>
          <w:bCs/>
        </w:rPr>
        <w:t>develop awareness and understanding of their evolving sexual identity. This does not encourage early sexual experience or experimentation.</w:t>
      </w:r>
    </w:p>
    <w:p w14:paraId="52667594"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to challenge discrimination and under the importance of equality and respect</w:t>
      </w:r>
    </w:p>
    <w:p w14:paraId="3FB9810A"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develop pupils’ resilience to support them in everything they may encounter.</w:t>
      </w:r>
    </w:p>
    <w:p w14:paraId="4A98210B"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 xml:space="preserve">have sufficient information and skills to protect themselves in a variety of situations including from exploitation. </w:t>
      </w:r>
    </w:p>
    <w:p w14:paraId="4938769E" w14:textId="77777777" w:rsidR="008A5072" w:rsidRPr="00320610" w:rsidRDefault="008A5072" w:rsidP="008A5072">
      <w:pPr>
        <w:numPr>
          <w:ilvl w:val="0"/>
          <w:numId w:val="6"/>
        </w:numPr>
        <w:spacing w:before="100" w:beforeAutospacing="1" w:after="100" w:afterAutospacing="1"/>
        <w:rPr>
          <w:rFonts w:asciiTheme="minorHAnsi" w:hAnsiTheme="minorHAnsi" w:cstheme="minorHAnsi"/>
          <w:b/>
          <w:bCs/>
        </w:rPr>
      </w:pPr>
      <w:r w:rsidRPr="00320610">
        <w:rPr>
          <w:rFonts w:asciiTheme="minorHAnsi" w:hAnsiTheme="minorHAnsi" w:cstheme="minorHAnsi"/>
          <w:bCs/>
        </w:rPr>
        <w:t>be aware of sources of help and acquire the skills and confidence to access advice and support if necessary.</w:t>
      </w:r>
    </w:p>
    <w:p w14:paraId="162B5A27" w14:textId="77777777" w:rsidR="008A5072" w:rsidRPr="00320610" w:rsidRDefault="008A5072" w:rsidP="008A5072">
      <w:pPr>
        <w:tabs>
          <w:tab w:val="left" w:pos="821"/>
        </w:tabs>
        <w:spacing w:before="52" w:after="200" w:line="276" w:lineRule="auto"/>
        <w:contextualSpacing/>
        <w:outlineLvl w:val="0"/>
        <w:rPr>
          <w:rFonts w:asciiTheme="minorHAnsi" w:hAnsiTheme="minorHAnsi" w:cstheme="minorHAnsi"/>
          <w:b/>
          <w:bCs/>
          <w:color w:val="4472C4" w:themeColor="accent1"/>
        </w:rPr>
      </w:pPr>
      <w:r w:rsidRPr="00320610">
        <w:rPr>
          <w:rFonts w:asciiTheme="minorHAnsi" w:hAnsiTheme="minorHAnsi" w:cstheme="minorHAnsi"/>
          <w:b/>
          <w:bCs/>
          <w:color w:val="4472C4" w:themeColor="accent1"/>
        </w:rPr>
        <w:t>Working with parents/carers, the wider community, and other stakeholders</w:t>
      </w:r>
    </w:p>
    <w:p w14:paraId="182E39FA" w14:textId="77777777" w:rsidR="008A5072" w:rsidRPr="00320610" w:rsidRDefault="008A5072" w:rsidP="008A5072">
      <w:pPr>
        <w:spacing w:before="100" w:beforeAutospacing="1" w:after="100" w:afterAutospacing="1" w:line="240" w:lineRule="auto"/>
        <w:ind w:firstLine="100"/>
        <w:rPr>
          <w:rFonts w:asciiTheme="minorHAnsi" w:eastAsia="Times New Roman" w:hAnsiTheme="minorHAnsi" w:cstheme="minorHAnsi"/>
          <w:b/>
          <w:bCs/>
          <w:color w:val="000000" w:themeColor="text1"/>
        </w:rPr>
      </w:pPr>
      <w:r w:rsidRPr="00320610">
        <w:rPr>
          <w:rFonts w:asciiTheme="minorHAnsi" w:eastAsia="Times New Roman" w:hAnsiTheme="minorHAnsi" w:cstheme="minorHAnsi"/>
          <w:bCs/>
          <w:color w:val="000000" w:themeColor="text1"/>
        </w:rPr>
        <w:t>We aim to:</w:t>
      </w:r>
    </w:p>
    <w:p w14:paraId="4072DAF3" w14:textId="77777777" w:rsidR="008A5072" w:rsidRPr="00320610" w:rsidRDefault="008A5072" w:rsidP="008A5072">
      <w:pPr>
        <w:numPr>
          <w:ilvl w:val="0"/>
          <w:numId w:val="50"/>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lastRenderedPageBreak/>
        <w:t xml:space="preserve">recognise that parents and carers are the prime educators in teaching their children about sex, relationships and growing up. </w:t>
      </w:r>
    </w:p>
    <w:p w14:paraId="11467FC9" w14:textId="77777777" w:rsidR="008A5072" w:rsidRPr="00320610" w:rsidRDefault="008A5072" w:rsidP="008A5072">
      <w:pPr>
        <w:numPr>
          <w:ilvl w:val="0"/>
          <w:numId w:val="50"/>
        </w:num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 xml:space="preserve">to work in partnership with parents/carers and pupils, informing them about the content of programmes at the appropriate times. </w:t>
      </w:r>
    </w:p>
    <w:p w14:paraId="58A0FDE3" w14:textId="77777777" w:rsidR="008A5072" w:rsidRPr="00320610" w:rsidRDefault="008A5072" w:rsidP="008A5072">
      <w:pPr>
        <w:numPr>
          <w:ilvl w:val="0"/>
          <w:numId w:val="50"/>
        </w:numPr>
        <w:spacing w:before="100" w:beforeAutospacing="1" w:after="100" w:afterAutospacing="1" w:line="240" w:lineRule="auto"/>
        <w:rPr>
          <w:rFonts w:asciiTheme="minorHAnsi" w:eastAsia="Times New Roman" w:hAnsiTheme="minorHAnsi" w:cstheme="minorHAnsi"/>
          <w:b/>
          <w:bCs/>
          <w:color w:val="000000" w:themeColor="text1"/>
        </w:rPr>
      </w:pPr>
      <w:r w:rsidRPr="00320610">
        <w:rPr>
          <w:rFonts w:asciiTheme="minorHAnsi" w:eastAsia="Times New Roman" w:hAnsiTheme="minorHAnsi" w:cstheme="minorHAnsi"/>
          <w:bCs/>
          <w:color w:val="000000" w:themeColor="text1"/>
        </w:rPr>
        <w:t xml:space="preserve">engage with parents to help make certain they understand the RSHE provision taught. </w:t>
      </w:r>
    </w:p>
    <w:p w14:paraId="3338CC53" w14:textId="77777777" w:rsidR="008A5072" w:rsidRPr="00320610" w:rsidRDefault="008A5072" w:rsidP="008A5072">
      <w:pPr>
        <w:spacing w:before="100" w:beforeAutospacing="1" w:after="100" w:afterAutospacing="1" w:line="240" w:lineRule="auto"/>
        <w:ind w:left="100"/>
        <w:rPr>
          <w:rFonts w:asciiTheme="minorHAnsi" w:eastAsia="Times New Roman" w:hAnsiTheme="minorHAnsi" w:cstheme="minorHAnsi"/>
          <w:b/>
          <w:bCs/>
          <w:color w:val="000000" w:themeColor="text1"/>
        </w:rPr>
      </w:pPr>
      <w:r w:rsidRPr="00320610">
        <w:rPr>
          <w:rFonts w:asciiTheme="minorHAnsi" w:eastAsia="Times New Roman" w:hAnsiTheme="minorHAnsi" w:cstheme="minorHAnsi"/>
          <w:bCs/>
          <w:color w:val="000000" w:themeColor="text1"/>
        </w:rPr>
        <w:t>This policy and information on what will be taught and when will be freely available on our schools’ website for parent/carers to access. We encourage parents to view resources and access the links provided on our school's website to support their child’s learning and development.</w:t>
      </w:r>
    </w:p>
    <w:p w14:paraId="0E2D55CB" w14:textId="7427CC06" w:rsidR="008A5072" w:rsidRPr="00377A53" w:rsidRDefault="008A5072" w:rsidP="00377A53">
      <w:pPr>
        <w:spacing w:before="100" w:beforeAutospacing="1" w:after="100" w:afterAutospacing="1" w:line="240" w:lineRule="auto"/>
        <w:ind w:left="100"/>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lang w:val="en-US"/>
        </w:rPr>
        <w:t>Openness with parents and carers and RSHE materials</w:t>
      </w:r>
      <w:r w:rsidR="00377A53">
        <w:rPr>
          <w:rFonts w:asciiTheme="minorHAnsi" w:eastAsia="Times New Roman" w:hAnsiTheme="minorHAnsi" w:cstheme="minorHAnsi"/>
          <w:b/>
          <w:color w:val="4472C4" w:themeColor="accent1"/>
        </w:rPr>
        <w:br/>
      </w:r>
      <w:r w:rsidRPr="00320610">
        <w:rPr>
          <w:rFonts w:asciiTheme="minorHAnsi" w:eastAsia="Times New Roman" w:hAnsiTheme="minorHAnsi" w:cstheme="minorHAnsi"/>
          <w:bCs/>
          <w:color w:val="000000" w:themeColor="text1"/>
        </w:rPr>
        <w:t xml:space="preserve">We understand the important role our parents and carers play in enhancing your children’s understanding of relationships and health and how important your views are in shaping the curriculum.  Openness with parents and carers about the RSHE materials is also important to us, we want to inform parents and carers of what your child is being taught and when. </w:t>
      </w:r>
    </w:p>
    <w:p w14:paraId="7C410DB5" w14:textId="77777777" w:rsidR="008A5072" w:rsidRPr="00320610" w:rsidRDefault="008A5072" w:rsidP="008A5072">
      <w:pPr>
        <w:spacing w:before="100" w:beforeAutospacing="1" w:after="100" w:afterAutospacing="1" w:line="240" w:lineRule="auto"/>
        <w:ind w:left="100"/>
        <w:rPr>
          <w:rFonts w:asciiTheme="minorHAnsi" w:eastAsia="Times New Roman" w:hAnsiTheme="minorHAnsi" w:cstheme="minorHAnsi"/>
          <w:b/>
          <w:bCs/>
          <w:color w:val="000000" w:themeColor="text1"/>
        </w:rPr>
      </w:pPr>
      <w:r w:rsidRPr="00320610">
        <w:rPr>
          <w:rFonts w:asciiTheme="minorHAnsi" w:eastAsia="Times New Roman" w:hAnsiTheme="minorHAnsi" w:cstheme="minorHAnsi"/>
          <w:bCs/>
          <w:color w:val="000000" w:themeColor="text1"/>
        </w:rPr>
        <w:t>At our school we like to give parents the opportunity to attend a RSHE meeting. This meeting helps parents understand the importance of RSHE for wellbeing and safety.</w:t>
      </w:r>
    </w:p>
    <w:p w14:paraId="66B7C519" w14:textId="77777777" w:rsidR="008A5072" w:rsidRPr="00320610" w:rsidRDefault="008A5072" w:rsidP="008A5072">
      <w:pPr>
        <w:spacing w:before="100" w:beforeAutospacing="1" w:after="100" w:afterAutospacing="1" w:line="240" w:lineRule="auto"/>
        <w:ind w:left="100"/>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rPr>
        <w:t>You will get the opportunity to;</w:t>
      </w:r>
      <w:r w:rsidRPr="00320610">
        <w:rPr>
          <w:rFonts w:asciiTheme="minorHAnsi" w:eastAsia="Times New Roman" w:hAnsiTheme="minorHAnsi" w:cstheme="minorHAnsi"/>
          <w:bCs/>
          <w:color w:val="000000" w:themeColor="text1"/>
          <w:lang w:val="en-US"/>
        </w:rPr>
        <w:t xml:space="preserve"> </w:t>
      </w:r>
    </w:p>
    <w:p w14:paraId="33114319"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lang w:val="en-US"/>
        </w:rPr>
        <w:t>view and review the RSHE policy</w:t>
      </w:r>
    </w:p>
    <w:p w14:paraId="3847E8F4"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lang w:val="en-US"/>
        </w:rPr>
        <w:t>complete a parent survey (this will be available electronically)</w:t>
      </w:r>
    </w:p>
    <w:p w14:paraId="39C0AE6F"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lang w:val="en-US"/>
        </w:rPr>
        <w:t>be kept informed of the external providers we may bring in to enhance and teach pupils specific RSHE content. We will ensure external providers also understand we must share content they will use with you.</w:t>
      </w:r>
    </w:p>
    <w:p w14:paraId="2FF0B157" w14:textId="6A75411A"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lang w:val="en-US"/>
        </w:rPr>
        <w:t>discuss the curriculum content, including what is taught in each year group, and view a representative sample of the resources that we plan to use</w:t>
      </w:r>
      <w:r w:rsidR="00DA3AC9">
        <w:rPr>
          <w:rFonts w:asciiTheme="minorHAnsi" w:eastAsia="Times New Roman" w:hAnsiTheme="minorHAnsi" w:cstheme="minorHAnsi"/>
          <w:bCs/>
          <w:color w:val="000000" w:themeColor="text1"/>
          <w:lang w:val="en-US"/>
        </w:rPr>
        <w:t>.</w:t>
      </w:r>
    </w:p>
    <w:p w14:paraId="3FD0285A"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lang w:val="en-US"/>
        </w:rPr>
        <w:t>share any worries and ask questions</w:t>
      </w:r>
    </w:p>
    <w:p w14:paraId="2FA8E50E"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lang w:val="en-US"/>
        </w:rPr>
        <w:t>learn about the content and benefits of any sex education delivered at years 5 and/or 6.</w:t>
      </w:r>
    </w:p>
    <w:p w14:paraId="7D681430" w14:textId="77777777" w:rsidR="008A5072" w:rsidRPr="00320610" w:rsidRDefault="008A5072" w:rsidP="008A5072">
      <w:pPr>
        <w:numPr>
          <w:ilvl w:val="0"/>
          <w:numId w:val="6"/>
        </w:num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lang w:val="en-US"/>
        </w:rPr>
        <w:t>ga</w:t>
      </w:r>
      <w:r w:rsidRPr="00320610">
        <w:rPr>
          <w:rFonts w:asciiTheme="minorHAnsi" w:eastAsia="Times New Roman" w:hAnsiTheme="minorHAnsi" w:cstheme="minorHAnsi"/>
          <w:bCs/>
          <w:color w:val="000000" w:themeColor="text1"/>
          <w:lang w:val="en-US"/>
        </w:rPr>
        <w:t xml:space="preserve">in information about talking to your child at home, including useful sources of information. </w:t>
      </w:r>
    </w:p>
    <w:p w14:paraId="1CDB67EE" w14:textId="77777777" w:rsidR="008A5072" w:rsidRPr="00320610" w:rsidRDefault="008A5072" w:rsidP="008A5072">
      <w:p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rPr>
        <w:t xml:space="preserve">We will use the views of parents and carers to inform decisions made about the curriculum content and delivery. Parents will not be granted a ‘veto’ on curriculum content and whilst all final decisions will be made by the school, we recognise the importance of you understanding what your child is being taught, especially in relation to sensitive topics.  </w:t>
      </w:r>
    </w:p>
    <w:p w14:paraId="29044CA6" w14:textId="2807813A" w:rsidR="008A5072" w:rsidRPr="007E2124" w:rsidRDefault="008A5072" w:rsidP="008A5072">
      <w:pPr>
        <w:spacing w:before="100" w:beforeAutospacing="1" w:after="100" w:afterAutospacing="1" w:line="240" w:lineRule="auto"/>
        <w:rPr>
          <w:rFonts w:asciiTheme="minorHAnsi" w:eastAsia="Times New Roman" w:hAnsiTheme="minorHAnsi" w:cstheme="minorHAnsi"/>
          <w:b/>
          <w:color w:val="4472C4" w:themeColor="accent1"/>
          <w:lang w:val="en-US"/>
        </w:rPr>
      </w:pPr>
      <w:r w:rsidRPr="00320610">
        <w:rPr>
          <w:rFonts w:asciiTheme="minorHAnsi" w:eastAsia="Times New Roman" w:hAnsiTheme="minorHAnsi" w:cstheme="minorHAnsi"/>
          <w:b/>
          <w:color w:val="4472C4" w:themeColor="accent1"/>
          <w:lang w:val="en-US"/>
        </w:rPr>
        <w:t>Copyright law and RSHE materials</w:t>
      </w:r>
      <w:r w:rsidR="007E2124">
        <w:rPr>
          <w:rFonts w:asciiTheme="minorHAnsi" w:eastAsia="Times New Roman" w:hAnsiTheme="minorHAnsi" w:cstheme="minorHAnsi"/>
          <w:b/>
          <w:color w:val="4472C4" w:themeColor="accent1"/>
          <w:lang w:val="en-US"/>
        </w:rPr>
        <w:br/>
      </w:r>
      <w:r w:rsidRPr="00320610">
        <w:rPr>
          <w:rFonts w:asciiTheme="minorHAnsi" w:eastAsia="Times New Roman" w:hAnsiTheme="minorHAnsi" w:cstheme="minorHAnsi"/>
          <w:bCs/>
          <w:color w:val="000000" w:themeColor="text1"/>
          <w:lang w:val="en-US"/>
        </w:rPr>
        <w:t xml:space="preserve">Parents must agree as a condition of access, that the RSHE content and materials should not be copied or shared further except as </w:t>
      </w:r>
      <w:proofErr w:type="spellStart"/>
      <w:r w:rsidRPr="00320610">
        <w:rPr>
          <w:rFonts w:asciiTheme="minorHAnsi" w:eastAsia="Times New Roman" w:hAnsiTheme="minorHAnsi" w:cstheme="minorHAnsi"/>
          <w:bCs/>
          <w:color w:val="000000" w:themeColor="text1"/>
          <w:lang w:val="en-US"/>
        </w:rPr>
        <w:t>authorised</w:t>
      </w:r>
      <w:proofErr w:type="spellEnd"/>
      <w:r w:rsidRPr="00320610">
        <w:rPr>
          <w:rFonts w:asciiTheme="minorHAnsi" w:eastAsia="Times New Roman" w:hAnsiTheme="minorHAnsi" w:cstheme="minorHAnsi"/>
          <w:bCs/>
          <w:color w:val="000000" w:themeColor="text1"/>
          <w:lang w:val="en-US"/>
        </w:rPr>
        <w:t xml:space="preserve"> under copyright law.</w:t>
      </w:r>
    </w:p>
    <w:p w14:paraId="24FD52B3" w14:textId="77777777" w:rsidR="008A5072" w:rsidRPr="00320610" w:rsidRDefault="008A5072" w:rsidP="008A5072">
      <w:pPr>
        <w:spacing w:before="100" w:beforeAutospacing="1" w:after="100" w:afterAutospacing="1" w:line="240" w:lineRule="auto"/>
        <w:rPr>
          <w:rFonts w:asciiTheme="minorHAnsi" w:eastAsia="Times New Roman" w:hAnsiTheme="minorHAnsi" w:cstheme="minorHAnsi"/>
          <w:b/>
          <w:bCs/>
          <w:color w:val="000000" w:themeColor="text1"/>
          <w:lang w:val="en-US"/>
        </w:rPr>
      </w:pPr>
      <w:r w:rsidRPr="00320610">
        <w:rPr>
          <w:rFonts w:asciiTheme="minorHAnsi" w:eastAsia="Times New Roman" w:hAnsiTheme="minorHAnsi" w:cstheme="minorHAnsi"/>
          <w:bCs/>
          <w:color w:val="000000" w:themeColor="text1"/>
          <w:lang w:val="en-US"/>
        </w:rPr>
        <w:t xml:space="preserve">If you cannot attend a parent meeting or access the RSHE materials online/ via the parent portal the school will provide paper copies to take home, providing you agree to sign a statement that you will not copy the content or share it further except as </w:t>
      </w:r>
      <w:proofErr w:type="spellStart"/>
      <w:r w:rsidRPr="00320610">
        <w:rPr>
          <w:rFonts w:asciiTheme="minorHAnsi" w:eastAsia="Times New Roman" w:hAnsiTheme="minorHAnsi" w:cstheme="minorHAnsi"/>
          <w:bCs/>
          <w:color w:val="000000" w:themeColor="text1"/>
          <w:lang w:val="en-US"/>
        </w:rPr>
        <w:t>authorised</w:t>
      </w:r>
      <w:proofErr w:type="spellEnd"/>
      <w:r w:rsidRPr="00320610">
        <w:rPr>
          <w:rFonts w:asciiTheme="minorHAnsi" w:eastAsia="Times New Roman" w:hAnsiTheme="minorHAnsi" w:cstheme="minorHAnsi"/>
          <w:bCs/>
          <w:color w:val="000000" w:themeColor="text1"/>
          <w:lang w:val="en-US"/>
        </w:rPr>
        <w:t xml:space="preserve"> under copyright law.</w:t>
      </w:r>
    </w:p>
    <w:p w14:paraId="154080C6" w14:textId="040EEB6F" w:rsidR="00D15403" w:rsidRPr="00320610" w:rsidRDefault="00BB3F8F" w:rsidP="00320610">
      <w:pPr>
        <w:spacing w:after="200" w:line="276" w:lineRule="auto"/>
        <w:contextualSpacing/>
        <w:outlineLvl w:val="0"/>
        <w:rPr>
          <w:rFonts w:asciiTheme="minorHAnsi" w:hAnsiTheme="minorHAnsi" w:cstheme="minorHAnsi"/>
          <w:b/>
          <w:bCs/>
          <w:color w:val="0070C0"/>
        </w:rPr>
      </w:pPr>
      <w:r w:rsidRPr="00320610">
        <w:rPr>
          <w:rFonts w:asciiTheme="minorHAnsi" w:hAnsiTheme="minorHAnsi" w:cstheme="minorHAnsi"/>
          <w:b/>
          <w:bCs/>
          <w:color w:val="0070C0"/>
        </w:rPr>
        <w:t>The engagement and consultation process with stakeholders including parents &amp; carers</w:t>
      </w:r>
      <w:r w:rsidR="00320610">
        <w:rPr>
          <w:rFonts w:asciiTheme="minorHAnsi" w:hAnsiTheme="minorHAnsi" w:cstheme="minorHAnsi"/>
          <w:b/>
          <w:bCs/>
          <w:color w:val="0070C0"/>
        </w:rPr>
        <w:br/>
      </w:r>
      <w:r w:rsidR="00D15403" w:rsidRPr="00320610">
        <w:rPr>
          <w:rFonts w:asciiTheme="minorHAnsi" w:eastAsia="Times New Roman" w:hAnsiTheme="minorHAnsi" w:cstheme="minorHAnsi"/>
          <w:b/>
          <w:bCs/>
          <w:color w:val="0070C0"/>
        </w:rPr>
        <w:t>Parents and carers</w:t>
      </w:r>
      <w:r w:rsidR="00320610">
        <w:rPr>
          <w:rFonts w:asciiTheme="minorHAnsi" w:eastAsia="Times New Roman" w:hAnsiTheme="minorHAnsi" w:cstheme="minorHAnsi"/>
          <w:color w:val="0070C0"/>
        </w:rPr>
        <w:br/>
      </w:r>
      <w:r w:rsidR="00D15403" w:rsidRPr="00320610">
        <w:rPr>
          <w:rFonts w:asciiTheme="minorHAnsi" w:eastAsia="Times New Roman" w:hAnsiTheme="minorHAnsi" w:cstheme="minorHAnsi"/>
        </w:rPr>
        <w:t xml:space="preserve">To ensure parents are fully engaged with the school’s RSHE policy, the school follows a transparent </w:t>
      </w:r>
      <w:r w:rsidR="00D15403" w:rsidRPr="00320610">
        <w:rPr>
          <w:rFonts w:asciiTheme="minorHAnsi" w:eastAsia="Times New Roman" w:hAnsiTheme="minorHAnsi" w:cstheme="minorHAnsi"/>
        </w:rPr>
        <w:lastRenderedPageBreak/>
        <w:t xml:space="preserve">and collaborative process. Parents are invited to review the RSHE policy and curriculum plans through a consultation meeting in the Autumn term, parents will receive an invitation letter to respond to, along with a short online survey to be sent to completed prior to the attendance at the evening. </w:t>
      </w:r>
    </w:p>
    <w:p w14:paraId="6698DDFB" w14:textId="257EDD82" w:rsidR="00D15403" w:rsidRPr="00320610" w:rsidRDefault="00D15403" w:rsidP="00D15403">
      <w:pPr>
        <w:spacing w:before="100" w:beforeAutospacing="1" w:after="100" w:afterAutospacing="1" w:line="240" w:lineRule="auto"/>
        <w:rPr>
          <w:rFonts w:asciiTheme="minorHAnsi" w:eastAsia="Times New Roman" w:hAnsiTheme="minorHAnsi" w:cstheme="minorHAnsi"/>
          <w:b/>
        </w:rPr>
      </w:pPr>
      <w:r w:rsidRPr="00320610">
        <w:rPr>
          <w:rFonts w:asciiTheme="minorHAnsi" w:eastAsia="Times New Roman" w:hAnsiTheme="minorHAnsi" w:cstheme="minorHAnsi"/>
        </w:rPr>
        <w:t xml:space="preserve">Feedback is actively sought from our parents and carers before final approval, ensuring parental voice is reflected in the policy. The policy will be reviewed every year in line with other school policies. </w:t>
      </w:r>
    </w:p>
    <w:p w14:paraId="1188CCEA" w14:textId="77777777" w:rsidR="00D15403" w:rsidRPr="00320610" w:rsidRDefault="00D15403" w:rsidP="00D15403">
      <w:pPr>
        <w:spacing w:before="100" w:beforeAutospacing="1" w:after="100" w:afterAutospacing="1" w:line="240" w:lineRule="auto"/>
        <w:rPr>
          <w:rFonts w:asciiTheme="minorHAnsi" w:eastAsia="Times New Roman" w:hAnsiTheme="minorHAnsi" w:cstheme="minorHAnsi"/>
          <w:b/>
        </w:rPr>
      </w:pPr>
      <w:r w:rsidRPr="00320610">
        <w:rPr>
          <w:rFonts w:asciiTheme="minorHAnsi" w:eastAsia="Times New Roman" w:hAnsiTheme="minorHAnsi" w:cstheme="minorHAnsi"/>
        </w:rPr>
        <w:t xml:space="preserve">On going communication will be maintained through newsletters, annual surveys, and annual parent sessions, enabling parents to raise questions and feel confident in supporting their child’s learning in school and at home. </w:t>
      </w:r>
    </w:p>
    <w:p w14:paraId="09C0E4C8" w14:textId="5733A38C" w:rsidR="00D15403" w:rsidRPr="00320610" w:rsidRDefault="00D15403" w:rsidP="00D15403">
      <w:pPr>
        <w:spacing w:before="100" w:beforeAutospacing="1" w:after="100" w:afterAutospacing="1" w:line="240" w:lineRule="auto"/>
        <w:rPr>
          <w:rFonts w:asciiTheme="minorHAnsi" w:eastAsia="Times New Roman" w:hAnsiTheme="minorHAnsi" w:cstheme="minorHAnsi"/>
          <w:color w:val="4472C4" w:themeColor="accent1"/>
        </w:rPr>
      </w:pPr>
      <w:r w:rsidRPr="00320610">
        <w:rPr>
          <w:rFonts w:asciiTheme="minorHAnsi" w:eastAsia="Times New Roman" w:hAnsiTheme="minorHAnsi" w:cstheme="minorHAnsi"/>
          <w:b/>
          <w:bCs/>
          <w:color w:val="4472C4" w:themeColor="accent1"/>
        </w:rPr>
        <w:t>Teaching staff</w:t>
      </w:r>
      <w:r w:rsidR="00320610">
        <w:rPr>
          <w:rFonts w:asciiTheme="minorHAnsi" w:eastAsia="Times New Roman" w:hAnsiTheme="minorHAnsi" w:cstheme="minorHAnsi"/>
          <w:color w:val="4472C4" w:themeColor="accent1"/>
        </w:rPr>
        <w:br/>
      </w:r>
      <w:r w:rsidRPr="00320610">
        <w:rPr>
          <w:rFonts w:asciiTheme="minorHAnsi" w:eastAsia="Times New Roman" w:hAnsiTheme="minorHAnsi" w:cstheme="minorHAnsi"/>
        </w:rPr>
        <w:t>Engagement with teaching staff will provide input to improve curriculum delivery through staff surveys and ongoing communication with the subject leader to assess any training needs and share good practice. This ensures teaching remains inclusive, relevant and age appropriate.</w:t>
      </w:r>
    </w:p>
    <w:p w14:paraId="7E0C310F" w14:textId="46B948F6" w:rsidR="00D15403" w:rsidRPr="00320610" w:rsidRDefault="00D15403" w:rsidP="00D15403">
      <w:pPr>
        <w:spacing w:before="100" w:beforeAutospacing="1" w:after="100" w:afterAutospacing="1" w:line="240" w:lineRule="auto"/>
        <w:rPr>
          <w:rFonts w:asciiTheme="minorHAnsi" w:eastAsia="Times New Roman" w:hAnsiTheme="minorHAnsi" w:cstheme="minorHAnsi"/>
          <w:color w:val="4472C4" w:themeColor="accent1"/>
        </w:rPr>
      </w:pPr>
      <w:r w:rsidRPr="00320610">
        <w:rPr>
          <w:rFonts w:asciiTheme="minorHAnsi" w:eastAsia="Times New Roman" w:hAnsiTheme="minorHAnsi" w:cstheme="minorHAnsi"/>
          <w:b/>
          <w:bCs/>
          <w:color w:val="4472C4" w:themeColor="accent1"/>
        </w:rPr>
        <w:t>Pupils</w:t>
      </w:r>
      <w:r w:rsidR="00320610">
        <w:rPr>
          <w:rFonts w:asciiTheme="minorHAnsi" w:eastAsia="Times New Roman" w:hAnsiTheme="minorHAnsi" w:cstheme="minorHAnsi"/>
          <w:color w:val="4472C4" w:themeColor="accent1"/>
        </w:rPr>
        <w:br/>
      </w:r>
      <w:r w:rsidRPr="00320610">
        <w:rPr>
          <w:rFonts w:asciiTheme="minorHAnsi" w:eastAsia="Times New Roman" w:hAnsiTheme="minorHAnsi" w:cstheme="minorHAnsi"/>
        </w:rPr>
        <w:t xml:space="preserve">We want our pupils to be active learners in school who understand the importance of personal development and wellbeing and that their voices will be heard.  Children’s views will be gathered through class discussions, surveys, </w:t>
      </w:r>
      <w:r w:rsidR="008E39FB" w:rsidRPr="00320610">
        <w:rPr>
          <w:rFonts w:asciiTheme="minorHAnsi" w:eastAsia="Times New Roman" w:hAnsiTheme="minorHAnsi" w:cstheme="minorHAnsi"/>
        </w:rPr>
        <w:t>pupil voice,</w:t>
      </w:r>
      <w:r w:rsidRPr="00320610">
        <w:rPr>
          <w:rFonts w:asciiTheme="minorHAnsi" w:eastAsia="Times New Roman" w:hAnsiTheme="minorHAnsi" w:cstheme="minorHAnsi"/>
        </w:rPr>
        <w:t xml:space="preserve"> and interactive methods to continue to shape the RSHE curriculum to meet the needs of all our pupils in school. Encouraging discussion, reflection and</w:t>
      </w:r>
      <w:r w:rsidR="00320610">
        <w:rPr>
          <w:rFonts w:asciiTheme="minorHAnsi" w:eastAsia="Times New Roman" w:hAnsiTheme="minorHAnsi" w:cstheme="minorHAnsi"/>
        </w:rPr>
        <w:t xml:space="preserve"> </w:t>
      </w:r>
      <w:r w:rsidRPr="00320610">
        <w:rPr>
          <w:rFonts w:asciiTheme="minorHAnsi" w:eastAsia="Times New Roman" w:hAnsiTheme="minorHAnsi" w:cstheme="minorHAnsi"/>
        </w:rPr>
        <w:t xml:space="preserve">participation enable the planned curriculum to be responsive to needs when necessary. </w:t>
      </w:r>
    </w:p>
    <w:p w14:paraId="3B41C38C" w14:textId="37BCDC48" w:rsidR="00D15403" w:rsidRPr="00320610" w:rsidRDefault="00D15403" w:rsidP="00D15403">
      <w:pPr>
        <w:spacing w:before="100" w:beforeAutospacing="1" w:after="100" w:afterAutospacing="1" w:line="240" w:lineRule="auto"/>
        <w:rPr>
          <w:rFonts w:asciiTheme="minorHAnsi" w:eastAsia="Times New Roman" w:hAnsiTheme="minorHAnsi" w:cstheme="minorHAnsi"/>
          <w:color w:val="4472C4" w:themeColor="accent1"/>
        </w:rPr>
      </w:pPr>
      <w:r w:rsidRPr="00320610">
        <w:rPr>
          <w:rFonts w:asciiTheme="minorHAnsi" w:eastAsia="Times New Roman" w:hAnsiTheme="minorHAnsi" w:cstheme="minorHAnsi"/>
          <w:b/>
          <w:bCs/>
          <w:color w:val="4472C4" w:themeColor="accent1"/>
        </w:rPr>
        <w:t>The wider community</w:t>
      </w:r>
      <w:r w:rsidR="00320610">
        <w:rPr>
          <w:rFonts w:asciiTheme="minorHAnsi" w:eastAsia="Times New Roman" w:hAnsiTheme="minorHAnsi" w:cstheme="minorHAnsi"/>
          <w:color w:val="4472C4" w:themeColor="accent1"/>
        </w:rPr>
        <w:br/>
      </w:r>
      <w:r w:rsidRPr="00320610">
        <w:rPr>
          <w:rFonts w:asciiTheme="minorHAnsi" w:eastAsia="Times New Roman" w:hAnsiTheme="minorHAnsi" w:cstheme="minorHAnsi"/>
        </w:rPr>
        <w:t>The school values the perspectives of Faith leaders and the wider community in shaping its RSHE provision. Feedback from Faith leaders and community stakeholders is gathered and is considered alongside parental and staff input, helping the school to deliver an inclusive programme that reflects the values of the school community and supports the wellbeing of all pupils.</w:t>
      </w:r>
    </w:p>
    <w:p w14:paraId="0E1DD135" w14:textId="602F461B" w:rsidR="00D15403" w:rsidRPr="00320610" w:rsidRDefault="00D15403" w:rsidP="00320610">
      <w:pPr>
        <w:pBdr>
          <w:top w:val="nil"/>
          <w:left w:val="nil"/>
          <w:bottom w:val="nil"/>
          <w:right w:val="nil"/>
          <w:between w:val="nil"/>
        </w:pBdr>
        <w:spacing w:after="200" w:line="276" w:lineRule="auto"/>
        <w:rPr>
          <w:rFonts w:asciiTheme="minorHAnsi" w:eastAsia="Gill Sans" w:hAnsiTheme="minorHAnsi" w:cstheme="minorHAnsi"/>
          <w:b/>
          <w:color w:val="4472C4" w:themeColor="accent1"/>
        </w:rPr>
      </w:pPr>
      <w:r w:rsidRPr="00320610">
        <w:rPr>
          <w:rFonts w:asciiTheme="minorHAnsi" w:eastAsia="Gill Sans" w:hAnsiTheme="minorHAnsi" w:cstheme="minorHAnsi"/>
          <w:b/>
          <w:color w:val="4472C4" w:themeColor="accent1"/>
        </w:rPr>
        <w:t>Working with external agencies</w:t>
      </w:r>
      <w:r w:rsidR="00320610">
        <w:rPr>
          <w:rFonts w:asciiTheme="minorHAnsi" w:eastAsia="Gill Sans" w:hAnsiTheme="minorHAnsi" w:cstheme="minorHAnsi"/>
          <w:b/>
          <w:color w:val="4472C4" w:themeColor="accent1"/>
        </w:rPr>
        <w:br/>
      </w:r>
      <w:r w:rsidRPr="00320610">
        <w:rPr>
          <w:rFonts w:asciiTheme="minorHAnsi" w:eastAsia="Gill Sans" w:hAnsiTheme="minorHAnsi" w:cstheme="minorHAnsi"/>
          <w:color w:val="000000" w:themeColor="text1"/>
        </w:rPr>
        <w:t xml:space="preserve">The school may invite guest speakers into school to talk on issues related to RSHE, e.g. an expert or experienced health professional. A teacher will be present throughout these lessons. </w:t>
      </w:r>
    </w:p>
    <w:p w14:paraId="28EFA9C9" w14:textId="681A6001" w:rsidR="00D15403" w:rsidRPr="00320610" w:rsidRDefault="00D15403" w:rsidP="00320610">
      <w:pPr>
        <w:pBdr>
          <w:top w:val="nil"/>
          <w:left w:val="nil"/>
          <w:bottom w:val="nil"/>
          <w:right w:val="nil"/>
          <w:between w:val="nil"/>
        </w:pBdr>
        <w:spacing w:after="200"/>
        <w:rPr>
          <w:rFonts w:asciiTheme="minorHAnsi" w:eastAsia="Gill Sans" w:hAnsiTheme="minorHAnsi" w:cstheme="minorHAnsi"/>
          <w:b/>
          <w:color w:val="000000" w:themeColor="text1"/>
        </w:rPr>
      </w:pPr>
      <w:r w:rsidRPr="00320610">
        <w:rPr>
          <w:rFonts w:asciiTheme="minorHAnsi" w:eastAsia="Gill Sans" w:hAnsiTheme="minorHAnsi" w:cstheme="minorHAnsi"/>
          <w:color w:val="000000" w:themeColor="text1"/>
        </w:rPr>
        <w:t xml:space="preserve">Visitors will be given a copy of this policy and expected to comply with the guidelines outlined within it. All resources used by guest speakers will be available to parents to view prior to lesson delivery but parents must agree not to share these resources except as authorised under copyright law. </w:t>
      </w:r>
    </w:p>
    <w:p w14:paraId="0D513B18" w14:textId="77777777" w:rsidR="00D15403" w:rsidRPr="00320610" w:rsidRDefault="00D15403" w:rsidP="00D15403">
      <w:pPr>
        <w:pBdr>
          <w:top w:val="nil"/>
          <w:left w:val="nil"/>
          <w:bottom w:val="nil"/>
          <w:right w:val="nil"/>
          <w:between w:val="nil"/>
        </w:pBdr>
        <w:spacing w:after="200"/>
        <w:ind w:firstLine="100"/>
        <w:rPr>
          <w:rFonts w:asciiTheme="minorHAnsi" w:eastAsia="Gill Sans" w:hAnsiTheme="minorHAnsi" w:cstheme="minorHAnsi"/>
          <w:b/>
          <w:color w:val="000000" w:themeColor="text1"/>
        </w:rPr>
      </w:pPr>
      <w:r w:rsidRPr="00320610">
        <w:rPr>
          <w:rFonts w:asciiTheme="minorHAnsi" w:eastAsia="Gill Sans" w:hAnsiTheme="minorHAnsi" w:cstheme="minorHAnsi"/>
          <w:color w:val="000000" w:themeColor="text1"/>
        </w:rPr>
        <w:t>Before delivering the session, the school will:</w:t>
      </w:r>
    </w:p>
    <w:p w14:paraId="0054CE9B" w14:textId="77777777" w:rsidR="00D15403" w:rsidRPr="00320610" w:rsidRDefault="00D15403" w:rsidP="00D15403">
      <w:pPr>
        <w:numPr>
          <w:ilvl w:val="0"/>
          <w:numId w:val="6"/>
        </w:numPr>
        <w:pBdr>
          <w:top w:val="nil"/>
          <w:left w:val="nil"/>
          <w:bottom w:val="nil"/>
          <w:right w:val="nil"/>
          <w:between w:val="nil"/>
        </w:pBdr>
        <w:spacing w:after="0"/>
        <w:rPr>
          <w:rFonts w:asciiTheme="minorHAnsi" w:eastAsia="Gill Sans" w:hAnsiTheme="minorHAnsi" w:cstheme="minorHAnsi"/>
          <w:b/>
          <w:color w:val="000000" w:themeColor="text1"/>
        </w:rPr>
      </w:pPr>
      <w:r w:rsidRPr="00320610">
        <w:rPr>
          <w:rFonts w:asciiTheme="minorHAnsi" w:eastAsia="Gill Sans" w:hAnsiTheme="minorHAnsi" w:cstheme="minorHAnsi"/>
          <w:color w:val="000000" w:themeColor="text1"/>
        </w:rPr>
        <w:t xml:space="preserve">Ensure the lesson the external expert has planned fits with the school’s planned curriculum and this policy. </w:t>
      </w:r>
    </w:p>
    <w:p w14:paraId="5086BD57" w14:textId="77777777" w:rsidR="00D15403" w:rsidRPr="00320610" w:rsidRDefault="00D15403" w:rsidP="00D15403">
      <w:pPr>
        <w:numPr>
          <w:ilvl w:val="0"/>
          <w:numId w:val="6"/>
        </w:numPr>
        <w:pBdr>
          <w:top w:val="nil"/>
          <w:left w:val="nil"/>
          <w:bottom w:val="nil"/>
          <w:right w:val="nil"/>
          <w:between w:val="nil"/>
        </w:pBdr>
        <w:spacing w:after="0"/>
        <w:rPr>
          <w:rFonts w:asciiTheme="minorHAnsi" w:eastAsia="Gill Sans" w:hAnsiTheme="minorHAnsi" w:cstheme="minorHAnsi"/>
          <w:b/>
          <w:color w:val="000000" w:themeColor="text1"/>
        </w:rPr>
      </w:pPr>
      <w:r w:rsidRPr="00320610">
        <w:rPr>
          <w:rFonts w:asciiTheme="minorHAnsi" w:eastAsia="Gill Sans" w:hAnsiTheme="minorHAnsi" w:cstheme="minorHAnsi"/>
          <w:color w:val="000000" w:themeColor="text1"/>
        </w:rPr>
        <w:t>Ensure the expert’s credentials are checked before they can participate in delivery of the curriculum, in line with the Visitor Policy.</w:t>
      </w:r>
    </w:p>
    <w:p w14:paraId="5C1A92D0" w14:textId="77777777" w:rsidR="00D15403" w:rsidRPr="00320610" w:rsidRDefault="00D15403" w:rsidP="00D15403">
      <w:pPr>
        <w:numPr>
          <w:ilvl w:val="0"/>
          <w:numId w:val="6"/>
        </w:numPr>
        <w:pBdr>
          <w:top w:val="nil"/>
          <w:left w:val="nil"/>
          <w:bottom w:val="nil"/>
          <w:right w:val="nil"/>
          <w:between w:val="nil"/>
        </w:pBdr>
        <w:spacing w:after="0"/>
        <w:rPr>
          <w:rFonts w:asciiTheme="minorHAnsi" w:eastAsia="Gill Sans" w:hAnsiTheme="minorHAnsi" w:cstheme="minorHAnsi"/>
          <w:b/>
          <w:color w:val="000000" w:themeColor="text1"/>
        </w:rPr>
      </w:pPr>
      <w:r w:rsidRPr="00320610">
        <w:rPr>
          <w:rFonts w:asciiTheme="minorHAnsi" w:eastAsia="Gill Sans" w:hAnsiTheme="minorHAnsi" w:cstheme="minorHAnsi"/>
          <w:color w:val="000000" w:themeColor="text1"/>
        </w:rPr>
        <w:t>Discuss the details of the expert’s lesson plan and ensure that the content is age-appropriate and accessible for the pupils.</w:t>
      </w:r>
    </w:p>
    <w:p w14:paraId="027F267C" w14:textId="77777777" w:rsidR="00D15403" w:rsidRPr="00320610" w:rsidRDefault="00D15403" w:rsidP="00D15403">
      <w:pPr>
        <w:numPr>
          <w:ilvl w:val="0"/>
          <w:numId w:val="6"/>
        </w:numPr>
        <w:pBdr>
          <w:top w:val="nil"/>
          <w:left w:val="nil"/>
          <w:bottom w:val="nil"/>
          <w:right w:val="nil"/>
          <w:between w:val="nil"/>
        </w:pBdr>
        <w:spacing w:after="0"/>
        <w:rPr>
          <w:rFonts w:asciiTheme="minorHAnsi" w:eastAsia="Gill Sans" w:hAnsiTheme="minorHAnsi" w:cstheme="minorHAnsi"/>
          <w:b/>
          <w:color w:val="000000" w:themeColor="text1"/>
        </w:rPr>
      </w:pPr>
      <w:r w:rsidRPr="00320610">
        <w:rPr>
          <w:rFonts w:asciiTheme="minorHAnsi" w:eastAsia="Gill Sans" w:hAnsiTheme="minorHAnsi" w:cstheme="minorHAnsi"/>
          <w:color w:val="000000" w:themeColor="text1"/>
        </w:rPr>
        <w:t>Ask to see the materials the expert intends to use, as well as a copy of any lesson plan to ensure it meets all pupils’ needs, including those with SEND.</w:t>
      </w:r>
    </w:p>
    <w:p w14:paraId="62F40C41" w14:textId="77777777" w:rsidR="00D15403" w:rsidRPr="00320610" w:rsidRDefault="00D15403" w:rsidP="00D15403">
      <w:pPr>
        <w:numPr>
          <w:ilvl w:val="0"/>
          <w:numId w:val="6"/>
        </w:numPr>
        <w:pBdr>
          <w:top w:val="nil"/>
          <w:left w:val="nil"/>
          <w:bottom w:val="nil"/>
          <w:right w:val="nil"/>
          <w:between w:val="nil"/>
        </w:pBdr>
        <w:spacing w:after="0"/>
        <w:rPr>
          <w:rFonts w:asciiTheme="minorHAnsi" w:eastAsia="Gill Sans" w:hAnsiTheme="minorHAnsi" w:cstheme="minorHAnsi"/>
          <w:b/>
          <w:color w:val="000000" w:themeColor="text1"/>
        </w:rPr>
      </w:pPr>
      <w:r w:rsidRPr="00320610">
        <w:rPr>
          <w:rFonts w:asciiTheme="minorHAnsi" w:eastAsia="Gill Sans" w:hAnsiTheme="minorHAnsi" w:cstheme="minorHAnsi"/>
          <w:color w:val="000000" w:themeColor="text1"/>
        </w:rPr>
        <w:lastRenderedPageBreak/>
        <w:t xml:space="preserve">Agree with the expert the procedures for confidentiality, ensuring the expert understands how safeguarding reports should be dealt with in line with the Child Protection Policy.  </w:t>
      </w:r>
    </w:p>
    <w:p w14:paraId="4BF80F53" w14:textId="1373185F" w:rsidR="00484D6E" w:rsidRPr="00320610" w:rsidRDefault="002C6196" w:rsidP="00484D6E">
      <w:pPr>
        <w:spacing w:before="100" w:beforeAutospacing="1" w:after="100" w:afterAutospacing="1" w:line="240" w:lineRule="auto"/>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rPr>
        <w:t>Inclusion and fostering equality</w:t>
      </w:r>
      <w:r w:rsidR="00320610">
        <w:rPr>
          <w:rFonts w:asciiTheme="minorHAnsi" w:eastAsia="Times New Roman" w:hAnsiTheme="minorHAnsi" w:cstheme="minorHAnsi"/>
          <w:b/>
          <w:color w:val="4472C4" w:themeColor="accent1"/>
        </w:rPr>
        <w:br/>
      </w:r>
      <w:r w:rsidRPr="00320610">
        <w:rPr>
          <w:rFonts w:asciiTheme="minorHAnsi" w:eastAsia="Times New Roman" w:hAnsiTheme="minorHAnsi" w:cstheme="minorHAnsi"/>
          <w:bCs/>
        </w:rPr>
        <w:t xml:space="preserve">Our school wants to ensure that children from a range of backgrounds and children with diverse needs feel like they belong in this school. We recognise this is bigger than just in the classroom. The school community, the environment and the culture of the school is everyone’s responsibility. We understand our responsibilities under the Equality Act 2010, specifically that we must not unlawfully discriminate against anyone as a result of the protected characteristics of age, disability, gender reassignment, sexual orientation, marriage or civil partnership, race, religion or belief and sex.  We will ensure topics in RHSE are taught in a way which does not discriminate against pupils or amount to harassment.  </w:t>
      </w:r>
      <w:r w:rsidR="000545F9" w:rsidRPr="00320610">
        <w:rPr>
          <w:rFonts w:asciiTheme="minorHAnsi" w:eastAsia="Times New Roman" w:hAnsiTheme="minorHAnsi" w:cstheme="minorHAnsi"/>
          <w:bCs/>
        </w:rPr>
        <w:br/>
      </w:r>
      <w:r w:rsidR="000545F9" w:rsidRPr="00320610">
        <w:rPr>
          <w:rFonts w:asciiTheme="minorHAnsi" w:eastAsia="Times New Roman" w:hAnsiTheme="minorHAnsi" w:cstheme="minorHAnsi"/>
          <w:bCs/>
        </w:rPr>
        <w:br/>
      </w:r>
      <w:r w:rsidR="00484D6E" w:rsidRPr="00320610">
        <w:rPr>
          <w:rFonts w:asciiTheme="minorHAnsi" w:eastAsia="Times New Roman" w:hAnsiTheme="minorHAnsi" w:cstheme="minorHAnsi"/>
          <w:bCs/>
        </w:rPr>
        <w:t>As a school we ensure the content will be made accessible to all pupils, including those with special educational needs or disabilities (SEND) we do this b</w:t>
      </w:r>
      <w:r w:rsidR="00AF51E7" w:rsidRPr="00320610">
        <w:rPr>
          <w:rFonts w:asciiTheme="minorHAnsi" w:eastAsia="Times New Roman" w:hAnsiTheme="minorHAnsi" w:cstheme="minorHAnsi"/>
          <w:bCs/>
        </w:rPr>
        <w:t>y adapting teaching to meet individual needs, using a range of inclusive teaching strategies and resources, providing appropriate levels of support and scaffolding, and ensuring learning is delivered at an age-appropriate and developmentally appropriate level. Where necessary, reasonable adjustments are made so that all pupils can participate fully, engage with the curriculum and achieve the intended learning outcomes.</w:t>
      </w:r>
    </w:p>
    <w:p w14:paraId="0B2BCD59" w14:textId="7E550719" w:rsidR="002759F6" w:rsidRPr="00320610" w:rsidRDefault="002759F6" w:rsidP="00320610">
      <w:pPr>
        <w:spacing w:before="100" w:beforeAutospacing="1" w:after="100" w:afterAutospacing="1" w:line="240" w:lineRule="auto"/>
        <w:rPr>
          <w:rFonts w:asciiTheme="minorHAnsi" w:eastAsia="Times New Roman" w:hAnsiTheme="minorHAnsi" w:cstheme="minorHAnsi"/>
          <w:b/>
          <w:color w:val="0070C0"/>
        </w:rPr>
      </w:pPr>
      <w:r w:rsidRPr="00320610">
        <w:rPr>
          <w:rFonts w:asciiTheme="minorHAnsi" w:eastAsia="Times New Roman" w:hAnsiTheme="minorHAnsi" w:cstheme="minorHAnsi"/>
          <w:b/>
          <w:color w:val="0070C0"/>
        </w:rPr>
        <w:t>Pupils with special educational needs and disabilities (SEND)</w:t>
      </w:r>
      <w:r w:rsidR="00320610">
        <w:rPr>
          <w:rFonts w:asciiTheme="minorHAnsi" w:eastAsia="Times New Roman" w:hAnsiTheme="minorHAnsi" w:cstheme="minorHAnsi"/>
          <w:b/>
          <w:color w:val="0070C0"/>
        </w:rPr>
        <w:br/>
      </w:r>
      <w:r w:rsidRPr="00320610">
        <w:rPr>
          <w:rFonts w:asciiTheme="minorHAnsi" w:eastAsia="Times New Roman" w:hAnsiTheme="minorHAnsi" w:cstheme="minorHAnsi"/>
          <w:bCs/>
        </w:rPr>
        <w:t xml:space="preserve">We believe RSHE should be inclusive and developed to ensure these subjects are accessible for pupils with SEND </w:t>
      </w:r>
      <w:r w:rsidRPr="00320610">
        <w:rPr>
          <w:rFonts w:asciiTheme="minorHAnsi" w:eastAsia="Times New Roman" w:hAnsiTheme="minorHAnsi" w:cstheme="minorHAnsi"/>
          <w:bCs/>
          <w:lang w:val="en-US"/>
        </w:rPr>
        <w:t>and prepare pupils for adulthood, as set out in the SEND code of practice: 0 to 25 years.</w:t>
      </w:r>
    </w:p>
    <w:p w14:paraId="2A718AFA"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color w:val="000000" w:themeColor="text1"/>
        </w:rPr>
        <w:t xml:space="preserve">For some SEND pupils there may be a need to tailor or adapt content and teaching of RSHE to meet the specific needs of pupils at different development stages. The teaching will be sensitive, age-appropriate, developmentally appropriate and delivered with reference to the law. </w:t>
      </w:r>
    </w:p>
    <w:p w14:paraId="60ED62C6" w14:textId="77777777" w:rsidR="002759F6" w:rsidRPr="00320610" w:rsidRDefault="002759F6" w:rsidP="002759F6">
      <w:pPr>
        <w:spacing w:before="100" w:beforeAutospacing="1" w:after="100" w:afterAutospacing="1" w:line="240" w:lineRule="auto"/>
        <w:rPr>
          <w:rFonts w:asciiTheme="minorHAnsi" w:eastAsia="Carlito" w:hAnsiTheme="minorHAnsi" w:cstheme="minorHAnsi"/>
          <w:b/>
          <w:bCs/>
          <w:lang w:val="en-US" w:eastAsia="en-US"/>
        </w:rPr>
      </w:pPr>
      <w:r w:rsidRPr="00320610">
        <w:rPr>
          <w:rFonts w:asciiTheme="minorHAnsi" w:eastAsia="Times New Roman" w:hAnsiTheme="minorHAnsi" w:cstheme="minorHAnsi"/>
          <w:bCs/>
        </w:rPr>
        <w:t xml:space="preserve">We will ensure that all pupils receive relationships education and/or relationships and sex education, and we will offer provision appropriate to the needs of all our pupils, taking specialist advice where necessary. </w:t>
      </w:r>
      <w:bookmarkStart w:id="5" w:name="_Hlk105678199"/>
      <w:r w:rsidRPr="00320610">
        <w:rPr>
          <w:rFonts w:asciiTheme="minorHAnsi" w:eastAsia="Times New Roman" w:hAnsiTheme="minorHAnsi" w:cstheme="minorHAnsi"/>
          <w:bCs/>
        </w:rPr>
        <w:t>It is important that SEND pupils receive the knowledge they need to build up their independence and it helps to protect them from harm.</w:t>
      </w:r>
      <w:r w:rsidRPr="00320610">
        <w:rPr>
          <w:rFonts w:asciiTheme="minorHAnsi" w:eastAsia="Carlito" w:hAnsiTheme="minorHAnsi" w:cstheme="minorHAnsi"/>
          <w:bCs/>
          <w:lang w:val="en-US" w:eastAsia="en-US"/>
        </w:rPr>
        <w:t xml:space="preserve"> </w:t>
      </w:r>
    </w:p>
    <w:p w14:paraId="0DF32A7D" w14:textId="77777777" w:rsidR="002759F6" w:rsidRPr="00320610" w:rsidRDefault="002759F6" w:rsidP="002759F6">
      <w:pPr>
        <w:spacing w:before="100" w:beforeAutospacing="1" w:after="100" w:afterAutospacing="1"/>
        <w:rPr>
          <w:rFonts w:asciiTheme="minorHAnsi" w:eastAsia="Times New Roman" w:hAnsiTheme="minorHAnsi" w:cstheme="minorHAnsi"/>
          <w:b/>
          <w:bCs/>
        </w:rPr>
      </w:pPr>
      <w:r w:rsidRPr="00320610">
        <w:rPr>
          <w:rFonts w:asciiTheme="minorHAnsi" w:eastAsia="Carlito" w:hAnsiTheme="minorHAnsi" w:cstheme="minorHAnsi"/>
          <w:bCs/>
          <w:lang w:val="en-US" w:eastAsia="en-US"/>
        </w:rPr>
        <w:t xml:space="preserve">We </w:t>
      </w:r>
      <w:proofErr w:type="spellStart"/>
      <w:r w:rsidRPr="00320610">
        <w:rPr>
          <w:rFonts w:asciiTheme="minorHAnsi" w:eastAsia="Carlito" w:hAnsiTheme="minorHAnsi" w:cstheme="minorHAnsi"/>
          <w:bCs/>
          <w:lang w:val="en-US" w:eastAsia="en-US"/>
        </w:rPr>
        <w:t>recognise</w:t>
      </w:r>
      <w:proofErr w:type="spellEnd"/>
      <w:r w:rsidRPr="00320610">
        <w:rPr>
          <w:rFonts w:asciiTheme="minorHAnsi" w:eastAsia="Carlito" w:hAnsiTheme="minorHAnsi" w:cstheme="minorHAnsi"/>
          <w:bCs/>
          <w:lang w:val="en-US" w:eastAsia="en-US"/>
        </w:rPr>
        <w:t xml:space="preserve"> </w:t>
      </w:r>
      <w:r w:rsidRPr="00320610">
        <w:rPr>
          <w:rFonts w:asciiTheme="minorHAnsi" w:eastAsia="Times New Roman" w:hAnsiTheme="minorHAnsi" w:cstheme="minorHAnsi"/>
          <w:bCs/>
          <w:lang w:val="en-US"/>
        </w:rPr>
        <w:t xml:space="preserve">pupils with SEND may be more vulnerable than their peers to harmful sexual </w:t>
      </w:r>
      <w:proofErr w:type="spellStart"/>
      <w:r w:rsidRPr="00320610">
        <w:rPr>
          <w:rFonts w:asciiTheme="minorHAnsi" w:eastAsia="Times New Roman" w:hAnsiTheme="minorHAnsi" w:cstheme="minorHAnsi"/>
          <w:bCs/>
          <w:lang w:val="en-US"/>
        </w:rPr>
        <w:t>behaviour</w:t>
      </w:r>
      <w:proofErr w:type="spellEnd"/>
      <w:r w:rsidRPr="00320610">
        <w:rPr>
          <w:rFonts w:asciiTheme="minorHAnsi" w:eastAsia="Times New Roman" w:hAnsiTheme="minorHAnsi" w:cstheme="minorHAnsi"/>
          <w:bCs/>
          <w:lang w:val="en-US"/>
        </w:rPr>
        <w:t>, sexual abuse, exploitation and violence, bullying and other issues. RSHE can be particularly important for these pupils, particularly those with social, emotional, and mental health needs or learning disabilities.</w:t>
      </w:r>
    </w:p>
    <w:p w14:paraId="44B1A7BF"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 xml:space="preserve">Where possible the RSHE curriculum will be adapted to suit, ‘not changed,’ to ensure all pupils can have access to the same curriculum. </w:t>
      </w:r>
      <w:bookmarkEnd w:id="5"/>
      <w:r w:rsidRPr="00320610">
        <w:rPr>
          <w:rFonts w:asciiTheme="minorHAnsi" w:eastAsia="Times New Roman" w:hAnsiTheme="minorHAnsi" w:cstheme="minorHAnsi"/>
          <w:bCs/>
        </w:rPr>
        <w:t xml:space="preserve">  </w:t>
      </w:r>
    </w:p>
    <w:p w14:paraId="4FBE8F71" w14:textId="559DE4C7" w:rsidR="002759F6" w:rsidRPr="00320610" w:rsidRDefault="002759F6" w:rsidP="002759F6">
      <w:pPr>
        <w:spacing w:before="100" w:beforeAutospacing="1" w:after="100" w:afterAutospacing="1" w:line="240" w:lineRule="auto"/>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lang w:val="en-US"/>
        </w:rPr>
        <w:t>Religion and belief, including teaching in schools with a religious character</w:t>
      </w:r>
      <w:r w:rsidR="00320610">
        <w:rPr>
          <w:rFonts w:asciiTheme="minorHAnsi" w:eastAsia="Times New Roman" w:hAnsiTheme="minorHAnsi" w:cstheme="minorHAnsi"/>
          <w:b/>
          <w:color w:val="4472C4" w:themeColor="accent1"/>
        </w:rPr>
        <w:br/>
      </w:r>
      <w:r w:rsidRPr="00320610">
        <w:rPr>
          <w:rFonts w:asciiTheme="minorHAnsi" w:eastAsia="Times New Roman" w:hAnsiTheme="minorHAnsi" w:cstheme="minorHAnsi"/>
          <w:bCs/>
          <w:lang w:val="en-US"/>
        </w:rPr>
        <w:t xml:space="preserve">RSHE should be sensitive to the religious background of pupils, and schools must ensure they comply with the relevant provisions of the Equality Act 2010, under which religion or belief are amongst the protected characteristics. </w:t>
      </w:r>
    </w:p>
    <w:p w14:paraId="5C91CF5F"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
          <w:bCs/>
          <w:lang w:val="en-US"/>
        </w:rPr>
      </w:pPr>
      <w:r w:rsidRPr="00320610">
        <w:rPr>
          <w:rFonts w:asciiTheme="minorHAnsi" w:eastAsia="Times New Roman" w:hAnsiTheme="minorHAnsi" w:cstheme="minorHAnsi"/>
          <w:bCs/>
          <w:lang w:val="en-US"/>
        </w:rPr>
        <w:t xml:space="preserve">All schools may teach about faith perspectives on these topics. </w:t>
      </w:r>
    </w:p>
    <w:p w14:paraId="3E97F276" w14:textId="223FCC4E" w:rsidR="002759F6" w:rsidRPr="00320610" w:rsidRDefault="002759F6" w:rsidP="002759F6">
      <w:pPr>
        <w:spacing w:before="100" w:beforeAutospacing="1" w:after="100" w:afterAutospacing="1" w:line="240" w:lineRule="auto"/>
        <w:rPr>
          <w:rFonts w:asciiTheme="minorHAnsi" w:eastAsia="Times New Roman" w:hAnsiTheme="minorHAnsi" w:cstheme="minorHAnsi"/>
          <w:b/>
          <w:color w:val="0070C0"/>
        </w:rPr>
      </w:pPr>
      <w:r w:rsidRPr="00320610">
        <w:rPr>
          <w:rFonts w:asciiTheme="minorHAnsi" w:eastAsia="Times New Roman" w:hAnsiTheme="minorHAnsi" w:cstheme="minorHAnsi"/>
          <w:b/>
          <w:color w:val="0070C0"/>
        </w:rPr>
        <w:lastRenderedPageBreak/>
        <w:t>Lesbian, Gay, Bisexual and Transgender</w:t>
      </w:r>
      <w:r w:rsidRPr="00320610">
        <w:rPr>
          <w:rFonts w:asciiTheme="minorHAnsi" w:eastAsia="Times New Roman" w:hAnsiTheme="minorHAnsi" w:cstheme="minorHAnsi"/>
          <w:b/>
          <w:i/>
          <w:iCs/>
          <w:color w:val="0070C0"/>
        </w:rPr>
        <w:t xml:space="preserve"> </w:t>
      </w:r>
      <w:r w:rsidRPr="00320610">
        <w:rPr>
          <w:rFonts w:asciiTheme="minorHAnsi" w:eastAsia="Times New Roman" w:hAnsiTheme="minorHAnsi" w:cstheme="minorHAnsi"/>
          <w:b/>
          <w:color w:val="0070C0"/>
        </w:rPr>
        <w:t>(LGBT)</w:t>
      </w:r>
      <w:r w:rsidR="00320610">
        <w:rPr>
          <w:rFonts w:asciiTheme="minorHAnsi" w:eastAsia="Times New Roman" w:hAnsiTheme="minorHAnsi" w:cstheme="minorHAnsi"/>
          <w:b/>
          <w:color w:val="0070C0"/>
        </w:rPr>
        <w:br/>
      </w:r>
      <w:r w:rsidRPr="00320610">
        <w:rPr>
          <w:rFonts w:asciiTheme="minorHAnsi" w:eastAsia="Times New Roman" w:hAnsiTheme="minorHAnsi" w:cstheme="minorHAnsi"/>
          <w:bCs/>
          <w:lang w:val="en-US"/>
        </w:rPr>
        <w:t>Pupils should understand the importance of equality and respect throughout their education. They should be taught to understand the protected characteristics.</w:t>
      </w:r>
      <w:r w:rsidRPr="00320610">
        <w:rPr>
          <w:rFonts w:asciiTheme="minorHAnsi" w:eastAsia="Times New Roman" w:hAnsiTheme="minorHAnsi" w:cstheme="minorHAnsi"/>
          <w:bCs/>
        </w:rPr>
        <w:t xml:space="preserve"> No one is treated in any way less favourably on the grounds of sex, gender reassignment, and sexual orientation. </w:t>
      </w:r>
    </w:p>
    <w:p w14:paraId="663D7BC5"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
          <w:bCs/>
          <w:lang w:val="en-US"/>
        </w:rPr>
      </w:pPr>
      <w:r w:rsidRPr="00320610">
        <w:rPr>
          <w:rFonts w:asciiTheme="minorHAnsi" w:eastAsia="Times New Roman" w:hAnsiTheme="minorHAnsi" w:cstheme="minorHAnsi"/>
          <w:bCs/>
          <w:lang w:val="en-US"/>
        </w:rPr>
        <w:t>The DfE strongly encourages primary schools to teach about healthy loving relationships, and to include same-sex parents along with other family arrangements when discussing families. The content is fully integrated into the curriculum and within the context of teaching about different types of healthy loving families.</w:t>
      </w:r>
    </w:p>
    <w:p w14:paraId="5FC22BC7"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lang w:val="en-US"/>
        </w:rPr>
        <w:t>As a school we will consult with parents and carers on the content of external resources on this topic in advance and make all materials available to them on request as set out in the section on openness with parents.</w:t>
      </w:r>
    </w:p>
    <w:p w14:paraId="37164AC2"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Cs/>
        </w:rPr>
      </w:pPr>
      <w:r w:rsidRPr="00320610">
        <w:rPr>
          <w:rFonts w:asciiTheme="minorHAnsi" w:eastAsia="Times New Roman" w:hAnsiTheme="minorHAnsi" w:cstheme="minorHAnsi"/>
          <w:bCs/>
        </w:rPr>
        <w:t>The RSHE lead will ensure that the content is age and stage appropriate in the RSHE curriculum.</w:t>
      </w:r>
    </w:p>
    <w:p w14:paraId="1CCB931E" w14:textId="1E328822" w:rsidR="002759F6" w:rsidRPr="00320610" w:rsidRDefault="002759F6" w:rsidP="002759F6">
      <w:pPr>
        <w:spacing w:before="100" w:beforeAutospacing="1" w:after="100" w:afterAutospacing="1" w:line="240" w:lineRule="auto"/>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rPr>
        <w:t>Inclusive curriculum and delivery of RSHE</w:t>
      </w:r>
      <w:r w:rsidR="00320610">
        <w:rPr>
          <w:rFonts w:asciiTheme="minorHAnsi" w:eastAsia="Times New Roman" w:hAnsiTheme="minorHAnsi" w:cstheme="minorHAnsi"/>
          <w:b/>
          <w:color w:val="4472C4" w:themeColor="accent1"/>
        </w:rPr>
        <w:br/>
      </w:r>
      <w:r w:rsidRPr="00320610">
        <w:rPr>
          <w:rFonts w:asciiTheme="minorHAnsi" w:eastAsia="Times New Roman" w:hAnsiTheme="minorHAnsi" w:cstheme="minorHAnsi"/>
          <w:color w:val="000000" w:themeColor="text1"/>
        </w:rPr>
        <w:t xml:space="preserve">At </w:t>
      </w:r>
      <w:r w:rsidR="00320610">
        <w:rPr>
          <w:rFonts w:asciiTheme="minorHAnsi" w:eastAsia="Times New Roman" w:hAnsiTheme="minorHAnsi" w:cstheme="minorHAnsi"/>
          <w:color w:val="000000" w:themeColor="text1"/>
        </w:rPr>
        <w:t>Holy Trinity C of E Primary School</w:t>
      </w:r>
      <w:r w:rsidRPr="00320610">
        <w:rPr>
          <w:rFonts w:asciiTheme="minorHAnsi" w:eastAsia="Times New Roman" w:hAnsiTheme="minorHAnsi" w:cstheme="minorHAnsi"/>
          <w:color w:val="000000" w:themeColor="text1"/>
        </w:rPr>
        <w:t xml:space="preserve"> we want to ensure both boys and girls have opportunities to practise respectful communication and understand experiences which are different from their own, for example lessons where menstruation are delivered to both sexes in a mixed class. At </w:t>
      </w:r>
      <w:r w:rsidR="00B567F9">
        <w:rPr>
          <w:rFonts w:asciiTheme="minorHAnsi" w:eastAsia="Times New Roman" w:hAnsiTheme="minorHAnsi" w:cstheme="minorHAnsi"/>
          <w:color w:val="000000" w:themeColor="text1"/>
        </w:rPr>
        <w:t>Holy Trinity C of E Primary School,</w:t>
      </w:r>
      <w:r w:rsidRPr="00320610">
        <w:rPr>
          <w:rFonts w:asciiTheme="minorHAnsi" w:eastAsia="Times New Roman" w:hAnsiTheme="minorHAnsi" w:cstheme="minorHAnsi"/>
          <w:color w:val="000000" w:themeColor="text1"/>
        </w:rPr>
        <w:t xml:space="preserve"> delivering RSHE as a whole class enables us to foster healthy relationships between all pupils allowing empathy and understanding for all to develop and grow. This contributes to reducing stigma and taboo when talking about certain aspects of health education.</w:t>
      </w:r>
    </w:p>
    <w:p w14:paraId="15DE1E9D"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
          <w:color w:val="000000" w:themeColor="text1"/>
        </w:rPr>
      </w:pPr>
      <w:r w:rsidRPr="00320610">
        <w:rPr>
          <w:rFonts w:asciiTheme="minorHAnsi" w:eastAsia="Times New Roman" w:hAnsiTheme="minorHAnsi" w:cstheme="minorHAnsi"/>
          <w:color w:val="000000" w:themeColor="text1"/>
        </w:rPr>
        <w:t>If as a school we do identify a specific need based on our regular monitoring of the subject, we may make an informed choice to separate classes by sex to create a safe space for discussion of a particular topic or if a smaller group of pupils are identified who would benefit from more information separately. All pupils will receive the same information, and lessons will be monitored and assessed to allow us to review practice and to continue to meet the needs of all our pupils.</w:t>
      </w:r>
    </w:p>
    <w:p w14:paraId="05492CF4" w14:textId="77777777" w:rsidR="002759F6" w:rsidRPr="00320610" w:rsidRDefault="002759F6" w:rsidP="002759F6">
      <w:pPr>
        <w:pBdr>
          <w:top w:val="nil"/>
          <w:left w:val="nil"/>
          <w:bottom w:val="nil"/>
          <w:right w:val="nil"/>
          <w:between w:val="nil"/>
        </w:pBdr>
        <w:spacing w:line="276" w:lineRule="auto"/>
        <w:contextualSpacing/>
        <w:rPr>
          <w:rFonts w:asciiTheme="minorHAnsi" w:eastAsia="Gill Sans" w:hAnsiTheme="minorHAnsi" w:cstheme="minorHAnsi"/>
          <w:b/>
          <w:color w:val="4472C4" w:themeColor="accent1"/>
        </w:rPr>
      </w:pPr>
      <w:r w:rsidRPr="00320610">
        <w:rPr>
          <w:rFonts w:asciiTheme="minorHAnsi" w:eastAsia="Gill Sans" w:hAnsiTheme="minorHAnsi" w:cstheme="minorHAnsi"/>
          <w:b/>
          <w:color w:val="4472C4" w:themeColor="accent1"/>
        </w:rPr>
        <w:t>Staff training</w:t>
      </w:r>
    </w:p>
    <w:p w14:paraId="4BA57494" w14:textId="77777777" w:rsidR="002759F6" w:rsidRPr="00320610" w:rsidRDefault="002759F6" w:rsidP="001E5A66">
      <w:pPr>
        <w:pBdr>
          <w:top w:val="nil"/>
          <w:left w:val="nil"/>
          <w:bottom w:val="nil"/>
          <w:right w:val="nil"/>
          <w:between w:val="nil"/>
        </w:pBdr>
        <w:spacing w:line="276" w:lineRule="auto"/>
        <w:rPr>
          <w:rFonts w:asciiTheme="minorHAnsi" w:eastAsia="Gill Sans" w:hAnsiTheme="minorHAnsi" w:cstheme="minorHAnsi"/>
          <w:bCs/>
          <w:color w:val="000000"/>
        </w:rPr>
      </w:pPr>
      <w:r w:rsidRPr="00320610">
        <w:rPr>
          <w:rFonts w:asciiTheme="minorHAnsi" w:eastAsia="Gill Sans" w:hAnsiTheme="minorHAnsi" w:cstheme="minorHAnsi"/>
          <w:bCs/>
          <w:color w:val="000000"/>
        </w:rPr>
        <w:t>All staff members at the school will undergo training on a termly basis to ensure they are up-to-date with the RSHE programme and associated issues. Members of staff responsible for teaching the subjects will undergo further training on a termly basis, led by the RSHE subject leader, to ensure they are fully equipped to teach the subjects effectively.</w:t>
      </w:r>
    </w:p>
    <w:p w14:paraId="257637D2" w14:textId="77777777" w:rsidR="002759F6" w:rsidRPr="00320610" w:rsidRDefault="002759F6" w:rsidP="002759F6">
      <w:pPr>
        <w:pBdr>
          <w:top w:val="nil"/>
          <w:left w:val="nil"/>
          <w:bottom w:val="nil"/>
          <w:right w:val="nil"/>
          <w:between w:val="nil"/>
        </w:pBdr>
        <w:spacing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Training of staff will also be scheduled around any updated guidance on the programme and any new developments, such as ‘sexting,’ which may need to be addressed in relation to the programme.</w:t>
      </w:r>
    </w:p>
    <w:p w14:paraId="4448A4C0" w14:textId="57DCCEDC" w:rsidR="002759F6" w:rsidRPr="001E5A66" w:rsidRDefault="002759F6" w:rsidP="002759F6">
      <w:pPr>
        <w:spacing w:before="100" w:beforeAutospacing="1" w:after="100" w:afterAutospacing="1" w:line="240" w:lineRule="auto"/>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rPr>
        <w:t>Open and positive school culture</w:t>
      </w:r>
      <w:r w:rsidR="001E5A66">
        <w:rPr>
          <w:rFonts w:asciiTheme="minorHAnsi" w:eastAsia="Times New Roman" w:hAnsiTheme="minorHAnsi" w:cstheme="minorHAnsi"/>
          <w:b/>
          <w:color w:val="4472C4" w:themeColor="accent1"/>
        </w:rPr>
        <w:br/>
      </w:r>
      <w:r w:rsidRPr="00320610">
        <w:rPr>
          <w:rFonts w:asciiTheme="minorHAnsi" w:eastAsia="Times New Roman" w:hAnsiTheme="minorHAnsi" w:cstheme="minorHAnsi"/>
          <w:bCs/>
        </w:rPr>
        <w:t>As a school we strive to create an open and inclusive environment where appropriate positive healthy relationships are formed between children and their peers and all school staff. Role modelling of positive and respectful language and behaviours contributes to our positive school culture and is reflected through all school life.</w:t>
      </w:r>
    </w:p>
    <w:p w14:paraId="42A26663" w14:textId="73F48160" w:rsidR="002759F6" w:rsidRPr="001E5A66" w:rsidRDefault="002759F6" w:rsidP="002759F6">
      <w:pPr>
        <w:spacing w:before="100" w:beforeAutospacing="1" w:after="100" w:afterAutospacing="1" w:line="240" w:lineRule="auto"/>
        <w:rPr>
          <w:rFonts w:asciiTheme="minorHAnsi" w:eastAsia="Times New Roman" w:hAnsiTheme="minorHAnsi" w:cstheme="minorHAnsi"/>
          <w:b/>
          <w:color w:val="4472C4" w:themeColor="accent1"/>
        </w:rPr>
      </w:pPr>
      <w:r w:rsidRPr="00320610">
        <w:rPr>
          <w:rFonts w:asciiTheme="minorHAnsi" w:eastAsia="Times New Roman" w:hAnsiTheme="minorHAnsi" w:cstheme="minorHAnsi"/>
          <w:b/>
          <w:color w:val="4472C4" w:themeColor="accent1"/>
        </w:rPr>
        <w:t xml:space="preserve">Addressing sexual harassment and sexual violence, including child on child abuse </w:t>
      </w:r>
      <w:r w:rsidR="001E5A66">
        <w:rPr>
          <w:rFonts w:asciiTheme="minorHAnsi" w:eastAsia="Times New Roman" w:hAnsiTheme="minorHAnsi" w:cstheme="minorHAnsi"/>
          <w:b/>
          <w:color w:val="4472C4" w:themeColor="accent1"/>
        </w:rPr>
        <w:br/>
      </w:r>
      <w:r w:rsidRPr="00320610">
        <w:rPr>
          <w:rFonts w:asciiTheme="minorHAnsi" w:eastAsia="Times New Roman" w:hAnsiTheme="minorHAnsi" w:cstheme="minorHAnsi"/>
          <w:bCs/>
          <w:lang w:val="en-US"/>
        </w:rPr>
        <w:t xml:space="preserve">Preventing sexual violence and abusive </w:t>
      </w:r>
      <w:proofErr w:type="spellStart"/>
      <w:r w:rsidRPr="00320610">
        <w:rPr>
          <w:rFonts w:asciiTheme="minorHAnsi" w:eastAsia="Times New Roman" w:hAnsiTheme="minorHAnsi" w:cstheme="minorHAnsi"/>
          <w:bCs/>
          <w:lang w:val="en-US"/>
        </w:rPr>
        <w:t>behaviour</w:t>
      </w:r>
      <w:proofErr w:type="spellEnd"/>
      <w:r w:rsidRPr="00320610">
        <w:rPr>
          <w:rFonts w:asciiTheme="minorHAnsi" w:eastAsia="Times New Roman" w:hAnsiTheme="minorHAnsi" w:cstheme="minorHAnsi"/>
          <w:bCs/>
          <w:lang w:val="en-US"/>
        </w:rPr>
        <w:t xml:space="preserve"> starts from the support and the RSHE curriculum children are taught in primary school. Relationships education has an important role in supporting </w:t>
      </w:r>
      <w:r w:rsidRPr="00320610">
        <w:rPr>
          <w:rFonts w:asciiTheme="minorHAnsi" w:eastAsia="Times New Roman" w:hAnsiTheme="minorHAnsi" w:cstheme="minorHAnsi"/>
          <w:bCs/>
          <w:lang w:val="en-US"/>
        </w:rPr>
        <w:lastRenderedPageBreak/>
        <w:t>young people to develop the skills they need to build healthy relationships and grow into kind and respectful adults.</w:t>
      </w:r>
    </w:p>
    <w:p w14:paraId="6B3EC140"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
          <w:bCs/>
          <w:lang w:val="en-US"/>
        </w:rPr>
      </w:pPr>
      <w:r w:rsidRPr="00320610">
        <w:rPr>
          <w:rFonts w:asciiTheme="minorHAnsi" w:eastAsia="Times New Roman" w:hAnsiTheme="minorHAnsi" w:cstheme="minorHAnsi"/>
          <w:bCs/>
          <w:lang w:val="en-US"/>
        </w:rPr>
        <w:t xml:space="preserve">Pupils should understand that anyone can be a victim of sexual violence, and that the victim is never to blame. It is important to acknowledge that most sexual violence is committed against women and girls, and it often has a gendered component. However, anyone can be affected by sexual violence and teachers should avoid language which </w:t>
      </w:r>
      <w:proofErr w:type="spellStart"/>
      <w:r w:rsidRPr="00320610">
        <w:rPr>
          <w:rFonts w:asciiTheme="minorHAnsi" w:eastAsia="Times New Roman" w:hAnsiTheme="minorHAnsi" w:cstheme="minorHAnsi"/>
          <w:bCs/>
          <w:lang w:val="en-US"/>
        </w:rPr>
        <w:t>stigmatises</w:t>
      </w:r>
      <w:proofErr w:type="spellEnd"/>
      <w:r w:rsidRPr="00320610">
        <w:rPr>
          <w:rFonts w:asciiTheme="minorHAnsi" w:eastAsia="Times New Roman" w:hAnsiTheme="minorHAnsi" w:cstheme="minorHAnsi"/>
          <w:bCs/>
          <w:lang w:val="en-US"/>
        </w:rPr>
        <w:t xml:space="preserve"> boys or suggests that boys or men are always perpetrators or that girls or women are always victims. </w:t>
      </w:r>
    </w:p>
    <w:p w14:paraId="6188938F"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lang w:val="en-US"/>
        </w:rPr>
        <w:t xml:space="preserve">Staff in school have an important role in modelling positive </w:t>
      </w:r>
      <w:proofErr w:type="spellStart"/>
      <w:r w:rsidRPr="00320610">
        <w:rPr>
          <w:rFonts w:asciiTheme="minorHAnsi" w:eastAsia="Times New Roman" w:hAnsiTheme="minorHAnsi" w:cstheme="minorHAnsi"/>
          <w:bCs/>
          <w:lang w:val="en-US"/>
        </w:rPr>
        <w:t>behaviour</w:t>
      </w:r>
      <w:proofErr w:type="spellEnd"/>
      <w:r w:rsidRPr="00320610">
        <w:rPr>
          <w:rFonts w:asciiTheme="minorHAnsi" w:eastAsia="Times New Roman" w:hAnsiTheme="minorHAnsi" w:cstheme="minorHAnsi"/>
          <w:bCs/>
          <w:lang w:val="en-US"/>
        </w:rPr>
        <w:t xml:space="preserve"> and avoiding language that might perpetuate harmful stereotypes. </w:t>
      </w:r>
    </w:p>
    <w:p w14:paraId="4F91B096" w14:textId="77777777" w:rsidR="002759F6" w:rsidRPr="00320610" w:rsidRDefault="002759F6" w:rsidP="002759F6">
      <w:pPr>
        <w:spacing w:before="100" w:beforeAutospacing="1" w:after="100" w:afterAutospacing="1" w:line="240" w:lineRule="auto"/>
        <w:rPr>
          <w:rFonts w:asciiTheme="minorHAnsi" w:eastAsia="Times New Roman" w:hAnsiTheme="minorHAnsi" w:cstheme="minorHAnsi"/>
          <w:bCs/>
        </w:rPr>
      </w:pPr>
      <w:r w:rsidRPr="00320610">
        <w:rPr>
          <w:rFonts w:asciiTheme="minorHAnsi" w:eastAsia="Times New Roman" w:hAnsiTheme="minorHAnsi" w:cstheme="minorHAnsi"/>
          <w:bCs/>
        </w:rPr>
        <w:t xml:space="preserve">Our school is committed to taking a proactive and preventative approach to all forms of abuse in school, including domestic and protect pupils from harm, both in and outside of the home. ‘Child on child’ abuse will not be tolerated or passed off as ‘banter’ or ‘growing up.’ Teaching staff will maintain an attitude ‘it could happen here.’ This school recognises the importance of covering key topic areas such as, consent and permission seeking, my body my rules, healthy relationships, appropriate and respectful behaviour and language towards others and equipping children with the confidence to say no, speak up and report abuse. </w:t>
      </w:r>
    </w:p>
    <w:p w14:paraId="73CE58E5" w14:textId="72E3A63F" w:rsidR="00103489" w:rsidRPr="001E5A66" w:rsidRDefault="00103489" w:rsidP="001E5A66">
      <w:pPr>
        <w:spacing w:before="100" w:beforeAutospacing="1" w:after="100" w:afterAutospacing="1" w:line="240" w:lineRule="auto"/>
        <w:rPr>
          <w:rFonts w:asciiTheme="minorHAnsi" w:eastAsia="Times New Roman" w:hAnsiTheme="minorHAnsi" w:cstheme="minorHAnsi"/>
          <w:lang w:eastAsia="en-US"/>
        </w:rPr>
      </w:pPr>
      <w:r w:rsidRPr="00320610">
        <w:rPr>
          <w:rFonts w:asciiTheme="minorHAnsi" w:hAnsiTheme="minorHAnsi" w:cstheme="minorHAnsi"/>
          <w:b/>
          <w:bCs/>
          <w:color w:val="0070C0"/>
        </w:rPr>
        <w:t>Safeguarding disclosures, reports of abuse and confidentiality</w:t>
      </w:r>
      <w:r w:rsidR="001E5A66">
        <w:rPr>
          <w:rFonts w:asciiTheme="minorHAnsi" w:eastAsia="Times New Roman" w:hAnsiTheme="minorHAnsi" w:cstheme="minorHAnsi"/>
          <w:lang w:eastAsia="en-US"/>
        </w:rPr>
        <w:br/>
      </w:r>
      <w:r w:rsidRPr="00320610">
        <w:rPr>
          <w:rFonts w:asciiTheme="minorHAnsi" w:hAnsiTheme="minorHAnsi" w:cstheme="minorHAnsi"/>
        </w:rPr>
        <w:t>This RSHE policy supports our school’s approach to safeguarding and links to other key policies and guidance can be found on our website.</w:t>
      </w:r>
    </w:p>
    <w:p w14:paraId="4E353DB4" w14:textId="77777777" w:rsidR="00103489" w:rsidRPr="00320610" w:rsidRDefault="00103489" w:rsidP="00103489">
      <w:pPr>
        <w:spacing w:before="200" w:after="200" w:line="276" w:lineRule="auto"/>
        <w:jc w:val="both"/>
        <w:rPr>
          <w:rFonts w:asciiTheme="minorHAnsi" w:eastAsiaTheme="minorHAnsi" w:hAnsiTheme="minorHAnsi" w:cstheme="minorHAnsi"/>
          <w:b/>
          <w:lang w:eastAsia="en-US"/>
        </w:rPr>
      </w:pPr>
      <w:r w:rsidRPr="00320610">
        <w:rPr>
          <w:rFonts w:asciiTheme="minorHAnsi" w:eastAsiaTheme="minorHAnsi" w:hAnsiTheme="minorHAnsi" w:cstheme="minorHAnsi"/>
          <w:lang w:eastAsia="en-US"/>
        </w:rPr>
        <w:t xml:space="preserve">The school will aim to provide a safe and supportive school community where pupils feel comfortable seeking help and guidance on anything that may be concerning them about life either at school or at home. Training around confidentiality will be provided to all teachers. </w:t>
      </w:r>
    </w:p>
    <w:p w14:paraId="6B8D0D9C" w14:textId="77777777" w:rsidR="00103489" w:rsidRPr="00320610" w:rsidRDefault="00103489" w:rsidP="00103489">
      <w:pPr>
        <w:adjustRightInd w:val="0"/>
        <w:rPr>
          <w:rFonts w:asciiTheme="minorHAnsi" w:hAnsiTheme="minorHAnsi" w:cstheme="minorHAnsi"/>
          <w:color w:val="EE0000"/>
        </w:rPr>
      </w:pPr>
      <w:r w:rsidRPr="00320610">
        <w:rPr>
          <w:rFonts w:asciiTheme="minorHAnsi" w:hAnsiTheme="minorHAnsi" w:cstheme="minorHAnsi"/>
        </w:rPr>
        <w:t>The school is aware that confidentiality within the classroom is a critical component of RSHE, and teachers will be expected to respect the confidentiality of their pupils as far as is possible and appropriate.</w:t>
      </w:r>
    </w:p>
    <w:p w14:paraId="1D50171B" w14:textId="77777777" w:rsidR="00103489" w:rsidRPr="00320610" w:rsidRDefault="00103489" w:rsidP="00103489">
      <w:pPr>
        <w:adjustRightInd w:val="0"/>
        <w:rPr>
          <w:rFonts w:asciiTheme="minorHAnsi" w:hAnsiTheme="minorHAnsi" w:cstheme="minorHAnsi"/>
          <w:b/>
          <w:bCs/>
        </w:rPr>
      </w:pPr>
      <w:r w:rsidRPr="00320610">
        <w:rPr>
          <w:rFonts w:asciiTheme="minorHAnsi" w:hAnsiTheme="minorHAnsi" w:cstheme="minorHAnsi"/>
          <w:bCs/>
        </w:rPr>
        <w:t xml:space="preserve">However, it is made clear to pupils that all adults in school cannot guarantee absolute confidentiality and it may be the case that a discussion around what is acceptable and not acceptable in relationships may lead to the disclosure of a child protection issue.  If this is the case the Child Protection Policy must be followed. </w:t>
      </w:r>
    </w:p>
    <w:p w14:paraId="24931CFC" w14:textId="77777777" w:rsidR="00103489" w:rsidRPr="00320610" w:rsidRDefault="00103489" w:rsidP="00103489">
      <w:pPr>
        <w:adjustRightInd w:val="0"/>
        <w:rPr>
          <w:rFonts w:asciiTheme="minorHAnsi" w:hAnsiTheme="minorHAnsi" w:cstheme="minorHAnsi"/>
          <w:b/>
          <w:bCs/>
        </w:rPr>
      </w:pPr>
      <w:r w:rsidRPr="00320610">
        <w:rPr>
          <w:rFonts w:asciiTheme="minorHAnsi" w:hAnsiTheme="minorHAnsi" w:cstheme="minorHAnsi"/>
          <w:bCs/>
        </w:rPr>
        <w:t>It is equally important that children understand how confidentiality will be handled in a lesson and what might happen if they choose to make a report, about themselves or a peer. Pupils should also understand where they can report any concerns and seek help, including to external services if they do not feel comfortable talking to school staff. When forming the class/group agreement pupils are informed and it will be reinforced to make sure all pupils understand everything, including those at risk and vulnerable children at the start of every lesson.</w:t>
      </w:r>
    </w:p>
    <w:p w14:paraId="3ACBAF89" w14:textId="77777777" w:rsidR="00103489" w:rsidRPr="00320610" w:rsidRDefault="00103489" w:rsidP="00103489">
      <w:pPr>
        <w:spacing w:before="100" w:beforeAutospacing="1" w:after="100" w:afterAutospacing="1" w:line="240" w:lineRule="auto"/>
        <w:rPr>
          <w:rFonts w:asciiTheme="minorHAnsi" w:eastAsia="Times New Roman" w:hAnsiTheme="minorHAnsi" w:cstheme="minorHAnsi"/>
          <w:bCs/>
          <w:iCs/>
        </w:rPr>
      </w:pPr>
      <w:r w:rsidRPr="00320610">
        <w:rPr>
          <w:rFonts w:asciiTheme="minorHAnsi" w:eastAsia="Times New Roman" w:hAnsiTheme="minorHAnsi" w:cstheme="minorHAnsi"/>
          <w:bCs/>
          <w:lang w:val="en-US"/>
        </w:rPr>
        <w:t>Where lessons are delivered by external agencies, schools must agree in advance of the session how a safeguarding concern would be dealt with by the external visitor. All visitors will be required to explain their safeguarding procedures informing the school how they would deal with receiving a disclosure.</w:t>
      </w:r>
      <w:r w:rsidRPr="00320610">
        <w:rPr>
          <w:rFonts w:asciiTheme="minorHAnsi" w:eastAsia="Times New Roman" w:hAnsiTheme="minorHAnsi" w:cstheme="minorHAnsi"/>
          <w:bCs/>
        </w:rPr>
        <w:t xml:space="preserve"> Health professionals in school are bound by their codes of conduct but also have a duty to share information with relevant others, if they believe that a child is suffering abuse.</w:t>
      </w:r>
      <w:r w:rsidRPr="00320610">
        <w:rPr>
          <w:rFonts w:asciiTheme="minorHAnsi" w:eastAsia="Times New Roman" w:hAnsiTheme="minorHAnsi" w:cstheme="minorHAnsi"/>
          <w:bCs/>
          <w:iCs/>
        </w:rPr>
        <w:t xml:space="preserve"> These procedures should be read in conjunction with the local Safeguarding Children’s Partnership </w:t>
      </w:r>
      <w:r w:rsidRPr="00320610">
        <w:rPr>
          <w:rFonts w:asciiTheme="minorHAnsi" w:eastAsia="Times New Roman" w:hAnsiTheme="minorHAnsi" w:cstheme="minorHAnsi"/>
          <w:bCs/>
          <w:iCs/>
        </w:rPr>
        <w:lastRenderedPageBreak/>
        <w:t>procedure; our Child Protection Policy and other policies linked to safeguarding. These can be found on our school website.</w:t>
      </w:r>
    </w:p>
    <w:p w14:paraId="1EADCD55" w14:textId="77777777" w:rsidR="00C1563C" w:rsidRPr="00320610" w:rsidRDefault="00C1563C" w:rsidP="00C1563C">
      <w:pPr>
        <w:tabs>
          <w:tab w:val="left" w:pos="821"/>
        </w:tabs>
        <w:spacing w:before="52" w:after="200" w:line="276" w:lineRule="auto"/>
        <w:contextualSpacing/>
        <w:outlineLvl w:val="0"/>
        <w:rPr>
          <w:rFonts w:asciiTheme="minorHAnsi" w:hAnsiTheme="minorHAnsi" w:cstheme="minorHAnsi"/>
          <w:b/>
          <w:bCs/>
          <w:color w:val="4472C4" w:themeColor="accent1"/>
        </w:rPr>
      </w:pPr>
      <w:r w:rsidRPr="00320610">
        <w:rPr>
          <w:rFonts w:asciiTheme="minorHAnsi" w:hAnsiTheme="minorHAnsi" w:cstheme="minorHAnsi"/>
          <w:b/>
          <w:bCs/>
          <w:color w:val="4472C4" w:themeColor="accent1"/>
        </w:rPr>
        <w:t>Reviewing, monitoring, and evaluating RSHE</w:t>
      </w:r>
    </w:p>
    <w:p w14:paraId="13F517AA" w14:textId="77777777" w:rsidR="00C1563C" w:rsidRPr="00320610" w:rsidRDefault="00C1563C" w:rsidP="00C1563C">
      <w:pPr>
        <w:spacing w:after="200" w:line="276" w:lineRule="auto"/>
        <w:contextualSpacing/>
        <w:outlineLvl w:val="0"/>
        <w:rPr>
          <w:rFonts w:asciiTheme="minorHAnsi" w:hAnsiTheme="minorHAnsi" w:cstheme="minorHAnsi"/>
          <w:color w:val="4472C4" w:themeColor="accent1"/>
        </w:rPr>
      </w:pPr>
      <w:r w:rsidRPr="00320610">
        <w:rPr>
          <w:rFonts w:asciiTheme="minorHAnsi" w:hAnsiTheme="minorHAnsi" w:cstheme="minorHAnsi"/>
          <w:color w:val="4472C4" w:themeColor="accent1"/>
        </w:rPr>
        <w:t xml:space="preserve">Engagement with pupils </w:t>
      </w:r>
    </w:p>
    <w:p w14:paraId="6A98E59F" w14:textId="77777777" w:rsidR="00C1563C" w:rsidRPr="00320610" w:rsidRDefault="00C1563C" w:rsidP="00C1563C">
      <w:pPr>
        <w:spacing w:after="200" w:line="276" w:lineRule="auto"/>
        <w:contextualSpacing/>
        <w:outlineLvl w:val="0"/>
        <w:rPr>
          <w:rFonts w:asciiTheme="minorHAnsi" w:hAnsiTheme="minorHAnsi" w:cstheme="minorHAnsi"/>
          <w:b/>
          <w:bCs/>
          <w:color w:val="000000" w:themeColor="text1"/>
        </w:rPr>
      </w:pPr>
      <w:r w:rsidRPr="00320610">
        <w:rPr>
          <w:rFonts w:asciiTheme="minorHAnsi" w:hAnsiTheme="minorHAnsi" w:cstheme="minorHAnsi"/>
          <w:color w:val="000000" w:themeColor="text1"/>
        </w:rPr>
        <w:t xml:space="preserve">An inclusive and well-sequenced RSHE curriculum should be informed by meaningful engagement with pupils to ensure that the curriculum is relevant and engaging. Assessment of pupil readiness will take place as part of our continued approach to monitoring the curriculum ensuring pupil voice forms part of our decisions on when to include subject content and how it is taught. </w:t>
      </w:r>
    </w:p>
    <w:p w14:paraId="06ADE4E6" w14:textId="77777777" w:rsidR="00C1563C" w:rsidRPr="00320610" w:rsidRDefault="00C1563C" w:rsidP="00C1563C">
      <w:pPr>
        <w:spacing w:after="200" w:line="276" w:lineRule="auto"/>
        <w:contextualSpacing/>
        <w:outlineLvl w:val="0"/>
        <w:rPr>
          <w:rFonts w:asciiTheme="minorHAnsi" w:hAnsiTheme="minorHAnsi" w:cstheme="minorHAnsi"/>
          <w:b/>
          <w:bCs/>
          <w:color w:val="000000" w:themeColor="text1"/>
        </w:rPr>
      </w:pPr>
    </w:p>
    <w:p w14:paraId="37B0C49B" w14:textId="3341FDA0" w:rsidR="00C1563C" w:rsidRPr="001E5A66" w:rsidRDefault="00C1563C" w:rsidP="001E5A66">
      <w:pPr>
        <w:spacing w:after="200" w:line="276" w:lineRule="auto"/>
        <w:contextualSpacing/>
        <w:outlineLvl w:val="0"/>
        <w:rPr>
          <w:rFonts w:asciiTheme="minorHAnsi" w:hAnsiTheme="minorHAnsi" w:cstheme="minorHAnsi"/>
          <w:b/>
          <w:bCs/>
          <w:color w:val="000000" w:themeColor="text1"/>
        </w:rPr>
      </w:pPr>
      <w:r w:rsidRPr="00320610">
        <w:rPr>
          <w:rFonts w:asciiTheme="minorHAnsi" w:eastAsia="Times New Roman" w:hAnsiTheme="minorHAnsi" w:cstheme="minorHAnsi"/>
          <w:bCs/>
          <w:color w:val="000000" w:themeColor="text1"/>
        </w:rPr>
        <w:t>Monitoring the delivery, content, teaching, and assessment of RSHE is an integrated part of how the school ensures a high-quality programme is delivered. It is linked to the other school monitoring procedures</w:t>
      </w:r>
      <w:r w:rsidRPr="00320610">
        <w:rPr>
          <w:rFonts w:asciiTheme="minorHAnsi" w:eastAsia="Times New Roman" w:hAnsiTheme="minorHAnsi" w:cstheme="minorHAnsi"/>
          <w:color w:val="000000" w:themeColor="text1"/>
        </w:rPr>
        <w:t xml:space="preserve">. </w:t>
      </w:r>
      <w:r w:rsidRPr="00320610">
        <w:rPr>
          <w:rFonts w:asciiTheme="minorHAnsi" w:eastAsia="Times New Roman" w:hAnsiTheme="minorHAnsi" w:cstheme="minorHAnsi"/>
          <w:bCs/>
          <w:color w:val="000000" w:themeColor="text1"/>
        </w:rPr>
        <w:t>Our school’s RSHE curriculum assessments ensure pupils continue to make progress and acquire the key knowledge needed for continued personal development.</w:t>
      </w:r>
    </w:p>
    <w:p w14:paraId="137335A5" w14:textId="77777777" w:rsidR="00C1563C" w:rsidRPr="00320610" w:rsidRDefault="00C1563C" w:rsidP="00C1563C">
      <w:pPr>
        <w:spacing w:before="100" w:beforeAutospacing="1" w:after="100" w:afterAutospacing="1" w:line="240" w:lineRule="auto"/>
        <w:rPr>
          <w:rFonts w:asciiTheme="minorHAnsi" w:eastAsia="Times New Roman" w:hAnsiTheme="minorHAnsi" w:cstheme="minorHAnsi"/>
          <w:b/>
          <w:bCs/>
          <w:color w:val="000000" w:themeColor="text1"/>
        </w:rPr>
      </w:pPr>
      <w:r w:rsidRPr="00320610">
        <w:rPr>
          <w:rFonts w:asciiTheme="minorHAnsi" w:eastAsia="Times New Roman" w:hAnsiTheme="minorHAnsi" w:cstheme="minorHAnsi"/>
          <w:bCs/>
          <w:color w:val="000000" w:themeColor="text1"/>
        </w:rPr>
        <w:t>Lessons are carefully planned to ensure that teaching is inclusive for all our pupils needs and abilities</w:t>
      </w:r>
    </w:p>
    <w:p w14:paraId="45DDAB6C" w14:textId="77777777" w:rsidR="00C1563C" w:rsidRPr="00320610" w:rsidRDefault="00C1563C" w:rsidP="00C1563C">
      <w:p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As a school we monitor progress and the impact of our curriculum throughout the delivery of the RSHE. A wide range of creative and engaging methods are used to make sure as a school we continue to strengthen and adapt the curriculum to suit each cohort of pupils.</w:t>
      </w:r>
    </w:p>
    <w:p w14:paraId="587BF242" w14:textId="2C82BC86" w:rsidR="00C1563C" w:rsidRPr="00320610" w:rsidRDefault="00C1563C" w:rsidP="00C1563C">
      <w:pPr>
        <w:spacing w:before="100" w:beforeAutospacing="1" w:after="100" w:afterAutospacing="1" w:line="240" w:lineRule="auto"/>
        <w:rPr>
          <w:rFonts w:asciiTheme="minorHAnsi" w:eastAsia="Times New Roman" w:hAnsiTheme="minorHAnsi" w:cstheme="minorHAnsi"/>
          <w:b/>
          <w:bCs/>
        </w:rPr>
      </w:pPr>
      <w:r w:rsidRPr="00320610">
        <w:rPr>
          <w:rFonts w:asciiTheme="minorHAnsi" w:eastAsia="Times New Roman" w:hAnsiTheme="minorHAnsi" w:cstheme="minorHAnsi"/>
          <w:bCs/>
        </w:rPr>
        <w:t>Assessments gather information on prior knowledge and learning is assessed to ensure knowledge is embedded. The contribution of visitors and external agencies is monitored and evaluated by Mrs A Baines, Mrs K Ridley &amp; Mrs K Marsden</w:t>
      </w:r>
    </w:p>
    <w:p w14:paraId="5D3B1A4B" w14:textId="58A6CE0C" w:rsidR="00C1563C" w:rsidRPr="001E5A66" w:rsidRDefault="00C1563C" w:rsidP="00C1563C">
      <w:pPr>
        <w:pBdr>
          <w:top w:val="nil"/>
          <w:left w:val="nil"/>
          <w:bottom w:val="nil"/>
          <w:right w:val="nil"/>
          <w:between w:val="nil"/>
        </w:pBdr>
        <w:spacing w:line="276" w:lineRule="auto"/>
        <w:rPr>
          <w:rFonts w:asciiTheme="minorHAnsi" w:eastAsia="Gill Sans" w:hAnsiTheme="minorHAnsi" w:cstheme="minorHAnsi"/>
          <w:b/>
          <w:color w:val="4472C4" w:themeColor="accent1"/>
        </w:rPr>
      </w:pPr>
      <w:r w:rsidRPr="00320610">
        <w:rPr>
          <w:rFonts w:asciiTheme="minorHAnsi" w:eastAsia="Gill Sans" w:hAnsiTheme="minorHAnsi" w:cstheme="minorHAnsi"/>
          <w:b/>
          <w:color w:val="4472C4" w:themeColor="accent1"/>
        </w:rPr>
        <w:t xml:space="preserve">Monitoring and reviewing of this policy </w:t>
      </w:r>
      <w:r w:rsidR="001E5A66">
        <w:rPr>
          <w:rFonts w:asciiTheme="minorHAnsi" w:eastAsia="Gill Sans" w:hAnsiTheme="minorHAnsi" w:cstheme="minorHAnsi"/>
          <w:b/>
          <w:color w:val="4472C4" w:themeColor="accent1"/>
        </w:rPr>
        <w:br/>
      </w:r>
      <w:r w:rsidRPr="00320610">
        <w:rPr>
          <w:rFonts w:asciiTheme="minorHAnsi" w:eastAsia="Gill Sans" w:hAnsiTheme="minorHAnsi" w:cstheme="minorHAnsi"/>
          <w:bCs/>
          <w:color w:val="000000"/>
        </w:rPr>
        <w:t>This policy will be reviewed on an annual basis by the RSHE subject leader</w:t>
      </w:r>
      <w:r w:rsidR="001E51F3">
        <w:rPr>
          <w:rFonts w:asciiTheme="minorHAnsi" w:eastAsia="Gill Sans" w:hAnsiTheme="minorHAnsi" w:cstheme="minorHAnsi"/>
          <w:bCs/>
          <w:color w:val="000000"/>
        </w:rPr>
        <w:t xml:space="preserve">, deputy headteacher and </w:t>
      </w:r>
      <w:r w:rsidRPr="00320610">
        <w:rPr>
          <w:rFonts w:asciiTheme="minorHAnsi" w:eastAsia="Gill Sans" w:hAnsiTheme="minorHAnsi" w:cstheme="minorHAnsi"/>
          <w:bCs/>
          <w:color w:val="000000"/>
        </w:rPr>
        <w:t xml:space="preserve">headteacher. </w:t>
      </w:r>
    </w:p>
    <w:p w14:paraId="3F6C8DCE" w14:textId="77777777" w:rsidR="00C1563C" w:rsidRPr="00320610" w:rsidRDefault="00C1563C" w:rsidP="00C1563C">
      <w:pPr>
        <w:pBdr>
          <w:top w:val="nil"/>
          <w:left w:val="nil"/>
          <w:bottom w:val="nil"/>
          <w:right w:val="nil"/>
          <w:between w:val="nil"/>
        </w:pBdr>
        <w:spacing w:line="276" w:lineRule="auto"/>
        <w:ind w:right="-472"/>
        <w:rPr>
          <w:rFonts w:asciiTheme="minorHAnsi" w:eastAsia="Gill Sans" w:hAnsiTheme="minorHAnsi" w:cstheme="minorHAnsi"/>
          <w:bCs/>
          <w:color w:val="000000"/>
        </w:rPr>
      </w:pPr>
      <w:r w:rsidRPr="00320610">
        <w:rPr>
          <w:rFonts w:asciiTheme="minorHAnsi" w:eastAsia="Gill Sans" w:hAnsiTheme="minorHAnsi" w:cstheme="minorHAnsi"/>
          <w:bCs/>
          <w:color w:val="000000"/>
        </w:rPr>
        <w:t>The next scheduled review date for this policy is</w:t>
      </w:r>
      <w:r w:rsidRPr="00320610">
        <w:rPr>
          <w:rFonts w:asciiTheme="minorHAnsi" w:eastAsia="Gill Sans" w:hAnsiTheme="minorHAnsi" w:cstheme="minorHAnsi"/>
          <w:color w:val="000000"/>
        </w:rPr>
        <w:t xml:space="preserve"> </w:t>
      </w:r>
      <w:r w:rsidRPr="00320610">
        <w:rPr>
          <w:rFonts w:asciiTheme="minorHAnsi" w:eastAsia="Gill Sans" w:hAnsiTheme="minorHAnsi" w:cstheme="minorHAnsi"/>
          <w:color w:val="EE0000"/>
        </w:rPr>
        <w:t>July 2027</w:t>
      </w:r>
      <w:r w:rsidRPr="00320610">
        <w:rPr>
          <w:rFonts w:asciiTheme="minorHAnsi" w:eastAsia="Gill Sans" w:hAnsiTheme="minorHAnsi" w:cstheme="minorHAnsi"/>
          <w:bCs/>
          <w:color w:val="EE0000"/>
        </w:rPr>
        <w:t xml:space="preserve"> </w:t>
      </w:r>
    </w:p>
    <w:p w14:paraId="4288FA84" w14:textId="77777777" w:rsidR="00C1563C" w:rsidRPr="00320610" w:rsidRDefault="00C1563C" w:rsidP="00C1563C">
      <w:pPr>
        <w:pBdr>
          <w:top w:val="nil"/>
          <w:left w:val="nil"/>
          <w:bottom w:val="nil"/>
          <w:right w:val="nil"/>
          <w:between w:val="nil"/>
        </w:pBdr>
        <w:spacing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 xml:space="preserve">This policy will also be reviewed in light of any changes to statutory guidance; feedback from parents, staff or pupils; and issues in the school or local area that may need addressing. </w:t>
      </w:r>
    </w:p>
    <w:p w14:paraId="1BFF7C43" w14:textId="77777777" w:rsidR="00C1563C" w:rsidRPr="00320610" w:rsidRDefault="00C1563C" w:rsidP="00C1563C">
      <w:pPr>
        <w:pBdr>
          <w:top w:val="nil"/>
          <w:left w:val="nil"/>
          <w:bottom w:val="nil"/>
          <w:right w:val="nil"/>
          <w:between w:val="nil"/>
        </w:pBdr>
        <w:spacing w:line="276" w:lineRule="auto"/>
        <w:rPr>
          <w:rFonts w:asciiTheme="minorHAnsi" w:eastAsia="Gill Sans" w:hAnsiTheme="minorHAnsi" w:cstheme="minorHAnsi"/>
          <w:b/>
          <w:bCs/>
          <w:color w:val="000000"/>
        </w:rPr>
      </w:pPr>
      <w:r w:rsidRPr="00320610">
        <w:rPr>
          <w:rFonts w:asciiTheme="minorHAnsi" w:eastAsia="Gill Sans" w:hAnsiTheme="minorHAnsi" w:cstheme="minorHAnsi"/>
          <w:bCs/>
          <w:color w:val="000000"/>
        </w:rPr>
        <w:t>Any changes made to this policy will be communicated to all staff, parents and, where necessary, pupils.</w:t>
      </w:r>
    </w:p>
    <w:p w14:paraId="7B69A361" w14:textId="77777777" w:rsidR="00C1563C" w:rsidRPr="00320610" w:rsidRDefault="00C1563C" w:rsidP="00103489">
      <w:pPr>
        <w:spacing w:before="100" w:beforeAutospacing="1" w:after="100" w:afterAutospacing="1" w:line="240" w:lineRule="auto"/>
        <w:rPr>
          <w:rFonts w:asciiTheme="minorHAnsi" w:eastAsia="Times New Roman" w:hAnsiTheme="minorHAnsi" w:cstheme="minorHAnsi"/>
          <w:b/>
          <w:bCs/>
          <w:iCs/>
        </w:rPr>
      </w:pPr>
    </w:p>
    <w:p w14:paraId="3D5F6960" w14:textId="77777777" w:rsidR="00103489" w:rsidRPr="00320610" w:rsidRDefault="00103489" w:rsidP="002759F6">
      <w:pPr>
        <w:spacing w:before="100" w:beforeAutospacing="1" w:after="100" w:afterAutospacing="1" w:line="240" w:lineRule="auto"/>
        <w:rPr>
          <w:rFonts w:asciiTheme="minorHAnsi" w:eastAsia="Times New Roman" w:hAnsiTheme="minorHAnsi" w:cstheme="minorHAnsi"/>
          <w:b/>
          <w:bCs/>
        </w:rPr>
      </w:pPr>
    </w:p>
    <w:p w14:paraId="74EB1C6C" w14:textId="3D74E819" w:rsidR="003C40A6" w:rsidRPr="00320610" w:rsidRDefault="003C40A6" w:rsidP="003C40A6">
      <w:pPr>
        <w:pBdr>
          <w:top w:val="nil"/>
          <w:left w:val="nil"/>
          <w:bottom w:val="nil"/>
          <w:right w:val="nil"/>
          <w:between w:val="nil"/>
        </w:pBdr>
        <w:spacing w:after="200"/>
        <w:jc w:val="both"/>
        <w:rPr>
          <w:rFonts w:asciiTheme="minorHAnsi" w:eastAsia="Gill Sans" w:hAnsiTheme="minorHAnsi" w:cstheme="minorHAnsi"/>
          <w:b/>
          <w:color w:val="000000" w:themeColor="text1"/>
        </w:rPr>
      </w:pPr>
    </w:p>
    <w:p w14:paraId="3A5D4614" w14:textId="77777777" w:rsidR="00C07E9F" w:rsidRPr="0087392E" w:rsidRDefault="00C07E9F" w:rsidP="0087392E">
      <w:pPr>
        <w:pBdr>
          <w:top w:val="nil"/>
          <w:left w:val="nil"/>
          <w:bottom w:val="nil"/>
          <w:right w:val="nil"/>
          <w:between w:val="nil"/>
        </w:pBdr>
        <w:spacing w:after="200" w:line="276" w:lineRule="auto"/>
        <w:rPr>
          <w:rFonts w:ascii="Arial" w:eastAsia="Gill Sans" w:hAnsi="Arial" w:cs="Arial"/>
          <w:b/>
          <w:bCs/>
          <w:color w:val="000000"/>
          <w:sz w:val="24"/>
          <w:szCs w:val="24"/>
        </w:rPr>
      </w:pPr>
    </w:p>
    <w:p w14:paraId="62A2D31A" w14:textId="6A696A13" w:rsidR="00C62874" w:rsidRPr="00A23351" w:rsidRDefault="00C62874" w:rsidP="009574B7">
      <w:pPr>
        <w:spacing w:after="0" w:line="240" w:lineRule="auto"/>
        <w:rPr>
          <w:rFonts w:ascii="Aptos Display" w:eastAsia="Arial" w:hAnsi="Aptos Display" w:cs="Arial"/>
          <w:sz w:val="24"/>
          <w:szCs w:val="24"/>
        </w:rPr>
      </w:pPr>
    </w:p>
    <w:p w14:paraId="6EA2D300" w14:textId="77777777" w:rsidR="00D5007A" w:rsidRDefault="00D5007A">
      <w:pPr>
        <w:rPr>
          <w:rFonts w:ascii="Aptos Display" w:hAnsi="Aptos Display"/>
          <w:sz w:val="24"/>
          <w:szCs w:val="24"/>
        </w:rPr>
      </w:pPr>
    </w:p>
    <w:p w14:paraId="677CAA01" w14:textId="77777777" w:rsidR="0006727E" w:rsidRPr="00A23351" w:rsidRDefault="0006727E">
      <w:pPr>
        <w:rPr>
          <w:rFonts w:ascii="Aptos Display" w:hAnsi="Aptos Display"/>
          <w:sz w:val="24"/>
          <w:szCs w:val="24"/>
        </w:rPr>
      </w:pPr>
    </w:p>
    <w:tbl>
      <w:tblPr>
        <w:tblStyle w:val="a"/>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D5007A" w:rsidRPr="00A23351" w14:paraId="0F51D771" w14:textId="77777777" w:rsidTr="004D55C0">
        <w:tc>
          <w:tcPr>
            <w:tcW w:w="9781" w:type="dxa"/>
            <w:shd w:val="clear" w:color="auto" w:fill="0070C0"/>
          </w:tcPr>
          <w:p w14:paraId="7785899A" w14:textId="77777777" w:rsidR="00D5007A" w:rsidRPr="00A23351" w:rsidRDefault="00D5007A">
            <w:pPr>
              <w:jc w:val="center"/>
              <w:rPr>
                <w:rFonts w:ascii="Aptos Display" w:eastAsia="Arial" w:hAnsi="Aptos Display" w:cs="Arial"/>
                <w:color w:val="FFFF00"/>
                <w:sz w:val="24"/>
                <w:szCs w:val="24"/>
              </w:rPr>
            </w:pPr>
          </w:p>
          <w:p w14:paraId="58FCDAA5" w14:textId="77777777" w:rsidR="00D5007A" w:rsidRPr="00A23351" w:rsidRDefault="00101FD9">
            <w:pPr>
              <w:jc w:val="center"/>
              <w:rPr>
                <w:rFonts w:ascii="Aptos Display" w:eastAsia="Arial" w:hAnsi="Aptos Display" w:cs="Arial"/>
                <w:color w:val="FFFF00"/>
                <w:sz w:val="24"/>
                <w:szCs w:val="24"/>
              </w:rPr>
            </w:pPr>
            <w:r w:rsidRPr="00A23351">
              <w:rPr>
                <w:rFonts w:ascii="Aptos Display" w:eastAsia="Arial" w:hAnsi="Aptos Display" w:cs="Arial"/>
                <w:color w:val="FFFF00"/>
                <w:sz w:val="24"/>
                <w:szCs w:val="24"/>
              </w:rPr>
              <w:t>Durham and Newcastle Diocesan Learning Trust</w:t>
            </w:r>
          </w:p>
          <w:p w14:paraId="775CD5F6" w14:textId="77777777" w:rsidR="00D5007A" w:rsidRPr="00A23351" w:rsidRDefault="00101FD9">
            <w:pPr>
              <w:jc w:val="center"/>
              <w:rPr>
                <w:rFonts w:ascii="Aptos Display" w:eastAsia="Arial" w:hAnsi="Aptos Display" w:cs="Arial"/>
                <w:color w:val="FFFF00"/>
                <w:sz w:val="24"/>
                <w:szCs w:val="24"/>
              </w:rPr>
            </w:pPr>
            <w:r w:rsidRPr="00A23351">
              <w:rPr>
                <w:rFonts w:ascii="Aptos Display" w:eastAsia="Arial" w:hAnsi="Aptos Display" w:cs="Arial"/>
                <w:color w:val="FFFF00"/>
                <w:sz w:val="24"/>
                <w:szCs w:val="24"/>
              </w:rPr>
              <w:t>Policy for Relationships, Sex Education and Health Education</w:t>
            </w:r>
          </w:p>
          <w:p w14:paraId="3F893F65" w14:textId="77777777" w:rsidR="00D5007A" w:rsidRPr="00A23351" w:rsidRDefault="00D5007A">
            <w:pPr>
              <w:rPr>
                <w:rFonts w:ascii="Aptos Display" w:eastAsia="Gill Sans" w:hAnsi="Aptos Display" w:cs="Gill Sans"/>
                <w:sz w:val="24"/>
                <w:szCs w:val="24"/>
              </w:rPr>
            </w:pPr>
          </w:p>
        </w:tc>
      </w:tr>
    </w:tbl>
    <w:p w14:paraId="51C2C40B" w14:textId="77777777" w:rsidR="00D5007A" w:rsidRPr="00A23351" w:rsidRDefault="00D5007A">
      <w:pPr>
        <w:widowControl w:val="0"/>
        <w:pBdr>
          <w:top w:val="nil"/>
          <w:left w:val="nil"/>
          <w:bottom w:val="nil"/>
          <w:right w:val="nil"/>
          <w:between w:val="nil"/>
        </w:pBdr>
        <w:spacing w:after="0" w:line="276" w:lineRule="auto"/>
        <w:rPr>
          <w:rFonts w:ascii="Aptos Display" w:eastAsia="Gill Sans" w:hAnsi="Aptos Display" w:cs="Gill Sans"/>
          <w:sz w:val="24"/>
          <w:szCs w:val="24"/>
        </w:rPr>
      </w:pPr>
    </w:p>
    <w:tbl>
      <w:tblPr>
        <w:tblStyle w:val="a0"/>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1"/>
      </w:tblGrid>
      <w:tr w:rsidR="00D5007A" w:rsidRPr="00A23351" w14:paraId="244EC908" w14:textId="77777777" w:rsidTr="00006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1" w:type="dxa"/>
          </w:tcPr>
          <w:p w14:paraId="7A3C9FE4" w14:textId="47A93835" w:rsidR="00D5007A" w:rsidRPr="00A23351" w:rsidRDefault="00101FD9">
            <w:pPr>
              <w:pBdr>
                <w:top w:val="nil"/>
                <w:left w:val="nil"/>
                <w:bottom w:val="nil"/>
                <w:right w:val="nil"/>
                <w:between w:val="nil"/>
              </w:pBdr>
              <w:spacing w:after="200" w:line="276" w:lineRule="auto"/>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 xml:space="preserve">DNDLT Vision Statement: </w:t>
            </w:r>
          </w:p>
          <w:p w14:paraId="02CED66F" w14:textId="77777777" w:rsidR="00D5007A" w:rsidRPr="00A23351" w:rsidRDefault="00101FD9">
            <w:pPr>
              <w:pBdr>
                <w:top w:val="nil"/>
                <w:left w:val="nil"/>
                <w:bottom w:val="nil"/>
                <w:right w:val="nil"/>
                <w:between w:val="nil"/>
              </w:pBdr>
              <w:spacing w:after="200"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At the heart of our vision is our commitment to ensure all of our schools are places where children and young people develop and thrive academically, socially, culturally and spiritually. The drive for excellence and effectiveness in our schools is paramount, but not merely because the Government says so. The enabling of every child to flourish in their potential as a child of God is a sign and expression of the Kingdom and is at the heart of the Trust’s distinctive mission. </w:t>
            </w:r>
          </w:p>
          <w:p w14:paraId="54050351" w14:textId="77777777" w:rsidR="00D5007A" w:rsidRPr="00A23351" w:rsidRDefault="00D5007A">
            <w:pPr>
              <w:pBdr>
                <w:top w:val="nil"/>
                <w:left w:val="nil"/>
                <w:bottom w:val="nil"/>
                <w:right w:val="nil"/>
                <w:between w:val="nil"/>
              </w:pBdr>
              <w:spacing w:after="200" w:line="276" w:lineRule="auto"/>
              <w:rPr>
                <w:rFonts w:ascii="Aptos Display" w:eastAsia="Gill Sans" w:hAnsi="Aptos Display" w:cs="Gill Sans"/>
                <w:color w:val="000000"/>
                <w:sz w:val="24"/>
                <w:szCs w:val="24"/>
              </w:rPr>
            </w:pPr>
          </w:p>
          <w:p w14:paraId="0FDF88E4" w14:textId="7760531B" w:rsidR="00D5007A" w:rsidRPr="00A23351" w:rsidRDefault="00101FD9" w:rsidP="0051444C">
            <w:p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Cs/>
                <w:color w:val="000000"/>
                <w:sz w:val="24"/>
                <w:szCs w:val="24"/>
              </w:rPr>
              <w:t xml:space="preserve">School vision Statement: </w:t>
            </w:r>
          </w:p>
          <w:p w14:paraId="715B1D47" w14:textId="77777777" w:rsidR="0051444C" w:rsidRPr="00A23351" w:rsidRDefault="0051444C" w:rsidP="0051444C">
            <w:pPr>
              <w:pBdr>
                <w:top w:val="nil"/>
                <w:left w:val="nil"/>
                <w:bottom w:val="nil"/>
                <w:right w:val="nil"/>
                <w:between w:val="nil"/>
              </w:pBdr>
              <w:spacing w:after="200" w:line="276" w:lineRule="auto"/>
              <w:rPr>
                <w:rFonts w:ascii="Aptos Display" w:eastAsia="Gill Sans" w:hAnsi="Aptos Display" w:cs="Gill Sans"/>
                <w:b w:val="0"/>
                <w:bCs/>
                <w:sz w:val="24"/>
                <w:szCs w:val="24"/>
              </w:rPr>
            </w:pPr>
            <w:r w:rsidRPr="00A23351">
              <w:rPr>
                <w:rFonts w:ascii="Aptos Display" w:eastAsia="Gill Sans" w:hAnsi="Aptos Display" w:cs="Gill Sans"/>
                <w:b w:val="0"/>
                <w:bCs/>
                <w:sz w:val="24"/>
                <w:szCs w:val="24"/>
              </w:rPr>
              <w:t>Our long standing mission is to provide  ‘Excellent education in a Christian Environment’.</w:t>
            </w:r>
          </w:p>
          <w:p w14:paraId="0D93524C" w14:textId="4E1889DD" w:rsidR="00D5007A" w:rsidRPr="00A23351" w:rsidRDefault="0051444C" w:rsidP="00624064">
            <w:pPr>
              <w:pBdr>
                <w:top w:val="nil"/>
                <w:left w:val="nil"/>
                <w:bottom w:val="nil"/>
                <w:right w:val="nil"/>
                <w:between w:val="nil"/>
              </w:pBdr>
              <w:spacing w:after="200" w:line="276" w:lineRule="auto"/>
              <w:rPr>
                <w:rFonts w:ascii="Aptos Display" w:eastAsia="Gill Sans" w:hAnsi="Aptos Display" w:cs="Gill Sans"/>
                <w:sz w:val="24"/>
                <w:szCs w:val="24"/>
              </w:rPr>
            </w:pPr>
            <w:r w:rsidRPr="00A23351">
              <w:rPr>
                <w:rFonts w:ascii="Aptos Display" w:eastAsia="Gill Sans" w:hAnsi="Aptos Display" w:cs="Gill Sans"/>
                <w:b w:val="0"/>
                <w:bCs/>
                <w:i/>
                <w:iCs/>
                <w:sz w:val="24"/>
                <w:szCs w:val="24"/>
              </w:rPr>
              <w:t>The ethos of Holy Trinity School is built upon love  ‘Love your neighbour as yourself.’ Matthew 22:39.</w:t>
            </w:r>
          </w:p>
          <w:p w14:paraId="67C8DB50" w14:textId="77777777" w:rsidR="00D5007A" w:rsidRPr="00A23351" w:rsidRDefault="00D5007A">
            <w:pPr>
              <w:spacing w:after="120" w:line="276" w:lineRule="auto"/>
              <w:rPr>
                <w:rFonts w:ascii="Aptos Display" w:eastAsia="Gill Sans" w:hAnsi="Aptos Display" w:cs="Gill Sans"/>
                <w:sz w:val="24"/>
                <w:szCs w:val="24"/>
              </w:rPr>
            </w:pPr>
          </w:p>
          <w:p w14:paraId="582C4B00" w14:textId="77777777" w:rsidR="00D5007A" w:rsidRPr="00A23351" w:rsidRDefault="00101FD9">
            <w:pPr>
              <w:spacing w:after="120" w:line="276" w:lineRule="auto"/>
              <w:rPr>
                <w:rFonts w:ascii="Aptos Display" w:eastAsia="Gill Sans" w:hAnsi="Aptos Display" w:cs="Gill Sans"/>
                <w:sz w:val="24"/>
                <w:szCs w:val="24"/>
              </w:rPr>
            </w:pPr>
            <w:r w:rsidRPr="00A23351">
              <w:rPr>
                <w:rFonts w:ascii="Aptos Display" w:eastAsia="Gill Sans" w:hAnsi="Aptos Display" w:cs="Gill Sans"/>
                <w:sz w:val="24"/>
                <w:szCs w:val="24"/>
              </w:rPr>
              <w:t>Statement of Intent</w:t>
            </w:r>
          </w:p>
          <w:p w14:paraId="3D7B1C04" w14:textId="452905C4" w:rsidR="00D5007A" w:rsidRPr="00A23351" w:rsidRDefault="00101FD9">
            <w:pPr>
              <w:spacing w:after="120" w:line="276" w:lineRule="auto"/>
              <w:rPr>
                <w:rFonts w:ascii="Aptos Display" w:eastAsia="Gill Sans" w:hAnsi="Aptos Display" w:cs="Gill Sans"/>
                <w:sz w:val="24"/>
                <w:szCs w:val="24"/>
              </w:rPr>
            </w:pPr>
            <w:r w:rsidRPr="00A23351">
              <w:rPr>
                <w:rFonts w:ascii="Aptos Display" w:eastAsia="Gill Sans" w:hAnsi="Aptos Display" w:cs="Gill Sans"/>
                <w:b w:val="0"/>
                <w:sz w:val="24"/>
                <w:szCs w:val="24"/>
              </w:rPr>
              <w:t xml:space="preserve">At </w:t>
            </w:r>
            <w:r w:rsidR="00624064" w:rsidRPr="00A23351">
              <w:rPr>
                <w:rFonts w:ascii="Aptos Display" w:eastAsia="Gill Sans" w:hAnsi="Aptos Display" w:cs="Gill Sans"/>
                <w:b w:val="0"/>
                <w:sz w:val="24"/>
                <w:szCs w:val="24"/>
              </w:rPr>
              <w:t>Holy Trinity C of E Primary School</w:t>
            </w:r>
            <w:r w:rsidRPr="00A23351">
              <w:rPr>
                <w:rFonts w:ascii="Aptos Display" w:eastAsia="Gill Sans" w:hAnsi="Aptos Display" w:cs="Gill Sans"/>
                <w:b w:val="0"/>
                <w:sz w:val="24"/>
                <w:szCs w:val="24"/>
              </w:rPr>
              <w:t xml:space="preserve">, we will provide age-appropriate relationships and health education (RSHE) to all pupils as part of the school’s statutory curriculum. Our school aims to assure parents and pupils that all aspects of RSHE will be delivered in a safe space, allowing time and compassion for questions at a level that every pupil understands. Sensitive topics relating to RSHE will be delivered in a sensitive manner as part of a whole-school approach where parents and teachers work in partnership. </w:t>
            </w:r>
          </w:p>
          <w:p w14:paraId="36EE90C2" w14:textId="13BA75CD" w:rsidR="00D5007A" w:rsidRPr="00A23351" w:rsidRDefault="00101FD9">
            <w:pPr>
              <w:spacing w:after="120" w:line="276" w:lineRule="auto"/>
              <w:rPr>
                <w:rFonts w:ascii="Aptos Display" w:eastAsia="Gill Sans" w:hAnsi="Aptos Display" w:cs="Gill Sans"/>
                <w:sz w:val="24"/>
                <w:szCs w:val="24"/>
              </w:rPr>
            </w:pPr>
            <w:r w:rsidRPr="00A23351">
              <w:rPr>
                <w:rFonts w:ascii="Aptos Display" w:eastAsia="Gill Sans" w:hAnsi="Aptos Display" w:cs="Gill Sans"/>
                <w:b w:val="0"/>
                <w:sz w:val="24"/>
                <w:szCs w:val="24"/>
              </w:rPr>
              <w:t xml:space="preserve">RSHE is compulsory in all primary schools in England. The key topics applicable for all key stages have been carefully planned in consultation with responses from parents, young people, schools and experts. Parents are given the opportunity to discuss this policy at any time and staff will be provided with accurate training and further resources to deliver lessons to pupils. </w:t>
            </w:r>
          </w:p>
          <w:p w14:paraId="79342B01" w14:textId="77777777" w:rsidR="00D5007A" w:rsidRPr="00A23351" w:rsidRDefault="00101FD9">
            <w:pPr>
              <w:spacing w:after="120" w:line="276" w:lineRule="auto"/>
              <w:rPr>
                <w:rFonts w:ascii="Aptos Display" w:eastAsia="Gill Sans" w:hAnsi="Aptos Display" w:cs="Gill Sans"/>
                <w:sz w:val="24"/>
                <w:szCs w:val="24"/>
              </w:rPr>
            </w:pPr>
            <w:r w:rsidRPr="00A23351">
              <w:rPr>
                <w:rFonts w:ascii="Aptos Display" w:eastAsia="Gill Sans" w:hAnsi="Aptos Display" w:cs="Gill Sans"/>
                <w:b w:val="0"/>
                <w:sz w:val="24"/>
                <w:szCs w:val="24"/>
              </w:rPr>
              <w:t xml:space="preserve">We understand that pupils must be provided with an education that prepares them for the opportunities, responsibilities and experiences of adult life. A key part of this relates to relationships education, which is required to be delivered to every primary-aged pupil. Primary schools also have the option to decide whether pupils are taught sex education. </w:t>
            </w:r>
          </w:p>
          <w:p w14:paraId="6162BEF8" w14:textId="7345ECA5" w:rsidR="00D5007A" w:rsidRPr="00A23351" w:rsidRDefault="00101FD9">
            <w:pPr>
              <w:spacing w:after="120" w:line="276" w:lineRule="auto"/>
              <w:rPr>
                <w:rFonts w:ascii="Aptos Display" w:eastAsia="Gill Sans" w:hAnsi="Aptos Display" w:cs="Gill Sans"/>
                <w:sz w:val="24"/>
                <w:szCs w:val="24"/>
              </w:rPr>
            </w:pPr>
            <w:r w:rsidRPr="00A23351">
              <w:rPr>
                <w:rFonts w:ascii="Aptos Display" w:eastAsia="Gill Sans" w:hAnsi="Aptos Display" w:cs="Gill Sans"/>
                <w:b w:val="0"/>
                <w:sz w:val="24"/>
                <w:szCs w:val="24"/>
              </w:rPr>
              <w:t xml:space="preserve">Relationships education focusses on giving pupils the knowledge they need to make informed decisions about their wellbeing, health and relationships, and ensures can talk to a trusted adult if there is anything worrying them. Health education focusses on equipping pupils with the knowledge </w:t>
            </w:r>
            <w:r w:rsidRPr="00A23351">
              <w:rPr>
                <w:rFonts w:ascii="Aptos Display" w:eastAsia="Gill Sans" w:hAnsi="Aptos Display" w:cs="Gill Sans"/>
                <w:b w:val="0"/>
                <w:sz w:val="24"/>
                <w:szCs w:val="24"/>
              </w:rPr>
              <w:lastRenderedPageBreak/>
              <w:t xml:space="preserve">they need to make informed decisions about their own health and ensures they receive factual information about the changes they will experience emotionally and physically during puberty. </w:t>
            </w:r>
          </w:p>
          <w:p w14:paraId="0C3B3238" w14:textId="2BD977F7" w:rsidR="00D5007A" w:rsidRPr="00A23351" w:rsidRDefault="00101FD9">
            <w:pPr>
              <w:spacing w:after="120" w:line="276" w:lineRule="auto"/>
              <w:rPr>
                <w:rFonts w:ascii="Aptos Display" w:eastAsia="Gill Sans" w:hAnsi="Aptos Display" w:cs="Gill Sans"/>
                <w:sz w:val="24"/>
                <w:szCs w:val="24"/>
              </w:rPr>
            </w:pPr>
            <w:r w:rsidRPr="00A23351">
              <w:rPr>
                <w:rFonts w:ascii="Aptos Display" w:eastAsia="Gill Sans" w:hAnsi="Aptos Display" w:cs="Gill Sans"/>
                <w:b w:val="0"/>
                <w:sz w:val="24"/>
                <w:szCs w:val="24"/>
              </w:rPr>
              <w:t>We understand our responsibility to deliver a high-quality, age-appropriate and evidence-based relationships, sex and health education (RSHE) for all our pupils. This policy sets out the framework for our RSHE curriculum, providing clarity on how it is informed, organised and delivered. Any sex education included within the curriculum consists of age-appropriate content which covers how babies are conceived and how they are born. Sex education does not go above and beyond the focus of reproduction. State-funded primary schools are also required to teach health education.</w:t>
            </w:r>
          </w:p>
          <w:p w14:paraId="5602377A" w14:textId="77777777" w:rsidR="00D5007A" w:rsidRPr="00A23351" w:rsidRDefault="00D5007A">
            <w:pPr>
              <w:spacing w:after="120" w:line="276" w:lineRule="auto"/>
              <w:rPr>
                <w:rFonts w:ascii="Aptos Display" w:eastAsia="Gill Sans" w:hAnsi="Aptos Display" w:cs="Gill Sans"/>
                <w:sz w:val="24"/>
                <w:szCs w:val="24"/>
              </w:rPr>
            </w:pPr>
          </w:p>
          <w:p w14:paraId="2E1738CF" w14:textId="49331B73" w:rsidR="00D5007A" w:rsidRPr="00A23351" w:rsidRDefault="00101FD9">
            <w:pPr>
              <w:spacing w:after="120" w:line="276" w:lineRule="auto"/>
              <w:rPr>
                <w:rFonts w:ascii="Aptos Display" w:eastAsia="Gill Sans" w:hAnsi="Aptos Display" w:cs="Gill Sans"/>
                <w:sz w:val="24"/>
                <w:szCs w:val="24"/>
              </w:rPr>
            </w:pPr>
            <w:r w:rsidRPr="00A23351">
              <w:rPr>
                <w:rFonts w:ascii="Aptos Display" w:eastAsia="Gill Sans" w:hAnsi="Aptos Display" w:cs="Gill Sans"/>
                <w:sz w:val="24"/>
                <w:szCs w:val="24"/>
              </w:rPr>
              <w:t>Legal framework</w:t>
            </w:r>
          </w:p>
          <w:p w14:paraId="4BEB2FD8" w14:textId="1916BD0A" w:rsidR="00D5007A" w:rsidRPr="00A23351" w:rsidRDefault="00101FD9">
            <w:pPr>
              <w:spacing w:line="276" w:lineRule="auto"/>
              <w:rPr>
                <w:rFonts w:ascii="Aptos Display" w:eastAsia="Gill Sans" w:hAnsi="Aptos Display" w:cs="Gill Sans"/>
                <w:sz w:val="24"/>
                <w:szCs w:val="24"/>
              </w:rPr>
            </w:pPr>
            <w:r w:rsidRPr="00A23351">
              <w:rPr>
                <w:rFonts w:ascii="Aptos Display" w:eastAsia="Gill Sans" w:hAnsi="Aptos Display" w:cs="Gill Sans"/>
                <w:b w:val="0"/>
                <w:sz w:val="24"/>
                <w:szCs w:val="24"/>
              </w:rPr>
              <w:t xml:space="preserve">This policy has due regard to all relevant legislation and statutory guidance including, but not limited to, the following: </w:t>
            </w:r>
          </w:p>
          <w:p w14:paraId="189758B9" w14:textId="77777777" w:rsidR="00D5007A" w:rsidRPr="00A23351" w:rsidRDefault="00101FD9">
            <w:pPr>
              <w:numPr>
                <w:ilvl w:val="0"/>
                <w:numId w:val="6"/>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Section 80A of the Education Act 2002</w:t>
            </w:r>
          </w:p>
          <w:p w14:paraId="0133703A" w14:textId="77777777" w:rsidR="00D5007A" w:rsidRPr="00A23351" w:rsidRDefault="00101FD9">
            <w:pPr>
              <w:numPr>
                <w:ilvl w:val="0"/>
                <w:numId w:val="6"/>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Equality Act 2010</w:t>
            </w:r>
          </w:p>
          <w:p w14:paraId="2D650B55" w14:textId="77777777" w:rsidR="00D5007A" w:rsidRPr="00A23351" w:rsidRDefault="00101FD9">
            <w:pPr>
              <w:numPr>
                <w:ilvl w:val="0"/>
                <w:numId w:val="6"/>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Children and Social Work Act 2017</w:t>
            </w:r>
          </w:p>
          <w:p w14:paraId="18708071" w14:textId="77777777" w:rsidR="00D5007A" w:rsidRPr="00A23351" w:rsidRDefault="00101FD9">
            <w:pPr>
              <w:numPr>
                <w:ilvl w:val="0"/>
                <w:numId w:val="6"/>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The Relationships Education, Relationships and Sex Education and Health Education (England) Regulations 2019  </w:t>
            </w:r>
          </w:p>
          <w:p w14:paraId="2EFC35BF" w14:textId="77777777" w:rsidR="00D5007A" w:rsidRPr="00A23351" w:rsidRDefault="00101FD9">
            <w:pPr>
              <w:numPr>
                <w:ilvl w:val="0"/>
                <w:numId w:val="6"/>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DfE (2013) ‘Science programmes of study: key stages 1 and 2’</w:t>
            </w:r>
          </w:p>
          <w:p w14:paraId="1CA6B58C" w14:textId="77777777" w:rsidR="00D5007A" w:rsidRPr="00A23351" w:rsidRDefault="00101FD9">
            <w:pPr>
              <w:numPr>
                <w:ilvl w:val="0"/>
                <w:numId w:val="6"/>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DfE (2019) ‘Relationships Education, Relationships and Sex Education (RSE) and Health Education’ </w:t>
            </w:r>
          </w:p>
          <w:p w14:paraId="428F6CD3" w14:textId="5F723723" w:rsidR="00D5007A" w:rsidRPr="00A23351" w:rsidRDefault="00101FD9">
            <w:pPr>
              <w:numPr>
                <w:ilvl w:val="0"/>
                <w:numId w:val="6"/>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DfE (2021</w:t>
            </w:r>
            <w:r w:rsidR="000062CB" w:rsidRPr="00A23351">
              <w:rPr>
                <w:rFonts w:ascii="Aptos Display" w:eastAsia="Gill Sans" w:hAnsi="Aptos Display" w:cs="Gill Sans"/>
                <w:b w:val="0"/>
                <w:color w:val="000000"/>
                <w:sz w:val="24"/>
                <w:szCs w:val="24"/>
              </w:rPr>
              <w:t>)</w:t>
            </w:r>
            <w:r w:rsidRPr="00A23351">
              <w:rPr>
                <w:rFonts w:ascii="Aptos Display" w:eastAsia="Gill Sans" w:hAnsi="Aptos Display" w:cs="Gill Sans"/>
                <w:b w:val="0"/>
                <w:color w:val="000000"/>
                <w:sz w:val="24"/>
                <w:szCs w:val="24"/>
              </w:rPr>
              <w:t xml:space="preserve"> ‘Teaching about relationships, sex and health’</w:t>
            </w:r>
          </w:p>
          <w:p w14:paraId="7A609144" w14:textId="18C4183E" w:rsidR="00D5007A" w:rsidRPr="00A23351" w:rsidRDefault="00101FD9" w:rsidP="000062CB">
            <w:pPr>
              <w:numPr>
                <w:ilvl w:val="0"/>
                <w:numId w:val="6"/>
              </w:numPr>
              <w:pBdr>
                <w:top w:val="nil"/>
                <w:left w:val="nil"/>
                <w:bottom w:val="nil"/>
                <w:right w:val="nil"/>
                <w:between w:val="nil"/>
              </w:pBdr>
              <w:spacing w:after="160"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DfE (202</w:t>
            </w:r>
            <w:r w:rsidR="000062CB" w:rsidRPr="00A23351">
              <w:rPr>
                <w:rFonts w:ascii="Aptos Display" w:eastAsia="Gill Sans" w:hAnsi="Aptos Display" w:cs="Gill Sans"/>
                <w:b w:val="0"/>
                <w:color w:val="000000"/>
                <w:sz w:val="24"/>
                <w:szCs w:val="24"/>
              </w:rPr>
              <w:t>4</w:t>
            </w:r>
            <w:r w:rsidRPr="00A23351">
              <w:rPr>
                <w:rFonts w:ascii="Aptos Display" w:eastAsia="Gill Sans" w:hAnsi="Aptos Display" w:cs="Gill Sans"/>
                <w:b w:val="0"/>
                <w:color w:val="000000"/>
                <w:sz w:val="24"/>
                <w:szCs w:val="24"/>
              </w:rPr>
              <w:t>) ‘Keeping children safe in education 202</w:t>
            </w:r>
            <w:r w:rsidR="000062CB" w:rsidRPr="00A23351">
              <w:rPr>
                <w:rFonts w:ascii="Aptos Display" w:eastAsia="Gill Sans" w:hAnsi="Aptos Display" w:cs="Gill Sans"/>
                <w:b w:val="0"/>
                <w:color w:val="000000"/>
                <w:sz w:val="24"/>
                <w:szCs w:val="24"/>
              </w:rPr>
              <w:t>4</w:t>
            </w:r>
            <w:r w:rsidRPr="00A23351">
              <w:rPr>
                <w:rFonts w:ascii="Aptos Display" w:eastAsia="Gill Sans" w:hAnsi="Aptos Display" w:cs="Gill Sans"/>
                <w:b w:val="0"/>
                <w:color w:val="000000"/>
                <w:sz w:val="24"/>
                <w:szCs w:val="24"/>
              </w:rPr>
              <w:t xml:space="preserve">’ </w:t>
            </w:r>
          </w:p>
          <w:p w14:paraId="69D9130A" w14:textId="77777777" w:rsidR="00B01320" w:rsidRPr="00A23351" w:rsidRDefault="00B01320">
            <w:pPr>
              <w:spacing w:line="276" w:lineRule="auto"/>
              <w:rPr>
                <w:rFonts w:ascii="Aptos Display" w:eastAsia="Gill Sans" w:hAnsi="Aptos Display" w:cs="Gill Sans"/>
                <w:sz w:val="24"/>
                <w:szCs w:val="24"/>
              </w:rPr>
            </w:pPr>
          </w:p>
          <w:p w14:paraId="574F41AA" w14:textId="77777777" w:rsidR="00D5007A" w:rsidRPr="00A23351" w:rsidRDefault="00101FD9" w:rsidP="00B01320">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Roles and Responsibilities</w:t>
            </w:r>
          </w:p>
          <w:p w14:paraId="1697073A" w14:textId="77777777" w:rsidR="00D5007A" w:rsidRPr="00A23351" w:rsidRDefault="00101FD9" w:rsidP="00B01320">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The Academy Council is responsible for:</w:t>
            </w:r>
          </w:p>
          <w:p w14:paraId="3AFD0833" w14:textId="0A157F32" w:rsidR="00D5007A" w:rsidRPr="00A23351" w:rsidRDefault="00101FD9">
            <w:pPr>
              <w:numPr>
                <w:ilvl w:val="0"/>
                <w:numId w:val="20"/>
              </w:numPr>
              <w:pBdr>
                <w:top w:val="nil"/>
                <w:left w:val="nil"/>
                <w:bottom w:val="nil"/>
                <w:right w:val="nil"/>
                <w:between w:val="nil"/>
              </w:pBdr>
              <w:spacing w:before="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Playing an active role in monitoring, developing and reviewing the policy and its implementation in school.</w:t>
            </w:r>
          </w:p>
          <w:p w14:paraId="183054FC" w14:textId="75BD46A0"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Appointing a link governor for RSHE who supports the school and monitors any aspects of RSHE included within the SIP. </w:t>
            </w:r>
          </w:p>
          <w:p w14:paraId="113913D4"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all pupils make progress in achieving the expected educational outcomes.</w:t>
            </w:r>
          </w:p>
          <w:p w14:paraId="55BA5C0B"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the curriculum is well led, effectively managed and well planned.</w:t>
            </w:r>
          </w:p>
          <w:p w14:paraId="6969FC64"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Evaluating the quality of provision through regular and effective self-evaluation.</w:t>
            </w:r>
          </w:p>
          <w:p w14:paraId="220485D6"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teaching is delivered in ways that are accessible to all pupils with SEND.</w:t>
            </w:r>
          </w:p>
          <w:p w14:paraId="228F1FBC"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Providing clear information for parents on subject content and their rights to request that their children are withdrawn.</w:t>
            </w:r>
          </w:p>
          <w:p w14:paraId="67C14397"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Making sure the subjects are resourced, staffed and timetabled in a way that ensures the school can fulfil its legal obligations.</w:t>
            </w:r>
          </w:p>
          <w:p w14:paraId="7C4ADEF4"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lastRenderedPageBreak/>
              <w:t>Ensuring the religious ethos of the school is maintained and developed through the subjects.</w:t>
            </w:r>
          </w:p>
          <w:p w14:paraId="5F583472"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Creating and keeping up-to-date a separate written statement of this policy and ensuring the statement is published on the school’s website and provided free of charge to anyone who requests it.</w:t>
            </w:r>
          </w:p>
          <w:p w14:paraId="55E0D25A" w14:textId="5BE5BC29"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that all staff receive ongoing training on issues relating to PSHE and RSHE and how to deliver lessons on such issues.</w:t>
            </w:r>
          </w:p>
          <w:p w14:paraId="1A689941" w14:textId="5B74DDC3" w:rsidR="00B01320" w:rsidRPr="00A23351" w:rsidRDefault="00101FD9" w:rsidP="00860CB6">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that all staff are up to date with policy changes, and familiar with school policy and guidance relating to RSHE.</w:t>
            </w:r>
          </w:p>
          <w:p w14:paraId="338CB6C9" w14:textId="77777777" w:rsidR="00860CB6" w:rsidRPr="00A23351" w:rsidRDefault="00860CB6" w:rsidP="00860CB6">
            <w:pPr>
              <w:pBdr>
                <w:top w:val="nil"/>
                <w:left w:val="nil"/>
                <w:bottom w:val="nil"/>
                <w:right w:val="nil"/>
                <w:between w:val="nil"/>
              </w:pBdr>
              <w:spacing w:line="276" w:lineRule="auto"/>
              <w:ind w:left="360"/>
              <w:jc w:val="both"/>
              <w:rPr>
                <w:rFonts w:ascii="Aptos Display" w:eastAsia="Gill Sans" w:hAnsi="Aptos Display" w:cs="Gill Sans"/>
                <w:color w:val="000000"/>
                <w:sz w:val="24"/>
                <w:szCs w:val="24"/>
              </w:rPr>
            </w:pPr>
          </w:p>
          <w:p w14:paraId="2B9B6170" w14:textId="1FD8B951" w:rsidR="00D5007A" w:rsidRPr="00A23351" w:rsidRDefault="00101FD9" w:rsidP="00B01320">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 xml:space="preserve">The </w:t>
            </w:r>
            <w:r w:rsidR="00B01320" w:rsidRPr="00A23351">
              <w:rPr>
                <w:rFonts w:ascii="Aptos Display" w:eastAsia="Gill Sans" w:hAnsi="Aptos Display" w:cs="Gill Sans"/>
                <w:bCs/>
                <w:color w:val="000000"/>
                <w:sz w:val="24"/>
                <w:szCs w:val="24"/>
              </w:rPr>
              <w:t>h</w:t>
            </w:r>
            <w:r w:rsidRPr="00A23351">
              <w:rPr>
                <w:rFonts w:ascii="Aptos Display" w:eastAsia="Gill Sans" w:hAnsi="Aptos Display" w:cs="Gill Sans"/>
                <w:bCs/>
                <w:color w:val="000000"/>
                <w:sz w:val="24"/>
                <w:szCs w:val="24"/>
              </w:rPr>
              <w:t>eadteacher is responsible for:</w:t>
            </w:r>
          </w:p>
          <w:p w14:paraId="02F5D557" w14:textId="77777777" w:rsidR="00D5007A" w:rsidRPr="00A23351" w:rsidRDefault="00101FD9">
            <w:pPr>
              <w:numPr>
                <w:ilvl w:val="0"/>
                <w:numId w:val="20"/>
              </w:numPr>
              <w:pBdr>
                <w:top w:val="nil"/>
                <w:left w:val="nil"/>
                <w:bottom w:val="nil"/>
                <w:right w:val="nil"/>
                <w:between w:val="nil"/>
              </w:pBdr>
              <w:spacing w:before="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overall implementation of this policy.</w:t>
            </w:r>
          </w:p>
          <w:p w14:paraId="2C06214E" w14:textId="65B8D381"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adequate time on school timetable to deliver RSHE as a statutory curriculum subject.</w:t>
            </w:r>
          </w:p>
          <w:p w14:paraId="023877BF" w14:textId="7F3A41E6"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Providing support to staff members who feel uncomfortable or ill-equipped to deal with the delivery of RSHE to pupils; for example, if staff do not feel that their training has been adequate or that aspects of the curriculum conflict with their religious beliefs.</w:t>
            </w:r>
          </w:p>
          <w:p w14:paraId="4B568CAA" w14:textId="7F9932AB"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that parents are fully informed of this policy and the RSHE resources are available to parents beforehand.</w:t>
            </w:r>
          </w:p>
          <w:p w14:paraId="525F2B07"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Reviewing requests from parents to withdraw their children from the subjects.</w:t>
            </w:r>
          </w:p>
          <w:p w14:paraId="28029126"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Discussing requests for withdrawal with parents.</w:t>
            </w:r>
          </w:p>
          <w:p w14:paraId="05871DF9"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Organising alternative education for pupils, where necessary, that is appropriate and purposeful.</w:t>
            </w:r>
          </w:p>
          <w:p w14:paraId="2B9591A8"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Reporting to the governing board on the effectiveness of this policy.</w:t>
            </w:r>
          </w:p>
          <w:p w14:paraId="2401965A" w14:textId="77777777" w:rsidR="00D5007A" w:rsidRPr="00A23351" w:rsidRDefault="00101FD9">
            <w:pPr>
              <w:numPr>
                <w:ilvl w:val="0"/>
                <w:numId w:val="20"/>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Reviewing this policy on an annual basis.</w:t>
            </w:r>
          </w:p>
          <w:p w14:paraId="6BF1B6A3" w14:textId="77777777" w:rsidR="00D5007A" w:rsidRPr="00A23351" w:rsidRDefault="00101FD9" w:rsidP="00B01320">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The relationships, sex and health education subject leader is responsible for:</w:t>
            </w:r>
          </w:p>
          <w:p w14:paraId="32F8710B" w14:textId="77777777" w:rsidR="00D5007A" w:rsidRPr="00A23351" w:rsidRDefault="00101FD9" w:rsidP="00B01320">
            <w:pPr>
              <w:pStyle w:val="ListParagraph"/>
              <w:numPr>
                <w:ilvl w:val="0"/>
                <w:numId w:val="24"/>
              </w:numPr>
              <w:pBdr>
                <w:top w:val="nil"/>
                <w:left w:val="nil"/>
                <w:bottom w:val="nil"/>
                <w:right w:val="nil"/>
                <w:between w:val="nil"/>
              </w:pBdr>
              <w:spacing w:before="200"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Overseeing the delivery of the subjects.</w:t>
            </w:r>
          </w:p>
          <w:p w14:paraId="00158725" w14:textId="3339C395" w:rsidR="00D5007A" w:rsidRPr="00A23351" w:rsidRDefault="00101FD9" w:rsidP="00B01320">
            <w:pPr>
              <w:pStyle w:val="ListParagraph"/>
              <w:numPr>
                <w:ilvl w:val="0"/>
                <w:numId w:val="24"/>
              </w:numPr>
              <w:pBdr>
                <w:top w:val="nil"/>
                <w:left w:val="nil"/>
                <w:bottom w:val="nil"/>
                <w:right w:val="nil"/>
                <w:between w:val="nil"/>
              </w:pBdr>
              <w:spacing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Ensuring that staff values and attitudes will not prevent them from providing a balanced RSHE in school.</w:t>
            </w:r>
          </w:p>
          <w:p w14:paraId="54EE493E" w14:textId="4321E28C" w:rsidR="00D5007A" w:rsidRPr="00A23351" w:rsidRDefault="00101FD9" w:rsidP="00B01320">
            <w:pPr>
              <w:pStyle w:val="ListParagraph"/>
              <w:numPr>
                <w:ilvl w:val="0"/>
                <w:numId w:val="24"/>
              </w:numPr>
              <w:pBdr>
                <w:top w:val="nil"/>
                <w:left w:val="nil"/>
                <w:bottom w:val="nil"/>
                <w:right w:val="nil"/>
                <w:between w:val="nil"/>
              </w:pBdr>
              <w:spacing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Providing the agreed vocabulary to be used during the lessons to ensure a consistent approach.</w:t>
            </w:r>
          </w:p>
          <w:p w14:paraId="547CAF35" w14:textId="77777777" w:rsidR="00D5007A" w:rsidRPr="00A23351" w:rsidRDefault="00101FD9" w:rsidP="00B01320">
            <w:pPr>
              <w:pStyle w:val="ListParagraph"/>
              <w:numPr>
                <w:ilvl w:val="0"/>
                <w:numId w:val="24"/>
              </w:numPr>
              <w:pBdr>
                <w:top w:val="nil"/>
                <w:left w:val="nil"/>
                <w:bottom w:val="nil"/>
                <w:right w:val="nil"/>
                <w:between w:val="nil"/>
              </w:pBdr>
              <w:spacing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Ensuring the subjects are age-appropriate and high-quality.</w:t>
            </w:r>
          </w:p>
          <w:p w14:paraId="4E5A6A02" w14:textId="77777777" w:rsidR="00D5007A" w:rsidRPr="00A23351" w:rsidRDefault="00101FD9" w:rsidP="00B01320">
            <w:pPr>
              <w:pStyle w:val="ListParagraph"/>
              <w:numPr>
                <w:ilvl w:val="0"/>
                <w:numId w:val="24"/>
              </w:numPr>
              <w:pBdr>
                <w:top w:val="nil"/>
                <w:left w:val="nil"/>
                <w:bottom w:val="nil"/>
                <w:right w:val="nil"/>
                <w:between w:val="nil"/>
              </w:pBdr>
              <w:spacing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Ensuring teachers are provided with adequate resources to support teaching of the subjects.</w:t>
            </w:r>
          </w:p>
          <w:p w14:paraId="7DA19BD3" w14:textId="77777777" w:rsidR="00D5007A" w:rsidRPr="00A23351" w:rsidRDefault="00101FD9" w:rsidP="00B01320">
            <w:pPr>
              <w:pStyle w:val="ListParagraph"/>
              <w:numPr>
                <w:ilvl w:val="0"/>
                <w:numId w:val="24"/>
              </w:numPr>
              <w:pBdr>
                <w:top w:val="nil"/>
                <w:left w:val="nil"/>
                <w:bottom w:val="nil"/>
                <w:right w:val="nil"/>
                <w:between w:val="nil"/>
              </w:pBdr>
              <w:spacing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Ensuring the school meets its statutory requirements in relation to the relationships, [sex] and health curriculum.</w:t>
            </w:r>
          </w:p>
          <w:p w14:paraId="3BE3EA55" w14:textId="40751572" w:rsidR="00D5007A" w:rsidRPr="00A23351" w:rsidRDefault="00101FD9" w:rsidP="00B01320">
            <w:pPr>
              <w:pStyle w:val="ListParagraph"/>
              <w:numPr>
                <w:ilvl w:val="0"/>
                <w:numId w:val="24"/>
              </w:numPr>
              <w:pBdr>
                <w:top w:val="nil"/>
                <w:left w:val="nil"/>
                <w:bottom w:val="nil"/>
                <w:right w:val="nil"/>
                <w:between w:val="nil"/>
              </w:pBdr>
              <w:spacing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Ensuring the relationships, sex</w:t>
            </w:r>
            <w:r w:rsidR="00B01320" w:rsidRPr="00A23351">
              <w:rPr>
                <w:rFonts w:ascii="Aptos Display" w:eastAsia="Gill Sans" w:hAnsi="Aptos Display" w:cs="Gill Sans"/>
                <w:b w:val="0"/>
                <w:bCs/>
                <w:color w:val="000000"/>
                <w:sz w:val="24"/>
                <w:szCs w:val="24"/>
              </w:rPr>
              <w:t xml:space="preserve"> </w:t>
            </w:r>
            <w:r w:rsidRPr="00A23351">
              <w:rPr>
                <w:rFonts w:ascii="Aptos Display" w:eastAsia="Gill Sans" w:hAnsi="Aptos Display" w:cs="Gill Sans"/>
                <w:b w:val="0"/>
                <w:bCs/>
                <w:color w:val="000000"/>
                <w:sz w:val="24"/>
                <w:szCs w:val="24"/>
              </w:rPr>
              <w:t>and health curriculum is inclusive and accessible for all pupils.</w:t>
            </w:r>
          </w:p>
          <w:p w14:paraId="31A1A24F" w14:textId="43086ACA" w:rsidR="00D5007A" w:rsidRPr="00A23351" w:rsidRDefault="00101FD9" w:rsidP="00B01320">
            <w:pPr>
              <w:pStyle w:val="ListParagraph"/>
              <w:numPr>
                <w:ilvl w:val="0"/>
                <w:numId w:val="24"/>
              </w:numPr>
              <w:pBdr>
                <w:top w:val="nil"/>
                <w:left w:val="nil"/>
                <w:bottom w:val="nil"/>
                <w:right w:val="nil"/>
                <w:between w:val="nil"/>
              </w:pBdr>
              <w:spacing w:after="200"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Working with other subject leaders to ensure the relationships,</w:t>
            </w:r>
            <w:r w:rsidR="00B01320" w:rsidRPr="00A23351">
              <w:rPr>
                <w:rFonts w:ascii="Aptos Display" w:eastAsia="Gill Sans" w:hAnsi="Aptos Display" w:cs="Gill Sans"/>
                <w:b w:val="0"/>
                <w:bCs/>
                <w:color w:val="000000"/>
                <w:sz w:val="24"/>
                <w:szCs w:val="24"/>
              </w:rPr>
              <w:t xml:space="preserve"> </w:t>
            </w:r>
            <w:r w:rsidRPr="00A23351">
              <w:rPr>
                <w:rFonts w:ascii="Aptos Display" w:eastAsia="Gill Sans" w:hAnsi="Aptos Display" w:cs="Gill Sans"/>
                <w:b w:val="0"/>
                <w:bCs/>
                <w:color w:val="000000"/>
                <w:sz w:val="24"/>
                <w:szCs w:val="24"/>
              </w:rPr>
              <w:t>sex and health curriculum complements, but does not duplicate, the content covered in the national curriculum.</w:t>
            </w:r>
          </w:p>
          <w:p w14:paraId="20DC8BF7" w14:textId="10274B7B" w:rsidR="00D5007A" w:rsidRPr="00A23351" w:rsidRDefault="00101FD9" w:rsidP="00B01320">
            <w:pPr>
              <w:pStyle w:val="ListParagraph"/>
              <w:numPr>
                <w:ilvl w:val="0"/>
                <w:numId w:val="24"/>
              </w:numPr>
              <w:pBdr>
                <w:top w:val="nil"/>
                <w:left w:val="nil"/>
                <w:bottom w:val="nil"/>
                <w:right w:val="nil"/>
                <w:between w:val="nil"/>
              </w:pBdr>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Liaising and working in partnership with parents and carers to support further conversations at home a</w:t>
            </w:r>
            <w:r w:rsidR="00B01320" w:rsidRPr="00A23351">
              <w:rPr>
                <w:rFonts w:ascii="Aptos Display" w:eastAsia="Gill Sans" w:hAnsi="Aptos Display" w:cs="Gill Sans"/>
                <w:b w:val="0"/>
                <w:bCs/>
                <w:color w:val="000000"/>
                <w:sz w:val="24"/>
                <w:szCs w:val="24"/>
              </w:rPr>
              <w:t>n</w:t>
            </w:r>
            <w:r w:rsidRPr="00A23351">
              <w:rPr>
                <w:rFonts w:ascii="Aptos Display" w:eastAsia="Gill Sans" w:hAnsi="Aptos Display" w:cs="Gill Sans"/>
                <w:b w:val="0"/>
                <w:bCs/>
                <w:color w:val="000000"/>
                <w:sz w:val="24"/>
                <w:szCs w:val="24"/>
              </w:rPr>
              <w:t>d to share the resources ahead of teaching upon request.</w:t>
            </w:r>
          </w:p>
          <w:p w14:paraId="47F23F59" w14:textId="77777777" w:rsidR="00D5007A" w:rsidRPr="00A23351" w:rsidRDefault="00101FD9" w:rsidP="00B01320">
            <w:pPr>
              <w:pStyle w:val="ListParagraph"/>
              <w:numPr>
                <w:ilvl w:val="0"/>
                <w:numId w:val="24"/>
              </w:numPr>
              <w:pBdr>
                <w:top w:val="nil"/>
                <w:left w:val="nil"/>
                <w:bottom w:val="nil"/>
                <w:right w:val="nil"/>
                <w:between w:val="nil"/>
              </w:pBdr>
              <w:spacing w:before="200" w:after="200"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lastRenderedPageBreak/>
              <w:t>Monitoring and evaluating the effectiveness of the subjects and providing reports to the headteacher.</w:t>
            </w:r>
          </w:p>
          <w:p w14:paraId="6BA2D1D6" w14:textId="77777777" w:rsidR="00B01320" w:rsidRPr="00A23351" w:rsidRDefault="00B01320" w:rsidP="00B01320">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The SENCO is responsible for:</w:t>
            </w:r>
          </w:p>
          <w:p w14:paraId="6058E7DD" w14:textId="77777777" w:rsidR="00B01320" w:rsidRPr="00A23351" w:rsidRDefault="00B01320" w:rsidP="00B01320">
            <w:pPr>
              <w:numPr>
                <w:ilvl w:val="0"/>
                <w:numId w:val="20"/>
              </w:numPr>
              <w:pBdr>
                <w:top w:val="nil"/>
                <w:left w:val="nil"/>
                <w:bottom w:val="nil"/>
                <w:right w:val="nil"/>
                <w:between w:val="nil"/>
              </w:pBdr>
              <w:spacing w:before="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Advising teaching staff how best to identify and support pupils’ individual needs.</w:t>
            </w:r>
          </w:p>
          <w:p w14:paraId="4DC4037E" w14:textId="77777777" w:rsidR="00B01320" w:rsidRPr="00A23351" w:rsidRDefault="00B01320" w:rsidP="00B01320">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Advising staff on the use of TAs in order to meet pupils’ individual needs.</w:t>
            </w:r>
          </w:p>
          <w:p w14:paraId="72B02C5D" w14:textId="7237E5CA" w:rsidR="00B01320" w:rsidRPr="00A23351" w:rsidRDefault="00B01320" w:rsidP="00B01320">
            <w:pPr>
              <w:numPr>
                <w:ilvl w:val="0"/>
                <w:numId w:val="20"/>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that the needs of vulnerable pupils are taken into consideration in designing and teaching these subjects.</w:t>
            </w:r>
          </w:p>
          <w:p w14:paraId="31E5177C" w14:textId="77777777" w:rsidR="00B01320" w:rsidRPr="00A23351" w:rsidRDefault="00B01320" w:rsidP="00B01320">
            <w:pPr>
              <w:pBdr>
                <w:top w:val="nil"/>
                <w:left w:val="nil"/>
                <w:bottom w:val="nil"/>
                <w:right w:val="nil"/>
                <w:between w:val="nil"/>
              </w:pBdr>
              <w:spacing w:line="276" w:lineRule="auto"/>
              <w:ind w:left="360"/>
              <w:rPr>
                <w:rFonts w:ascii="Aptos Display" w:eastAsia="Gill Sans" w:hAnsi="Aptos Display" w:cs="Gill Sans"/>
                <w:color w:val="000000"/>
                <w:sz w:val="24"/>
                <w:szCs w:val="24"/>
              </w:rPr>
            </w:pPr>
          </w:p>
          <w:p w14:paraId="33751126" w14:textId="76BC4B87" w:rsidR="00D5007A" w:rsidRPr="00A23351" w:rsidRDefault="00101FD9" w:rsidP="00B01320">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 xml:space="preserve">The </w:t>
            </w:r>
            <w:r w:rsidR="00B01320" w:rsidRPr="00A23351">
              <w:rPr>
                <w:rFonts w:ascii="Aptos Display" w:eastAsia="Gill Sans" w:hAnsi="Aptos Display" w:cs="Gill Sans"/>
                <w:bCs/>
                <w:color w:val="000000"/>
                <w:sz w:val="24"/>
                <w:szCs w:val="24"/>
              </w:rPr>
              <w:t>staff delivering the RSHE curriculum</w:t>
            </w:r>
            <w:r w:rsidRPr="00A23351">
              <w:rPr>
                <w:rFonts w:ascii="Aptos Display" w:eastAsia="Gill Sans" w:hAnsi="Aptos Display" w:cs="Gill Sans"/>
                <w:bCs/>
                <w:color w:val="000000"/>
                <w:sz w:val="24"/>
                <w:szCs w:val="24"/>
              </w:rPr>
              <w:t xml:space="preserve"> are responsible for:</w:t>
            </w:r>
          </w:p>
          <w:p w14:paraId="2D1FB426" w14:textId="522F7A64" w:rsidR="00D5007A" w:rsidRPr="00A23351" w:rsidRDefault="00101FD9">
            <w:pPr>
              <w:numPr>
                <w:ilvl w:val="0"/>
                <w:numId w:val="20"/>
              </w:numPr>
              <w:pBdr>
                <w:top w:val="nil"/>
                <w:left w:val="nil"/>
                <w:bottom w:val="nil"/>
                <w:right w:val="nil"/>
                <w:between w:val="nil"/>
              </w:pBdr>
              <w:spacing w:before="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Delivering a high-quality and age-appropriate relationships, sex and health curriculum in line with statutory requirements.</w:t>
            </w:r>
          </w:p>
          <w:p w14:paraId="344EEB60"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Using a variety of teaching methods and resources to provide an engaging curriculum that meets the needs of all pupils.</w:t>
            </w:r>
          </w:p>
          <w:p w14:paraId="52A885FC"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they do not express personal views or beliefs when delivering the programme.</w:t>
            </w:r>
          </w:p>
          <w:p w14:paraId="2628F2A9" w14:textId="707F8131"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Modelling positive attitudes to relationships, sex</w:t>
            </w:r>
            <w:r w:rsidR="00B01320" w:rsidRPr="00A23351">
              <w:rPr>
                <w:rFonts w:ascii="Aptos Display" w:eastAsia="Gill Sans" w:hAnsi="Aptos Display" w:cs="Gill Sans"/>
                <w:b w:val="0"/>
                <w:color w:val="000000"/>
                <w:sz w:val="24"/>
                <w:szCs w:val="24"/>
              </w:rPr>
              <w:t xml:space="preserve"> </w:t>
            </w:r>
            <w:r w:rsidRPr="00A23351">
              <w:rPr>
                <w:rFonts w:ascii="Aptos Display" w:eastAsia="Gill Sans" w:hAnsi="Aptos Display" w:cs="Gill Sans"/>
                <w:b w:val="0"/>
                <w:color w:val="000000"/>
                <w:sz w:val="24"/>
                <w:szCs w:val="24"/>
              </w:rPr>
              <w:t>and health education.</w:t>
            </w:r>
          </w:p>
          <w:p w14:paraId="0BF1F645"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Responding to any safeguarding concerns in line with the Child Protection and Safeguarding Policy.</w:t>
            </w:r>
          </w:p>
          <w:p w14:paraId="5C81635F"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Acting in accordance with planning, monitoring and assessment requirements for the subjects.</w:t>
            </w:r>
          </w:p>
          <w:p w14:paraId="6ACE1717"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Liaising with the SENCO to identify and respond to individual needs of pupils with SEND.</w:t>
            </w:r>
          </w:p>
          <w:p w14:paraId="7F58B68D" w14:textId="77777777" w:rsidR="00D5007A" w:rsidRPr="00A23351" w:rsidRDefault="00101FD9">
            <w:pPr>
              <w:numPr>
                <w:ilvl w:val="0"/>
                <w:numId w:val="20"/>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Liaising with the School Nurse, where appropriate, to support the delivery of the curriculum.</w:t>
            </w:r>
          </w:p>
          <w:p w14:paraId="09604054" w14:textId="29E32FAB" w:rsidR="00D5007A" w:rsidRPr="00A23351" w:rsidRDefault="00101FD9">
            <w:pPr>
              <w:numPr>
                <w:ilvl w:val="0"/>
                <w:numId w:val="20"/>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Working with the relationships, sex and health education subject leader to evaluate the quality of provision.</w:t>
            </w:r>
          </w:p>
          <w:p w14:paraId="6E8CB329" w14:textId="77777777" w:rsidR="00D5007A" w:rsidRPr="00A23351" w:rsidRDefault="00D5007A">
            <w:pPr>
              <w:pBdr>
                <w:top w:val="nil"/>
                <w:left w:val="nil"/>
                <w:bottom w:val="nil"/>
                <w:right w:val="nil"/>
                <w:between w:val="nil"/>
              </w:pBdr>
              <w:spacing w:line="276" w:lineRule="auto"/>
              <w:ind w:left="1491" w:hanging="357"/>
              <w:rPr>
                <w:rFonts w:ascii="Aptos Display" w:eastAsia="Gill Sans" w:hAnsi="Aptos Display" w:cs="Gill Sans"/>
                <w:color w:val="000000"/>
                <w:sz w:val="24"/>
                <w:szCs w:val="24"/>
              </w:rPr>
            </w:pPr>
          </w:p>
          <w:p w14:paraId="086619F4" w14:textId="77777777" w:rsidR="00D5007A" w:rsidRPr="00A23351" w:rsidRDefault="00D5007A" w:rsidP="00B01320">
            <w:pPr>
              <w:pBdr>
                <w:top w:val="nil"/>
                <w:left w:val="nil"/>
                <w:bottom w:val="nil"/>
                <w:right w:val="nil"/>
                <w:between w:val="nil"/>
              </w:pBdr>
              <w:spacing w:line="276" w:lineRule="auto"/>
              <w:rPr>
                <w:rFonts w:ascii="Aptos Display" w:eastAsia="Gill Sans" w:hAnsi="Aptos Display" w:cs="Gill Sans"/>
                <w:color w:val="000000"/>
                <w:sz w:val="24"/>
                <w:szCs w:val="24"/>
              </w:rPr>
            </w:pPr>
          </w:p>
          <w:p w14:paraId="4FFE6B79" w14:textId="1870E56E" w:rsidR="00D5007A" w:rsidRPr="00A23351" w:rsidRDefault="00101FD9" w:rsidP="00B01320">
            <w:pPr>
              <w:pBdr>
                <w:top w:val="nil"/>
                <w:left w:val="nil"/>
                <w:bottom w:val="nil"/>
                <w:right w:val="nil"/>
                <w:between w:val="nil"/>
              </w:pBdr>
              <w:spacing w:after="200"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In line with the responsibilities outlined in the list above, the teachers who will be delivering RSHE are</w:t>
            </w:r>
            <w:r w:rsidR="00B01320" w:rsidRPr="00A23351">
              <w:rPr>
                <w:rFonts w:ascii="Aptos Display" w:eastAsia="Gill Sans" w:hAnsi="Aptos Display" w:cs="Gill Sans"/>
                <w:color w:val="000000"/>
                <w:sz w:val="24"/>
                <w:szCs w:val="24"/>
              </w:rPr>
              <w:t xml:space="preserve"> </w:t>
            </w:r>
            <w:r w:rsidRPr="00A23351">
              <w:rPr>
                <w:rFonts w:ascii="Aptos Display" w:eastAsia="Gill Sans" w:hAnsi="Aptos Display" w:cs="Gill Sans"/>
                <w:color w:val="000000"/>
                <w:sz w:val="24"/>
                <w:szCs w:val="24"/>
              </w:rPr>
              <w:t>outlined below:</w:t>
            </w:r>
          </w:p>
          <w:tbl>
            <w:tblPr>
              <w:tblStyle w:val="a1"/>
              <w:tblW w:w="9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5"/>
              <w:gridCol w:w="4289"/>
            </w:tblGrid>
            <w:tr w:rsidR="00D5007A" w:rsidRPr="00A23351" w14:paraId="1F872B04" w14:textId="77777777" w:rsidTr="00B01320">
              <w:tc>
                <w:tcPr>
                  <w:tcW w:w="5095" w:type="dxa"/>
                  <w:shd w:val="clear" w:color="auto" w:fill="004251"/>
                  <w:vAlign w:val="center"/>
                </w:tcPr>
                <w:p w14:paraId="6E6DE5E2" w14:textId="77777777" w:rsidR="00D5007A" w:rsidRPr="00A23351" w:rsidRDefault="00101FD9">
                  <w:pPr>
                    <w:pBdr>
                      <w:top w:val="nil"/>
                      <w:left w:val="nil"/>
                      <w:bottom w:val="nil"/>
                      <w:right w:val="nil"/>
                      <w:between w:val="nil"/>
                    </w:pBdr>
                    <w:spacing w:after="200" w:line="276" w:lineRule="auto"/>
                    <w:ind w:left="1423" w:hanging="1066"/>
                    <w:jc w:val="center"/>
                    <w:rPr>
                      <w:rFonts w:ascii="Aptos Display" w:eastAsia="Gill Sans" w:hAnsi="Aptos Display" w:cs="Gill Sans"/>
                      <w:color w:val="FFFFFF"/>
                      <w:sz w:val="24"/>
                      <w:szCs w:val="24"/>
                    </w:rPr>
                  </w:pPr>
                  <w:r w:rsidRPr="00A23351">
                    <w:rPr>
                      <w:rFonts w:ascii="Aptos Display" w:eastAsia="Gill Sans" w:hAnsi="Aptos Display" w:cs="Gill Sans"/>
                      <w:color w:val="FFFFFF"/>
                      <w:sz w:val="24"/>
                      <w:szCs w:val="24"/>
                    </w:rPr>
                    <w:t>Name</w:t>
                  </w:r>
                </w:p>
              </w:tc>
              <w:tc>
                <w:tcPr>
                  <w:tcW w:w="4289" w:type="dxa"/>
                  <w:shd w:val="clear" w:color="auto" w:fill="004251"/>
                  <w:vAlign w:val="center"/>
                </w:tcPr>
                <w:p w14:paraId="091902A5" w14:textId="77777777" w:rsidR="00D5007A" w:rsidRPr="00A23351" w:rsidRDefault="00101FD9">
                  <w:pPr>
                    <w:pBdr>
                      <w:top w:val="nil"/>
                      <w:left w:val="nil"/>
                      <w:bottom w:val="nil"/>
                      <w:right w:val="nil"/>
                      <w:between w:val="nil"/>
                    </w:pBdr>
                    <w:spacing w:after="200" w:line="276" w:lineRule="auto"/>
                    <w:ind w:left="1423" w:hanging="1066"/>
                    <w:jc w:val="center"/>
                    <w:rPr>
                      <w:rFonts w:ascii="Aptos Display" w:eastAsia="Gill Sans" w:hAnsi="Aptos Display" w:cs="Gill Sans"/>
                      <w:color w:val="FFFFFF"/>
                      <w:sz w:val="24"/>
                      <w:szCs w:val="24"/>
                    </w:rPr>
                  </w:pPr>
                  <w:r w:rsidRPr="00A23351">
                    <w:rPr>
                      <w:rFonts w:ascii="Aptos Display" w:eastAsia="Gill Sans" w:hAnsi="Aptos Display" w:cs="Gill Sans"/>
                      <w:color w:val="FFFFFF"/>
                      <w:sz w:val="24"/>
                      <w:szCs w:val="24"/>
                    </w:rPr>
                    <w:t>Job title</w:t>
                  </w:r>
                </w:p>
              </w:tc>
            </w:tr>
            <w:tr w:rsidR="00D5007A" w:rsidRPr="00A23351" w14:paraId="2A1CA26D" w14:textId="77777777" w:rsidTr="00B01320">
              <w:trPr>
                <w:trHeight w:val="425"/>
              </w:trPr>
              <w:tc>
                <w:tcPr>
                  <w:tcW w:w="5095" w:type="dxa"/>
                  <w:vAlign w:val="center"/>
                </w:tcPr>
                <w:p w14:paraId="1F89FF56" w14:textId="67852B0D" w:rsidR="00D5007A" w:rsidRPr="00A23351" w:rsidRDefault="004336DA" w:rsidP="004336DA">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sidRPr="00A23351">
                    <w:rPr>
                      <w:rFonts w:ascii="Aptos Display" w:eastAsia="Gill Sans" w:hAnsi="Aptos Display" w:cs="Gill Sans"/>
                      <w:iCs/>
                      <w:sz w:val="24"/>
                      <w:szCs w:val="24"/>
                    </w:rPr>
                    <w:t>Mrs A Baines</w:t>
                  </w:r>
                </w:p>
              </w:tc>
              <w:tc>
                <w:tcPr>
                  <w:tcW w:w="4289" w:type="dxa"/>
                  <w:vAlign w:val="center"/>
                </w:tcPr>
                <w:p w14:paraId="0C1559A4" w14:textId="0D1797F7" w:rsidR="00D5007A" w:rsidRPr="00A23351" w:rsidRDefault="004336DA" w:rsidP="004336DA">
                  <w:pPr>
                    <w:pBdr>
                      <w:top w:val="nil"/>
                      <w:left w:val="nil"/>
                      <w:bottom w:val="nil"/>
                      <w:right w:val="nil"/>
                      <w:between w:val="nil"/>
                    </w:pBdr>
                    <w:spacing w:line="276" w:lineRule="auto"/>
                    <w:ind w:left="1423" w:hanging="1066"/>
                    <w:jc w:val="center"/>
                    <w:rPr>
                      <w:rFonts w:ascii="Aptos Display" w:eastAsia="Gill Sans" w:hAnsi="Aptos Display" w:cs="Gill Sans"/>
                      <w:sz w:val="24"/>
                      <w:szCs w:val="24"/>
                    </w:rPr>
                  </w:pPr>
                  <w:r w:rsidRPr="00A23351">
                    <w:rPr>
                      <w:rFonts w:ascii="Aptos Display" w:eastAsia="Gill Sans" w:hAnsi="Aptos Display" w:cs="Gill Sans"/>
                      <w:sz w:val="24"/>
                      <w:szCs w:val="24"/>
                    </w:rPr>
                    <w:t>Headteacher</w:t>
                  </w:r>
                </w:p>
              </w:tc>
            </w:tr>
            <w:tr w:rsidR="00D5007A" w:rsidRPr="00A23351" w14:paraId="6287D91B" w14:textId="77777777" w:rsidTr="00B01320">
              <w:trPr>
                <w:trHeight w:val="417"/>
              </w:trPr>
              <w:tc>
                <w:tcPr>
                  <w:tcW w:w="5095" w:type="dxa"/>
                  <w:vAlign w:val="center"/>
                </w:tcPr>
                <w:p w14:paraId="278FEBC4" w14:textId="4492AC1E" w:rsidR="00D5007A" w:rsidRPr="00A23351" w:rsidRDefault="004336DA" w:rsidP="004336DA">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sidRPr="00A23351">
                    <w:rPr>
                      <w:rFonts w:ascii="Aptos Display" w:eastAsia="Gill Sans" w:hAnsi="Aptos Display" w:cs="Gill Sans"/>
                      <w:iCs/>
                      <w:sz w:val="24"/>
                      <w:szCs w:val="24"/>
                    </w:rPr>
                    <w:t>Mrs K Ridley</w:t>
                  </w:r>
                </w:p>
              </w:tc>
              <w:tc>
                <w:tcPr>
                  <w:tcW w:w="4289" w:type="dxa"/>
                  <w:vAlign w:val="center"/>
                </w:tcPr>
                <w:p w14:paraId="57549292" w14:textId="3B44295F" w:rsidR="00D5007A" w:rsidRPr="00A23351" w:rsidRDefault="004336DA" w:rsidP="004336DA">
                  <w:pPr>
                    <w:pBdr>
                      <w:top w:val="nil"/>
                      <w:left w:val="nil"/>
                      <w:bottom w:val="nil"/>
                      <w:right w:val="nil"/>
                      <w:between w:val="nil"/>
                    </w:pBdr>
                    <w:spacing w:line="276" w:lineRule="auto"/>
                    <w:ind w:left="1423" w:hanging="1066"/>
                    <w:jc w:val="center"/>
                    <w:rPr>
                      <w:rFonts w:ascii="Aptos Display" w:eastAsia="Gill Sans" w:hAnsi="Aptos Display" w:cs="Gill Sans"/>
                      <w:sz w:val="24"/>
                      <w:szCs w:val="24"/>
                    </w:rPr>
                  </w:pPr>
                  <w:r w:rsidRPr="00A23351">
                    <w:rPr>
                      <w:rFonts w:ascii="Aptos Display" w:eastAsia="Gill Sans" w:hAnsi="Aptos Display" w:cs="Gill Sans"/>
                      <w:sz w:val="24"/>
                      <w:szCs w:val="24"/>
                    </w:rPr>
                    <w:t>Deputy Headteacher</w:t>
                  </w:r>
                </w:p>
              </w:tc>
            </w:tr>
            <w:tr w:rsidR="00D5007A" w:rsidRPr="00A23351" w14:paraId="209372BE" w14:textId="77777777" w:rsidTr="00B01320">
              <w:trPr>
                <w:trHeight w:val="417"/>
              </w:trPr>
              <w:tc>
                <w:tcPr>
                  <w:tcW w:w="5095" w:type="dxa"/>
                  <w:vAlign w:val="center"/>
                </w:tcPr>
                <w:p w14:paraId="2BAB2F67" w14:textId="616417F7" w:rsidR="00031649" w:rsidRPr="00A23351" w:rsidRDefault="00DC2EC1" w:rsidP="00031649">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Pr>
                      <w:rFonts w:ascii="Aptos Display" w:eastAsia="Gill Sans" w:hAnsi="Aptos Display" w:cs="Gill Sans"/>
                      <w:iCs/>
                      <w:sz w:val="24"/>
                      <w:szCs w:val="24"/>
                    </w:rPr>
                    <w:t>Miss O Fender</w:t>
                  </w:r>
                </w:p>
                <w:p w14:paraId="040362E6" w14:textId="135F1EF5" w:rsidR="00D5007A" w:rsidRPr="00A23351" w:rsidRDefault="00DC2EC1" w:rsidP="00031649">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Pr>
                      <w:rFonts w:ascii="Aptos Display" w:eastAsia="Gill Sans" w:hAnsi="Aptos Display" w:cs="Gill Sans"/>
                      <w:iCs/>
                      <w:sz w:val="24"/>
                      <w:szCs w:val="24"/>
                    </w:rPr>
                    <w:t>Miss I Eason</w:t>
                  </w:r>
                </w:p>
                <w:p w14:paraId="44DFA75A" w14:textId="52772B08" w:rsidR="004336DA" w:rsidRPr="00A23351" w:rsidRDefault="00DC2EC1" w:rsidP="00031649">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Pr>
                      <w:rFonts w:ascii="Aptos Display" w:eastAsia="Gill Sans" w:hAnsi="Aptos Display" w:cs="Gill Sans"/>
                      <w:iCs/>
                      <w:sz w:val="24"/>
                      <w:szCs w:val="24"/>
                    </w:rPr>
                    <w:t>Mrs K Marsden</w:t>
                  </w:r>
                </w:p>
                <w:p w14:paraId="62E8EB2F" w14:textId="7615ADA5" w:rsidR="004336DA" w:rsidRPr="00A23351" w:rsidRDefault="00FA6FCE" w:rsidP="00031649">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Pr>
                      <w:rFonts w:ascii="Aptos Display" w:eastAsia="Gill Sans" w:hAnsi="Aptos Display" w:cs="Gill Sans"/>
                      <w:iCs/>
                      <w:sz w:val="24"/>
                      <w:szCs w:val="24"/>
                    </w:rPr>
                    <w:t>Miss E McDonnell</w:t>
                  </w:r>
                </w:p>
                <w:p w14:paraId="2A35FEB4" w14:textId="121D404D" w:rsidR="004336DA" w:rsidRPr="00A23351" w:rsidRDefault="004336DA" w:rsidP="00031649">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sidRPr="00A23351">
                    <w:rPr>
                      <w:rFonts w:ascii="Aptos Display" w:eastAsia="Gill Sans" w:hAnsi="Aptos Display" w:cs="Gill Sans"/>
                      <w:iCs/>
                      <w:sz w:val="24"/>
                      <w:szCs w:val="24"/>
                    </w:rPr>
                    <w:t xml:space="preserve">Mrs </w:t>
                  </w:r>
                  <w:r w:rsidR="00FA6FCE">
                    <w:rPr>
                      <w:rFonts w:ascii="Aptos Display" w:eastAsia="Gill Sans" w:hAnsi="Aptos Display" w:cs="Gill Sans"/>
                      <w:iCs/>
                      <w:sz w:val="24"/>
                      <w:szCs w:val="24"/>
                    </w:rPr>
                    <w:t>N Wager</w:t>
                  </w:r>
                </w:p>
                <w:p w14:paraId="5FD1AB77" w14:textId="271EC08C" w:rsidR="004336DA" w:rsidRPr="00A23351" w:rsidRDefault="00497072" w:rsidP="00031649">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Pr>
                      <w:rFonts w:ascii="Aptos Display" w:eastAsia="Gill Sans" w:hAnsi="Aptos Display" w:cs="Gill Sans"/>
                      <w:iCs/>
                      <w:sz w:val="24"/>
                      <w:szCs w:val="24"/>
                    </w:rPr>
                    <w:t>Miss L Martin</w:t>
                  </w:r>
                </w:p>
                <w:p w14:paraId="0E7AFEEC" w14:textId="0FB17691" w:rsidR="004336DA" w:rsidRPr="00A23351" w:rsidRDefault="00497072" w:rsidP="00031649">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Pr>
                      <w:rFonts w:ascii="Aptos Display" w:eastAsia="Gill Sans" w:hAnsi="Aptos Display" w:cs="Gill Sans"/>
                      <w:iCs/>
                      <w:sz w:val="24"/>
                      <w:szCs w:val="24"/>
                    </w:rPr>
                    <w:t xml:space="preserve">Mrs S </w:t>
                  </w:r>
                  <w:proofErr w:type="spellStart"/>
                  <w:r>
                    <w:rPr>
                      <w:rFonts w:ascii="Aptos Display" w:eastAsia="Gill Sans" w:hAnsi="Aptos Display" w:cs="Gill Sans"/>
                      <w:iCs/>
                      <w:sz w:val="24"/>
                      <w:szCs w:val="24"/>
                    </w:rPr>
                    <w:t>Brackstone</w:t>
                  </w:r>
                  <w:proofErr w:type="spellEnd"/>
                </w:p>
                <w:p w14:paraId="10A0DA7F" w14:textId="05542BCD" w:rsidR="004336DA" w:rsidRPr="00A23351" w:rsidRDefault="004336DA" w:rsidP="00031649">
                  <w:pPr>
                    <w:pBdr>
                      <w:top w:val="nil"/>
                      <w:left w:val="nil"/>
                      <w:bottom w:val="nil"/>
                      <w:right w:val="nil"/>
                      <w:between w:val="nil"/>
                    </w:pBdr>
                    <w:spacing w:line="276" w:lineRule="auto"/>
                    <w:ind w:left="1423" w:hanging="1066"/>
                    <w:jc w:val="center"/>
                    <w:rPr>
                      <w:rFonts w:ascii="Aptos Display" w:eastAsia="Gill Sans" w:hAnsi="Aptos Display" w:cs="Gill Sans"/>
                      <w:iCs/>
                      <w:sz w:val="24"/>
                      <w:szCs w:val="24"/>
                    </w:rPr>
                  </w:pPr>
                  <w:r w:rsidRPr="00A23351">
                    <w:rPr>
                      <w:rFonts w:ascii="Aptos Display" w:eastAsia="Gill Sans" w:hAnsi="Aptos Display" w:cs="Gill Sans"/>
                      <w:iCs/>
                      <w:sz w:val="24"/>
                      <w:szCs w:val="24"/>
                    </w:rPr>
                    <w:lastRenderedPageBreak/>
                    <w:t>Mrs J Watson</w:t>
                  </w:r>
                </w:p>
              </w:tc>
              <w:tc>
                <w:tcPr>
                  <w:tcW w:w="4289" w:type="dxa"/>
                  <w:vAlign w:val="center"/>
                </w:tcPr>
                <w:p w14:paraId="05EAED04" w14:textId="312470F9" w:rsidR="00D5007A" w:rsidRPr="00A23351" w:rsidRDefault="004336DA" w:rsidP="004336DA">
                  <w:pPr>
                    <w:pBdr>
                      <w:top w:val="nil"/>
                      <w:left w:val="nil"/>
                      <w:bottom w:val="nil"/>
                      <w:right w:val="nil"/>
                      <w:between w:val="nil"/>
                    </w:pBdr>
                    <w:spacing w:line="276" w:lineRule="auto"/>
                    <w:ind w:left="1423" w:hanging="1066"/>
                    <w:jc w:val="center"/>
                    <w:rPr>
                      <w:rFonts w:ascii="Aptos Display" w:eastAsia="Gill Sans" w:hAnsi="Aptos Display" w:cs="Gill Sans"/>
                      <w:sz w:val="24"/>
                      <w:szCs w:val="24"/>
                    </w:rPr>
                  </w:pPr>
                  <w:r w:rsidRPr="00A23351">
                    <w:rPr>
                      <w:rFonts w:ascii="Aptos Display" w:eastAsia="Gill Sans" w:hAnsi="Aptos Display" w:cs="Gill Sans"/>
                      <w:sz w:val="24"/>
                      <w:szCs w:val="24"/>
                    </w:rPr>
                    <w:lastRenderedPageBreak/>
                    <w:t>Class Teachers</w:t>
                  </w:r>
                </w:p>
              </w:tc>
            </w:tr>
          </w:tbl>
          <w:p w14:paraId="1E256B0B" w14:textId="77777777" w:rsidR="00860CB6" w:rsidRPr="00A23351" w:rsidRDefault="00860CB6" w:rsidP="00B01320">
            <w:pPr>
              <w:pBdr>
                <w:top w:val="nil"/>
                <w:left w:val="nil"/>
                <w:bottom w:val="nil"/>
                <w:right w:val="nil"/>
                <w:between w:val="nil"/>
              </w:pBdr>
              <w:spacing w:after="200" w:line="276" w:lineRule="auto"/>
              <w:jc w:val="both"/>
              <w:rPr>
                <w:rFonts w:ascii="Aptos Display" w:eastAsia="Gill Sans" w:hAnsi="Aptos Display" w:cs="Gill Sans"/>
                <w:b w:val="0"/>
                <w:bCs/>
                <w:color w:val="000000"/>
                <w:sz w:val="24"/>
                <w:szCs w:val="24"/>
              </w:rPr>
            </w:pPr>
          </w:p>
          <w:p w14:paraId="709176B7" w14:textId="3ECB73C7" w:rsidR="00D5007A" w:rsidRPr="00A23351" w:rsidRDefault="00101FD9" w:rsidP="00B01320">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Parents are responsible for:</w:t>
            </w:r>
          </w:p>
          <w:p w14:paraId="1784316F" w14:textId="77777777" w:rsidR="00D5007A" w:rsidRPr="00A23351" w:rsidRDefault="00101FD9">
            <w:pPr>
              <w:numPr>
                <w:ilvl w:val="0"/>
                <w:numId w:val="9"/>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Enabling their children to grow and mature and to form healthy relationships.</w:t>
            </w:r>
          </w:p>
          <w:p w14:paraId="456938FB" w14:textId="77777777" w:rsidR="00D5007A" w:rsidRPr="00A23351" w:rsidRDefault="00101FD9">
            <w:pPr>
              <w:numPr>
                <w:ilvl w:val="0"/>
                <w:numId w:val="9"/>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Supporting their children through their personal development and the emotional and physical aspects of growing up. </w:t>
            </w:r>
          </w:p>
          <w:p w14:paraId="70BBBDDD" w14:textId="77777777" w:rsidR="00D5007A" w:rsidRPr="00A23351" w:rsidRDefault="00101FD9">
            <w:pPr>
              <w:numPr>
                <w:ilvl w:val="0"/>
                <w:numId w:val="9"/>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Ensuring that they are aware of aspects of the curriculum, including when it is going to be delivered and the content.</w:t>
            </w:r>
          </w:p>
          <w:p w14:paraId="6D6FA877" w14:textId="77777777" w:rsidR="00D5007A" w:rsidRPr="00A23351" w:rsidRDefault="00101FD9">
            <w:pPr>
              <w:numPr>
                <w:ilvl w:val="0"/>
                <w:numId w:val="9"/>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Supporting their children’s personal, social and emotional development, by working with the school to create an open home environment where pupils can engage, discuss and continue to learn about matters that have been raised through school PSHE. </w:t>
            </w:r>
          </w:p>
          <w:p w14:paraId="6F9ECDB2" w14:textId="77777777" w:rsidR="00D5007A" w:rsidRPr="00A23351" w:rsidRDefault="00101FD9">
            <w:pPr>
              <w:numPr>
                <w:ilvl w:val="0"/>
                <w:numId w:val="9"/>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Seeking additional support in this from the school where they feel it is needed.</w:t>
            </w:r>
          </w:p>
          <w:p w14:paraId="3A46183B" w14:textId="77777777" w:rsidR="00D5007A" w:rsidRPr="00A23351" w:rsidRDefault="00D5007A">
            <w:pPr>
              <w:pBdr>
                <w:top w:val="nil"/>
                <w:left w:val="nil"/>
                <w:bottom w:val="nil"/>
                <w:right w:val="nil"/>
                <w:between w:val="nil"/>
              </w:pBdr>
              <w:spacing w:line="276" w:lineRule="auto"/>
              <w:ind w:left="1423" w:hanging="1066"/>
              <w:jc w:val="both"/>
              <w:rPr>
                <w:rFonts w:ascii="Aptos Display" w:eastAsia="Gill Sans" w:hAnsi="Aptos Display" w:cs="Gill Sans"/>
                <w:color w:val="000000"/>
                <w:sz w:val="24"/>
                <w:szCs w:val="24"/>
              </w:rPr>
            </w:pPr>
          </w:p>
          <w:p w14:paraId="2E1C5EEF" w14:textId="7EE9C53E" w:rsidR="00D5007A" w:rsidRPr="00A23351" w:rsidRDefault="00101FD9" w:rsidP="00C547B9">
            <w:pPr>
              <w:pBdr>
                <w:top w:val="nil"/>
                <w:left w:val="nil"/>
                <w:bottom w:val="nil"/>
                <w:right w:val="nil"/>
                <w:between w:val="nil"/>
              </w:pBdr>
              <w:spacing w:after="200" w:line="276" w:lineRule="auto"/>
              <w:rPr>
                <w:rFonts w:ascii="Aptos Display" w:eastAsia="Gill Sans" w:hAnsi="Aptos Display" w:cs="Gill Sans"/>
                <w:bCs/>
                <w:color w:val="000000"/>
                <w:sz w:val="24"/>
                <w:szCs w:val="24"/>
              </w:rPr>
            </w:pPr>
            <w:r w:rsidRPr="00A23351">
              <w:rPr>
                <w:rFonts w:ascii="Aptos Display" w:eastAsia="Gill Sans" w:hAnsi="Aptos Display" w:cs="Gill Sans"/>
                <w:b w:val="0"/>
                <w:bCs/>
                <w:color w:val="000000"/>
                <w:sz w:val="24"/>
                <w:szCs w:val="24"/>
              </w:rPr>
              <w:t>The school aims to build positive relationships with parents/ carers. The school will share the planned</w:t>
            </w:r>
            <w:r w:rsidR="00C547B9" w:rsidRPr="00A23351">
              <w:rPr>
                <w:rFonts w:ascii="Aptos Display" w:eastAsia="Gill Sans" w:hAnsi="Aptos Display" w:cs="Gill Sans"/>
                <w:b w:val="0"/>
                <w:bCs/>
                <w:color w:val="000000"/>
                <w:sz w:val="24"/>
                <w:szCs w:val="24"/>
              </w:rPr>
              <w:t xml:space="preserve"> </w:t>
            </w:r>
            <w:r w:rsidRPr="00A23351">
              <w:rPr>
                <w:rFonts w:ascii="Aptos Display" w:eastAsia="Gill Sans" w:hAnsi="Aptos Display" w:cs="Gill Sans"/>
                <w:b w:val="0"/>
                <w:bCs/>
                <w:color w:val="000000"/>
                <w:sz w:val="24"/>
                <w:szCs w:val="24"/>
              </w:rPr>
              <w:t xml:space="preserve">curriculum and resources with parents / carers. The school welcomes parents </w:t>
            </w:r>
            <w:r w:rsidR="00C547B9" w:rsidRPr="00A23351">
              <w:rPr>
                <w:rFonts w:ascii="Aptos Display" w:eastAsia="Gill Sans" w:hAnsi="Aptos Display" w:cs="Gill Sans"/>
                <w:b w:val="0"/>
                <w:bCs/>
                <w:color w:val="000000"/>
                <w:sz w:val="24"/>
                <w:szCs w:val="24"/>
              </w:rPr>
              <w:t>into</w:t>
            </w:r>
            <w:r w:rsidRPr="00A23351">
              <w:rPr>
                <w:rFonts w:ascii="Aptos Display" w:eastAsia="Gill Sans" w:hAnsi="Aptos Display" w:cs="Gill Sans"/>
                <w:b w:val="0"/>
                <w:bCs/>
                <w:color w:val="000000"/>
                <w:sz w:val="24"/>
                <w:szCs w:val="24"/>
              </w:rPr>
              <w:t xml:space="preserve"> school who wish to discuss any concerns, and to support parents / carers in managing conversations with their children on the issues covered by the curriculum. Parents / carers will also be consulted in the review of this policy and encouraged to provide their views at any time.</w:t>
            </w:r>
          </w:p>
          <w:p w14:paraId="279F1F9B" w14:textId="31CD65AC" w:rsidR="00860CB6" w:rsidRPr="00A23351" w:rsidRDefault="00860CB6" w:rsidP="00C547B9">
            <w:pPr>
              <w:pBdr>
                <w:top w:val="nil"/>
                <w:left w:val="nil"/>
                <w:bottom w:val="nil"/>
                <w:right w:val="nil"/>
                <w:between w:val="nil"/>
              </w:pBdr>
              <w:spacing w:after="200"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Trust will support all scho</w:t>
            </w:r>
            <w:r w:rsidR="00C80C98" w:rsidRPr="00A23351">
              <w:rPr>
                <w:rFonts w:ascii="Aptos Display" w:eastAsia="Gill Sans" w:hAnsi="Aptos Display" w:cs="Gill Sans"/>
                <w:color w:val="000000"/>
                <w:sz w:val="24"/>
                <w:szCs w:val="24"/>
              </w:rPr>
              <w:t>ols by:</w:t>
            </w:r>
          </w:p>
          <w:p w14:paraId="4D1E2A2B" w14:textId="4A000DC6" w:rsidR="00C80C98" w:rsidRPr="00A23351" w:rsidRDefault="00C80C98" w:rsidP="004D55C0">
            <w:pPr>
              <w:pStyle w:val="ListParagraph"/>
              <w:numPr>
                <w:ilvl w:val="0"/>
                <w:numId w:val="45"/>
              </w:numPr>
              <w:pBdr>
                <w:top w:val="nil"/>
                <w:left w:val="nil"/>
                <w:bottom w:val="nil"/>
                <w:right w:val="nil"/>
                <w:between w:val="nil"/>
              </w:pBdr>
              <w:spacing w:after="200"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Developing a trust RSHE policy</w:t>
            </w:r>
          </w:p>
          <w:p w14:paraId="20CCD3EE" w14:textId="1078E58C" w:rsidR="00C80C98" w:rsidRPr="00A23351" w:rsidRDefault="00C80C98" w:rsidP="004D55C0">
            <w:pPr>
              <w:pStyle w:val="ListParagraph"/>
              <w:numPr>
                <w:ilvl w:val="0"/>
                <w:numId w:val="45"/>
              </w:numPr>
              <w:pBdr>
                <w:top w:val="nil"/>
                <w:left w:val="nil"/>
                <w:bottom w:val="nil"/>
                <w:right w:val="nil"/>
                <w:between w:val="nil"/>
              </w:pBdr>
              <w:spacing w:after="200"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Providing network meetings to support and update RSHE leads</w:t>
            </w:r>
          </w:p>
          <w:p w14:paraId="02828845" w14:textId="3AD08033" w:rsidR="00C80C98" w:rsidRPr="00A23351" w:rsidRDefault="00C80C98" w:rsidP="004D55C0">
            <w:pPr>
              <w:pStyle w:val="ListParagraph"/>
              <w:numPr>
                <w:ilvl w:val="0"/>
                <w:numId w:val="45"/>
              </w:numPr>
              <w:pBdr>
                <w:top w:val="nil"/>
                <w:left w:val="nil"/>
                <w:bottom w:val="nil"/>
                <w:right w:val="nil"/>
                <w:between w:val="nil"/>
              </w:pBdr>
              <w:spacing w:after="200"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Pr</w:t>
            </w:r>
            <w:r w:rsidR="004D55C0" w:rsidRPr="00A23351">
              <w:rPr>
                <w:rFonts w:ascii="Aptos Display" w:eastAsia="Gill Sans" w:hAnsi="Aptos Display" w:cs="Gill Sans"/>
                <w:b w:val="0"/>
                <w:color w:val="000000"/>
                <w:sz w:val="24"/>
                <w:szCs w:val="24"/>
              </w:rPr>
              <w:t>oviding relevant CPD for RSHE leads</w:t>
            </w:r>
          </w:p>
          <w:p w14:paraId="17F3D3A5" w14:textId="2A51BD9F" w:rsidR="004D55C0" w:rsidRPr="00A23351" w:rsidRDefault="004D55C0" w:rsidP="004D55C0">
            <w:pPr>
              <w:pStyle w:val="ListParagraph"/>
              <w:numPr>
                <w:ilvl w:val="0"/>
                <w:numId w:val="45"/>
              </w:numPr>
              <w:pBdr>
                <w:top w:val="nil"/>
                <w:left w:val="nil"/>
                <w:bottom w:val="nil"/>
                <w:right w:val="nil"/>
                <w:between w:val="nil"/>
              </w:pBdr>
              <w:spacing w:after="200"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Providing support for leaders to implement this policy effectively</w:t>
            </w:r>
          </w:p>
          <w:p w14:paraId="31E56061" w14:textId="77777777" w:rsidR="00860CB6" w:rsidRPr="00A23351" w:rsidRDefault="00860CB6" w:rsidP="00C547B9">
            <w:p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p>
          <w:p w14:paraId="1172C5F4" w14:textId="77777777" w:rsidR="00D5007A" w:rsidRPr="00A23351" w:rsidRDefault="00101FD9" w:rsidP="00C547B9">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Safeguarding</w:t>
            </w:r>
          </w:p>
          <w:p w14:paraId="7B20CDEC" w14:textId="77777777" w:rsidR="00D5007A" w:rsidRPr="00A23351" w:rsidRDefault="00101FD9" w:rsidP="00C547B9">
            <w:pPr>
              <w:numPr>
                <w:ilvl w:val="0"/>
                <w:numId w:val="28"/>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Due to the nature of the matters discussed in RSHE, there may be a higher likelihood for safeguarding concerns to arise or be disclosed by pupils. In line with the school’s Child Protection and Safeguarding Policy, all staff will be aware of the indicators and risks of a range of safeguarding issues, including child-on-child abuse, and will follow the appropriate procedures should a safeguarding concern be disclosed.</w:t>
            </w:r>
          </w:p>
          <w:p w14:paraId="3488BDFD" w14:textId="77777777" w:rsidR="00D5007A" w:rsidRPr="00A23351" w:rsidRDefault="00101FD9" w:rsidP="00C547B9">
            <w:pPr>
              <w:numPr>
                <w:ilvl w:val="0"/>
                <w:numId w:val="28"/>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There is an element of RSHE in pastoral care, so the school will ensure that PSHE and pastoral care teams work together to help pupils feel comfortable indicating that they may be vulnerable and at risk.</w:t>
            </w:r>
          </w:p>
          <w:p w14:paraId="7CED5212" w14:textId="77777777" w:rsidR="00D5007A" w:rsidRPr="00A23351" w:rsidRDefault="00101FD9" w:rsidP="00C547B9">
            <w:pPr>
              <w:numPr>
                <w:ilvl w:val="0"/>
                <w:numId w:val="28"/>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lastRenderedPageBreak/>
              <w:t>RSHE lessons will encourage pupils to discuss the issues raised in the lesson with a member of staff if they wish to do so. Pupils will also be made aware of how to raise concerns or make reports about potential safeguarding issues, and how reports will be handled. This also includes concerns and reports about a friend or peer.</w:t>
            </w:r>
          </w:p>
          <w:p w14:paraId="37728176" w14:textId="77777777" w:rsidR="00D5007A" w:rsidRPr="00A23351" w:rsidRDefault="00101FD9" w:rsidP="00C547B9">
            <w:pPr>
              <w:pBdr>
                <w:top w:val="nil"/>
                <w:left w:val="nil"/>
                <w:bottom w:val="nil"/>
                <w:right w:val="nil"/>
                <w:between w:val="nil"/>
              </w:pBdr>
              <w:spacing w:after="200"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Where beneficial, the DSL or deputy DSL will be involved in the development of safeguarding-related elements of the RSHE curriculum</w:t>
            </w:r>
          </w:p>
          <w:p w14:paraId="63EA3877" w14:textId="540044F2" w:rsidR="00D5007A" w:rsidRPr="00A23351" w:rsidRDefault="00101FD9" w:rsidP="00FB6788">
            <w:pPr>
              <w:pBdr>
                <w:top w:val="nil"/>
                <w:left w:val="nil"/>
                <w:bottom w:val="nil"/>
                <w:right w:val="nil"/>
                <w:between w:val="nil"/>
              </w:pBdr>
              <w:spacing w:after="200"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Cs/>
                <w:color w:val="000000"/>
                <w:sz w:val="24"/>
                <w:szCs w:val="24"/>
              </w:rPr>
              <w:t>Curriculum organisation</w:t>
            </w:r>
          </w:p>
          <w:p w14:paraId="2B851EC0" w14:textId="77777777" w:rsidR="00D5007A" w:rsidRPr="00A23351" w:rsidRDefault="00101FD9" w:rsidP="00FB6788">
            <w:p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Every primary school is required to deliver statutory relationships education and health education. The delivery of the relationships education and of health education coincide with one another and will be delivered as part of the school’s PSHE curriculum.</w:t>
            </w:r>
          </w:p>
          <w:p w14:paraId="2CF96658" w14:textId="77777777" w:rsidR="00D5007A" w:rsidRPr="00A23351" w:rsidRDefault="00101FD9" w:rsidP="00FB6788">
            <w:p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For the purpose of this policy:</w:t>
            </w:r>
          </w:p>
          <w:p w14:paraId="76D81974" w14:textId="77777777" w:rsidR="00D5007A" w:rsidRPr="00A23351" w:rsidRDefault="00101FD9">
            <w:pPr>
              <w:numPr>
                <w:ilvl w:val="0"/>
                <w:numId w:val="10"/>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“Relationships education” is defined as teaching pupils about healthy, respectful relationships, focussing on family and friendships, in all contexts, including online. </w:t>
            </w:r>
          </w:p>
          <w:p w14:paraId="5B556F06" w14:textId="77777777" w:rsidR="00D5007A" w:rsidRPr="00A23351" w:rsidRDefault="00101FD9">
            <w:pPr>
              <w:numPr>
                <w:ilvl w:val="0"/>
                <w:numId w:val="10"/>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“Health education” is defined as teaching pupils about physical health and mental wellbeing, focussing on recognising the link between the two and being able to make healthy lifestyle choices.</w:t>
            </w:r>
          </w:p>
          <w:p w14:paraId="77912AFE" w14:textId="77777777" w:rsidR="00D5007A" w:rsidRPr="00A23351" w:rsidRDefault="00101FD9">
            <w:pPr>
              <w:numPr>
                <w:ilvl w:val="0"/>
                <w:numId w:val="10"/>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 “Sex education” is defined as teaching pupils about developing healthy sexuality, and will cover issues, beyond those covered in the science and health curricula, that will be determined in response to the needs of the relevant cohort.</w:t>
            </w:r>
          </w:p>
          <w:p w14:paraId="172B4F1B" w14:textId="2C89FED1" w:rsidR="00D5007A" w:rsidRPr="00A23351" w:rsidRDefault="00101FD9" w:rsidP="00FB6788">
            <w:pPr>
              <w:pBdr>
                <w:top w:val="nil"/>
                <w:left w:val="nil"/>
                <w:bottom w:val="nil"/>
                <w:right w:val="nil"/>
                <w:between w:val="nil"/>
              </w:pBdr>
              <w:spacing w:after="200" w:line="276" w:lineRule="auto"/>
              <w:jc w:val="both"/>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 xml:space="preserve">The relationships and health curriculum </w:t>
            </w:r>
            <w:r w:rsidR="00FB6788" w:rsidRPr="00A23351">
              <w:rPr>
                <w:rFonts w:ascii="Aptos Display" w:eastAsia="Gill Sans" w:hAnsi="Aptos Display" w:cs="Gill Sans"/>
                <w:b w:val="0"/>
                <w:color w:val="000000"/>
                <w:sz w:val="24"/>
                <w:szCs w:val="24"/>
              </w:rPr>
              <w:t>considers</w:t>
            </w:r>
            <w:r w:rsidRPr="00A23351">
              <w:rPr>
                <w:rFonts w:ascii="Aptos Display" w:eastAsia="Gill Sans" w:hAnsi="Aptos Display" w:cs="Gill Sans"/>
                <w:b w:val="0"/>
                <w:color w:val="000000"/>
                <w:sz w:val="24"/>
                <w:szCs w:val="24"/>
              </w:rPr>
              <w:t xml:space="preserve"> the views of teachers, pupils and parents. The school has organised a curriculum that is appropriate for the age and developmental stages of pupils within each year group. When organising the curriculum, the religious backgrounds of all pupils will be considered, so that the topics that are covered are taught appropriately.</w:t>
            </w:r>
          </w:p>
          <w:p w14:paraId="3B392C1C" w14:textId="24B7B35F" w:rsidR="00D5007A" w:rsidRPr="00A23351" w:rsidRDefault="00101FD9" w:rsidP="00860CB6">
            <w:p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 xml:space="preserve">The school is dedicated to ensuring our curriculum meets the needs of the whole-school community; therefore, the curriculum is informed by issues in the school and wider community to ensure it is tailored to pupils’ needs. </w:t>
            </w:r>
          </w:p>
          <w:p w14:paraId="45E92A2A" w14:textId="05F62F65" w:rsidR="00D5007A" w:rsidRPr="00A23351" w:rsidRDefault="00101FD9" w:rsidP="00CB2656">
            <w:p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An overview of Relationships Education and what pupils will know by the end of primary school is at Appendix 2.  An overview of Health Education and what pupils will know by the end of primary school is at Appendix 3. A summary of the content that will be taught during each Year Group is outlined at Appendix 4.  </w:t>
            </w:r>
          </w:p>
          <w:p w14:paraId="392662F9" w14:textId="77777777" w:rsidR="00CB2656" w:rsidRPr="00A23351" w:rsidRDefault="00CB2656" w:rsidP="00CB2656">
            <w:pPr>
              <w:pBdr>
                <w:top w:val="nil"/>
                <w:left w:val="nil"/>
                <w:bottom w:val="nil"/>
                <w:right w:val="nil"/>
                <w:between w:val="nil"/>
              </w:pBdr>
              <w:spacing w:line="276" w:lineRule="auto"/>
              <w:jc w:val="both"/>
              <w:rPr>
                <w:rFonts w:ascii="Aptos Display" w:eastAsia="Gill Sans" w:hAnsi="Aptos Display" w:cs="Gill Sans"/>
                <w:b w:val="0"/>
                <w:color w:val="000000"/>
                <w:sz w:val="24"/>
                <w:szCs w:val="24"/>
              </w:rPr>
            </w:pPr>
          </w:p>
          <w:p w14:paraId="2893D054" w14:textId="64127717" w:rsidR="00D5007A" w:rsidRPr="00A23351" w:rsidRDefault="00101FD9" w:rsidP="00860CB6">
            <w:pPr>
              <w:pBdr>
                <w:top w:val="nil"/>
                <w:left w:val="nil"/>
                <w:bottom w:val="nil"/>
                <w:right w:val="nil"/>
                <w:between w:val="nil"/>
              </w:pBdr>
              <w:spacing w:after="200" w:line="276" w:lineRule="auto"/>
              <w:jc w:val="both"/>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 xml:space="preserve">The DfE recommends that </w:t>
            </w:r>
            <w:r w:rsidRPr="00A23351">
              <w:rPr>
                <w:rFonts w:ascii="Aptos Display" w:eastAsia="Gill Sans" w:hAnsi="Aptos Display" w:cs="Gill Sans"/>
                <w:b w:val="0"/>
                <w:bCs/>
                <w:iCs/>
                <w:color w:val="000000"/>
                <w:sz w:val="24"/>
                <w:szCs w:val="24"/>
              </w:rPr>
              <w:t xml:space="preserve">all </w:t>
            </w:r>
            <w:r w:rsidRPr="00A23351">
              <w:rPr>
                <w:rFonts w:ascii="Aptos Display" w:eastAsia="Gill Sans" w:hAnsi="Aptos Display" w:cs="Gill Sans"/>
                <w:b w:val="0"/>
                <w:bCs/>
                <w:color w:val="000000"/>
                <w:sz w:val="24"/>
                <w:szCs w:val="24"/>
              </w:rPr>
              <w:t xml:space="preserve">primary schools should have a sex education programme in place. This should be tailored to the age, and physical and emotional maturity of pupils, and should ensure that </w:t>
            </w:r>
            <w:r w:rsidR="00860CB6" w:rsidRPr="00A23351">
              <w:rPr>
                <w:rFonts w:ascii="Aptos Display" w:eastAsia="Gill Sans" w:hAnsi="Aptos Display" w:cs="Gill Sans"/>
                <w:b w:val="0"/>
                <w:bCs/>
                <w:color w:val="000000"/>
                <w:sz w:val="24"/>
                <w:szCs w:val="24"/>
              </w:rPr>
              <w:lastRenderedPageBreak/>
              <w:t>all pupils</w:t>
            </w:r>
            <w:r w:rsidRPr="00A23351">
              <w:rPr>
                <w:rFonts w:ascii="Aptos Display" w:eastAsia="Gill Sans" w:hAnsi="Aptos Display" w:cs="Gill Sans"/>
                <w:b w:val="0"/>
                <w:bCs/>
                <w:color w:val="000000"/>
                <w:sz w:val="24"/>
                <w:szCs w:val="24"/>
              </w:rPr>
              <w:t xml:space="preserve"> are prepared for the changes that adolescence brings, drawing on knowledge of the human life cycle.</w:t>
            </w:r>
          </w:p>
          <w:p w14:paraId="04076073" w14:textId="01D8C5B4" w:rsidR="00D5007A" w:rsidRPr="00A23351" w:rsidRDefault="00101FD9" w:rsidP="00860CB6">
            <w:p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bCs/>
                <w:color w:val="000000"/>
                <w:sz w:val="24"/>
                <w:szCs w:val="24"/>
              </w:rPr>
              <w:t>All pupils must be taught the aspects of sex education outlined in the primary science curriculum – this includes teaching about the main external parts of the human body, how it changes as it grows from birth to old age</w:t>
            </w:r>
            <w:r w:rsidRPr="00A23351">
              <w:rPr>
                <w:rFonts w:ascii="Aptos Display" w:eastAsia="Gill Sans" w:hAnsi="Aptos Display" w:cs="Gill Sans"/>
                <w:b w:val="0"/>
                <w:color w:val="000000"/>
                <w:sz w:val="24"/>
                <w:szCs w:val="24"/>
              </w:rPr>
              <w:t>.</w:t>
            </w:r>
          </w:p>
          <w:p w14:paraId="2A0BBD0C" w14:textId="77777777" w:rsidR="00D5007A" w:rsidRPr="00A23351" w:rsidRDefault="00101FD9" w:rsidP="00860CB6">
            <w:pPr>
              <w:pBdr>
                <w:top w:val="nil"/>
                <w:left w:val="nil"/>
                <w:bottom w:val="nil"/>
                <w:right w:val="nil"/>
                <w:between w:val="nil"/>
              </w:pBdr>
              <w:spacing w:after="200" w:line="276" w:lineRule="auto"/>
              <w:ind w:left="1066" w:hanging="1066"/>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age and development of pupils is always considered when delivering sex education.</w:t>
            </w:r>
          </w:p>
          <w:p w14:paraId="1F6041B7" w14:textId="77777777" w:rsidR="00D5007A" w:rsidRPr="00A23351" w:rsidRDefault="00101FD9" w:rsidP="00860CB6">
            <w:pPr>
              <w:pBdr>
                <w:top w:val="nil"/>
                <w:left w:val="nil"/>
                <w:bottom w:val="nil"/>
                <w:right w:val="nil"/>
                <w:between w:val="nil"/>
              </w:pBdr>
              <w:spacing w:after="200" w:line="276" w:lineRule="auto"/>
              <w:ind w:left="1066" w:hanging="1066"/>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A summary of the content that is currently taught during each Year Group is outlined at Appendix 5.  </w:t>
            </w:r>
          </w:p>
          <w:p w14:paraId="4AC5C07A" w14:textId="58B18631" w:rsidR="00D5007A" w:rsidRPr="00A23351" w:rsidRDefault="00101FD9" w:rsidP="004E0E73">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highlight w:val="yellow"/>
              </w:rPr>
            </w:pPr>
            <w:r w:rsidRPr="00A23351">
              <w:rPr>
                <w:rFonts w:ascii="Aptos Display" w:eastAsia="Gill Sans" w:hAnsi="Aptos Display" w:cs="Gill Sans"/>
                <w:bCs/>
                <w:color w:val="000000"/>
                <w:sz w:val="24"/>
                <w:szCs w:val="24"/>
              </w:rPr>
              <w:t xml:space="preserve">Consultation with parents </w:t>
            </w:r>
          </w:p>
          <w:p w14:paraId="1F75EE9A" w14:textId="77777777" w:rsidR="00D5007A" w:rsidRPr="00A23351" w:rsidRDefault="00101FD9">
            <w:pPr>
              <w:numPr>
                <w:ilvl w:val="1"/>
                <w:numId w:val="18"/>
              </w:numPr>
              <w:pBdr>
                <w:top w:val="nil"/>
                <w:left w:val="nil"/>
                <w:bottom w:val="nil"/>
                <w:right w:val="nil"/>
                <w:between w:val="nil"/>
              </w:pBdr>
              <w:spacing w:after="200" w:line="276" w:lineRule="auto"/>
              <w:ind w:left="22"/>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school understands the important role parents play in enhancing their children’s understanding of relationships and health and how important parents’ views are in shaping the curriculum. The school will provide parents with frequent opportunities to understand and ask questions about the school’s approach to RSHE.</w:t>
            </w:r>
          </w:p>
          <w:p w14:paraId="0A4F3B1A" w14:textId="57B172C6" w:rsidR="00D5007A" w:rsidRPr="00A23351" w:rsidRDefault="00101FD9">
            <w:pPr>
              <w:numPr>
                <w:ilvl w:val="1"/>
                <w:numId w:val="18"/>
              </w:numPr>
              <w:pBdr>
                <w:top w:val="nil"/>
                <w:left w:val="nil"/>
                <w:bottom w:val="nil"/>
                <w:right w:val="nil"/>
                <w:between w:val="nil"/>
              </w:pBdr>
              <w:spacing w:after="200" w:line="276" w:lineRule="auto"/>
              <w:ind w:left="22"/>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school will consult closely with parents when reviewing the content of the school’s RSHE curriculum and will give them regular opportunities to voice their opinions. The school will use the views of parents to inform decisions made about the curriculum content and delivery; however, parents will not be granted a ‘veto’ on curriculum content, and all final decisions will be made by school. The school will permit parents access to all curriculum materials and the school will not enter into contracts with outside providers that seek to prevent parents from seeing materials.</w:t>
            </w:r>
          </w:p>
          <w:p w14:paraId="1C9B0DEB" w14:textId="77777777" w:rsidR="00D5007A" w:rsidRPr="00A23351" w:rsidRDefault="00101FD9" w:rsidP="00152FC8">
            <w:p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Parents will be provided with the following information:</w:t>
            </w:r>
          </w:p>
          <w:p w14:paraId="0371B010" w14:textId="06900BA1" w:rsidR="00D5007A" w:rsidRPr="00A23351" w:rsidRDefault="00101FD9">
            <w:pPr>
              <w:numPr>
                <w:ilvl w:val="1"/>
                <w:numId w:val="13"/>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content of the relationships</w:t>
            </w:r>
            <w:r w:rsidR="004E0E73" w:rsidRPr="00A23351">
              <w:rPr>
                <w:rFonts w:ascii="Aptos Display" w:eastAsia="Gill Sans" w:hAnsi="Aptos Display" w:cs="Gill Sans"/>
                <w:b w:val="0"/>
                <w:color w:val="000000"/>
                <w:sz w:val="24"/>
                <w:szCs w:val="24"/>
              </w:rPr>
              <w:t>, sex</w:t>
            </w:r>
            <w:r w:rsidRPr="00A23351">
              <w:rPr>
                <w:rFonts w:ascii="Aptos Display" w:eastAsia="Gill Sans" w:hAnsi="Aptos Display" w:cs="Gill Sans"/>
                <w:b w:val="0"/>
                <w:color w:val="000000"/>
                <w:sz w:val="24"/>
                <w:szCs w:val="24"/>
              </w:rPr>
              <w:t xml:space="preserve"> and health curriculum</w:t>
            </w:r>
          </w:p>
          <w:p w14:paraId="3B7C186D" w14:textId="4D65DBE3" w:rsidR="00D5007A" w:rsidRPr="00A23351" w:rsidRDefault="00101FD9">
            <w:pPr>
              <w:numPr>
                <w:ilvl w:val="1"/>
                <w:numId w:val="13"/>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delivery of the relationships</w:t>
            </w:r>
            <w:r w:rsidR="004E0E73" w:rsidRPr="00A23351">
              <w:rPr>
                <w:rFonts w:ascii="Aptos Display" w:eastAsia="Gill Sans" w:hAnsi="Aptos Display" w:cs="Gill Sans"/>
                <w:b w:val="0"/>
                <w:color w:val="000000"/>
                <w:sz w:val="24"/>
                <w:szCs w:val="24"/>
              </w:rPr>
              <w:t>, sex</w:t>
            </w:r>
            <w:r w:rsidRPr="00A23351">
              <w:rPr>
                <w:rFonts w:ascii="Aptos Display" w:eastAsia="Gill Sans" w:hAnsi="Aptos Display" w:cs="Gill Sans"/>
                <w:b w:val="0"/>
                <w:color w:val="000000"/>
                <w:sz w:val="24"/>
                <w:szCs w:val="24"/>
              </w:rPr>
              <w:t xml:space="preserve"> and health curriculum, including what is taught in each year group</w:t>
            </w:r>
          </w:p>
          <w:p w14:paraId="22C1D36F" w14:textId="77777777" w:rsidR="00D5007A" w:rsidRPr="00A23351" w:rsidRDefault="00101FD9">
            <w:pPr>
              <w:numPr>
                <w:ilvl w:val="1"/>
                <w:numId w:val="13"/>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legalities surrounding withdrawing their child from the subjects</w:t>
            </w:r>
          </w:p>
          <w:p w14:paraId="00D907E5" w14:textId="77777777" w:rsidR="00D5007A" w:rsidRPr="00A23351" w:rsidRDefault="00101FD9">
            <w:pPr>
              <w:numPr>
                <w:ilvl w:val="1"/>
                <w:numId w:val="13"/>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resources that will be used to support the curriculum</w:t>
            </w:r>
          </w:p>
          <w:p w14:paraId="3E818CC0" w14:textId="77777777" w:rsidR="00FB6788" w:rsidRPr="00A23351" w:rsidRDefault="00FB6788" w:rsidP="00FB6788">
            <w:pPr>
              <w:pBdr>
                <w:top w:val="nil"/>
                <w:left w:val="nil"/>
                <w:bottom w:val="nil"/>
                <w:right w:val="nil"/>
                <w:between w:val="nil"/>
              </w:pBdr>
              <w:spacing w:line="276" w:lineRule="auto"/>
              <w:jc w:val="both"/>
              <w:rPr>
                <w:rFonts w:ascii="Aptos Display" w:eastAsia="Gill Sans" w:hAnsi="Aptos Display" w:cs="Gill Sans"/>
                <w:color w:val="000000"/>
                <w:sz w:val="24"/>
                <w:szCs w:val="24"/>
              </w:rPr>
            </w:pPr>
          </w:p>
          <w:p w14:paraId="5074205C" w14:textId="77777777" w:rsidR="00FB6788" w:rsidRPr="00A23351" w:rsidRDefault="00FB6788" w:rsidP="00FB6788">
            <w:p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school will consult with parents, pupils and staff in the following ways:</w:t>
            </w:r>
          </w:p>
          <w:p w14:paraId="120A407E" w14:textId="77777777" w:rsidR="00FB6788" w:rsidRPr="00A23351" w:rsidRDefault="00FB6788" w:rsidP="00FB6788">
            <w:pPr>
              <w:numPr>
                <w:ilvl w:val="0"/>
                <w:numId w:val="11"/>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Questionnaires and surveys</w:t>
            </w:r>
          </w:p>
          <w:p w14:paraId="2E58D7CC" w14:textId="77777777" w:rsidR="00FB6788" w:rsidRPr="00A23351" w:rsidRDefault="00FB6788" w:rsidP="00FB6788">
            <w:pPr>
              <w:numPr>
                <w:ilvl w:val="0"/>
                <w:numId w:val="11"/>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Focus groups</w:t>
            </w:r>
          </w:p>
          <w:p w14:paraId="215B8587" w14:textId="77777777" w:rsidR="00FB6788" w:rsidRPr="00A23351" w:rsidRDefault="00FB6788" w:rsidP="00FB6788">
            <w:pPr>
              <w:numPr>
                <w:ilvl w:val="0"/>
                <w:numId w:val="11"/>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Meetings</w:t>
            </w:r>
          </w:p>
          <w:p w14:paraId="4F1E4C68" w14:textId="77777777" w:rsidR="00FB6788" w:rsidRPr="00A23351" w:rsidRDefault="00FB6788" w:rsidP="00FB6788">
            <w:pPr>
              <w:numPr>
                <w:ilvl w:val="0"/>
                <w:numId w:val="11"/>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Newsletters and letters</w:t>
            </w:r>
          </w:p>
          <w:p w14:paraId="58660CBE" w14:textId="77777777" w:rsidR="00FB6788" w:rsidRPr="00A23351" w:rsidRDefault="00FB6788" w:rsidP="00FB6788">
            <w:pPr>
              <w:numPr>
                <w:ilvl w:val="0"/>
                <w:numId w:val="11"/>
              </w:num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Training sessions</w:t>
            </w:r>
          </w:p>
          <w:p w14:paraId="5E03C27E" w14:textId="77777777" w:rsidR="00FB6788" w:rsidRPr="00A23351" w:rsidRDefault="00FB6788" w:rsidP="00FB6788">
            <w:pPr>
              <w:pBdr>
                <w:top w:val="nil"/>
                <w:left w:val="nil"/>
                <w:bottom w:val="nil"/>
                <w:right w:val="nil"/>
                <w:between w:val="nil"/>
              </w:pBdr>
              <w:spacing w:line="276" w:lineRule="auto"/>
              <w:ind w:left="1423" w:hanging="1066"/>
              <w:jc w:val="both"/>
              <w:rPr>
                <w:rFonts w:ascii="Aptos Display" w:eastAsia="Gill Sans" w:hAnsi="Aptos Display" w:cs="Gill Sans"/>
                <w:color w:val="000000"/>
                <w:sz w:val="24"/>
                <w:szCs w:val="24"/>
              </w:rPr>
            </w:pPr>
          </w:p>
          <w:p w14:paraId="51494413" w14:textId="77777777" w:rsidR="00FB6788" w:rsidRPr="00A23351" w:rsidRDefault="00FB6788" w:rsidP="00FB6788">
            <w:p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Any parent, teacher or pupil wishing to provide feedback about the curriculum can do so at any time during the academic year by:</w:t>
            </w:r>
          </w:p>
          <w:p w14:paraId="02C560C0" w14:textId="49FBD759" w:rsidR="00FB6788" w:rsidRPr="00A23351" w:rsidRDefault="00FB6788" w:rsidP="00FB6788">
            <w:p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Organising a meeting with the RSHE leader and/or the headteacher.</w:t>
            </w:r>
          </w:p>
          <w:p w14:paraId="691D630A" w14:textId="228AFBCB" w:rsidR="00FB6788" w:rsidRPr="00A23351" w:rsidRDefault="00FB6788" w:rsidP="00FB6788">
            <w:pPr>
              <w:pBdr>
                <w:top w:val="nil"/>
                <w:left w:val="nil"/>
                <w:bottom w:val="nil"/>
                <w:right w:val="nil"/>
                <w:between w:val="nil"/>
              </w:pBdr>
              <w:spacing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lastRenderedPageBreak/>
              <w:t xml:space="preserve">Email: </w:t>
            </w:r>
            <w:hyperlink r:id="rId20" w:history="1">
              <w:r w:rsidR="003B0FE8" w:rsidRPr="00A23351">
                <w:rPr>
                  <w:rStyle w:val="Hyperlink"/>
                  <w:rFonts w:ascii="Aptos Display" w:eastAsia="Gill Sans" w:hAnsi="Aptos Display" w:cs="Gill Sans"/>
                  <w:sz w:val="24"/>
                  <w:szCs w:val="24"/>
                </w:rPr>
                <w:t>admin@hpoolholytrinity.org.uk</w:t>
              </w:r>
            </w:hyperlink>
            <w:r w:rsidR="003B0FE8" w:rsidRPr="00A23351">
              <w:rPr>
                <w:rFonts w:ascii="Aptos Display" w:eastAsia="Gill Sans" w:hAnsi="Aptos Display" w:cs="Gill Sans"/>
                <w:b w:val="0"/>
                <w:color w:val="000000"/>
                <w:sz w:val="24"/>
                <w:szCs w:val="24"/>
              </w:rPr>
              <w:t xml:space="preserve"> </w:t>
            </w:r>
          </w:p>
          <w:p w14:paraId="6F66E023" w14:textId="77777777" w:rsidR="004E0E73" w:rsidRPr="00A23351" w:rsidRDefault="004E0E73" w:rsidP="00152FC8">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bookmarkStart w:id="6" w:name="_heading=h.1fob9te" w:colFirst="0" w:colLast="0"/>
            <w:bookmarkEnd w:id="6"/>
          </w:p>
          <w:p w14:paraId="40FFBD1D" w14:textId="17108263" w:rsidR="00D5007A" w:rsidRPr="00A23351" w:rsidRDefault="00101FD9" w:rsidP="00152FC8">
            <w:p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The school aims to build positive relationships with parents. We welcome parents / carers into school if they would like to discuss what will be taught, address any concerns, and help parents in managing conversations with their children on the issues covered by the curriculum. </w:t>
            </w:r>
          </w:p>
          <w:p w14:paraId="2E06EBD3" w14:textId="2836A775" w:rsidR="00D5007A" w:rsidRPr="00A23351" w:rsidRDefault="00101FD9" w:rsidP="00FD0858">
            <w:pPr>
              <w:pBdr>
                <w:top w:val="nil"/>
                <w:left w:val="nil"/>
                <w:bottom w:val="nil"/>
                <w:right w:val="nil"/>
                <w:between w:val="nil"/>
              </w:pBdr>
              <w:spacing w:after="200" w:line="276" w:lineRule="auto"/>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 xml:space="preserve">Delivery of the curriculum </w:t>
            </w:r>
          </w:p>
          <w:p w14:paraId="5A91B732" w14:textId="788CEFD0" w:rsidR="00D5007A" w:rsidRPr="00A23351" w:rsidRDefault="00101FD9" w:rsidP="00FC0DE7">
            <w:pPr>
              <w:pStyle w:val="ListParagraph"/>
              <w:numPr>
                <w:ilvl w:val="0"/>
                <w:numId w:val="40"/>
              </w:numPr>
              <w:pBdr>
                <w:top w:val="nil"/>
                <w:left w:val="nil"/>
                <w:bottom w:val="nil"/>
                <w:right w:val="nil"/>
                <w:between w:val="nil"/>
              </w:pBdr>
              <w:spacing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The relationships and health curriculum will be delivered as part of our PSHE curriculum.</w:t>
            </w:r>
          </w:p>
          <w:p w14:paraId="232DE630" w14:textId="79012762" w:rsidR="00D5007A" w:rsidRPr="00A23351" w:rsidRDefault="00101FD9" w:rsidP="00FC0DE7">
            <w:pPr>
              <w:pStyle w:val="ListParagraph"/>
              <w:numPr>
                <w:ilvl w:val="0"/>
                <w:numId w:val="40"/>
              </w:numPr>
              <w:pBdr>
                <w:top w:val="nil"/>
                <w:left w:val="nil"/>
                <w:bottom w:val="nil"/>
                <w:right w:val="nil"/>
                <w:between w:val="nil"/>
              </w:pBdr>
              <w:spacing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 xml:space="preserve">The school will ensure that keeping children safe and preventative education remain at the heart of </w:t>
            </w:r>
            <w:r w:rsidR="00FD0858" w:rsidRPr="00A23351">
              <w:rPr>
                <w:rFonts w:ascii="Aptos Display" w:eastAsia="Gill Sans" w:hAnsi="Aptos Display" w:cs="Gill Sans"/>
                <w:b w:val="0"/>
                <w:bCs/>
                <w:color w:val="000000"/>
                <w:sz w:val="24"/>
                <w:szCs w:val="24"/>
              </w:rPr>
              <w:t>P</w:t>
            </w:r>
            <w:r w:rsidRPr="00A23351">
              <w:rPr>
                <w:rFonts w:ascii="Aptos Display" w:eastAsia="Gill Sans" w:hAnsi="Aptos Display" w:cs="Gill Sans"/>
                <w:b w:val="0"/>
                <w:bCs/>
                <w:color w:val="000000"/>
                <w:sz w:val="24"/>
                <w:szCs w:val="24"/>
              </w:rPr>
              <w:t>SHE</w:t>
            </w:r>
            <w:r w:rsidR="00FC0DE7" w:rsidRPr="00A23351">
              <w:rPr>
                <w:rFonts w:ascii="Aptos Display" w:eastAsia="Gill Sans" w:hAnsi="Aptos Display" w:cs="Gill Sans"/>
                <w:b w:val="0"/>
                <w:bCs/>
                <w:color w:val="000000"/>
                <w:sz w:val="24"/>
                <w:szCs w:val="24"/>
              </w:rPr>
              <w:t>.</w:t>
            </w:r>
          </w:p>
          <w:p w14:paraId="32E47DEE" w14:textId="0B6AC5B2" w:rsidR="00D5007A" w:rsidRPr="00A23351" w:rsidRDefault="00101FD9" w:rsidP="00FC0DE7">
            <w:pPr>
              <w:pStyle w:val="ListParagraph"/>
              <w:numPr>
                <w:ilvl w:val="0"/>
                <w:numId w:val="40"/>
              </w:numPr>
              <w:pBdr>
                <w:top w:val="nil"/>
                <w:left w:val="nil"/>
                <w:bottom w:val="nil"/>
                <w:right w:val="nil"/>
                <w:between w:val="nil"/>
              </w:pBdr>
              <w:spacing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 xml:space="preserve">Sex education will be delivered through the science curriculum and the </w:t>
            </w:r>
            <w:r w:rsidR="00152FC8" w:rsidRPr="00A23351">
              <w:rPr>
                <w:rFonts w:ascii="Aptos Display" w:eastAsia="Gill Sans" w:hAnsi="Aptos Display" w:cs="Gill Sans"/>
                <w:b w:val="0"/>
                <w:bCs/>
                <w:color w:val="000000"/>
                <w:sz w:val="24"/>
                <w:szCs w:val="24"/>
              </w:rPr>
              <w:t>P</w:t>
            </w:r>
            <w:r w:rsidRPr="00A23351">
              <w:rPr>
                <w:rFonts w:ascii="Aptos Display" w:eastAsia="Gill Sans" w:hAnsi="Aptos Display" w:cs="Gill Sans"/>
                <w:b w:val="0"/>
                <w:bCs/>
                <w:color w:val="000000"/>
                <w:sz w:val="24"/>
                <w:szCs w:val="24"/>
              </w:rPr>
              <w:t>SHE curriculum.</w:t>
            </w:r>
          </w:p>
          <w:p w14:paraId="5DF41EF2" w14:textId="785737D0" w:rsidR="00683548" w:rsidRPr="00A23351" w:rsidRDefault="00101FD9" w:rsidP="00FC0DE7">
            <w:pPr>
              <w:pStyle w:val="ListParagraph"/>
              <w:numPr>
                <w:ilvl w:val="0"/>
                <w:numId w:val="40"/>
              </w:num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The curriculum is delivered proactively, such that it addresses issues in a timely way in line with current evidence on children’s physical, emotional development. The school will ensure that all teaching and materials are appropriate for the ages of the pupils, their religious backgrounds, their developmental stages and any additional needs, such as SEND. Lesson plans will provide appropriate challenge for pupils and be differentiated for pupils’ needs.</w:t>
            </w:r>
          </w:p>
          <w:p w14:paraId="586DB43C" w14:textId="1EB7EBBA" w:rsidR="00D5007A" w:rsidRPr="00A23351" w:rsidRDefault="00101FD9" w:rsidP="009447D4">
            <w:pPr>
              <w:pBdr>
                <w:top w:val="nil"/>
                <w:left w:val="nil"/>
                <w:bottom w:val="nil"/>
                <w:right w:val="nil"/>
                <w:between w:val="nil"/>
              </w:pBdr>
              <w:spacing w:after="200" w:line="276" w:lineRule="auto"/>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Curriculum organisation</w:t>
            </w:r>
          </w:p>
          <w:p w14:paraId="03A84A8D" w14:textId="77777777" w:rsidR="00D5007A" w:rsidRPr="00A23351" w:rsidRDefault="00101FD9" w:rsidP="009447D4">
            <w:pPr>
              <w:pBdr>
                <w:top w:val="nil"/>
                <w:left w:val="nil"/>
                <w:bottom w:val="nil"/>
                <w:right w:val="nil"/>
                <w:between w:val="nil"/>
              </w:pBdr>
              <w:spacing w:after="200"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Pupils will receive their entitlement for learning PSHE through a spiral curriculum which demonstrates progression. The RSHE programme is delivered through a variety of opportunities including:</w:t>
            </w:r>
          </w:p>
          <w:p w14:paraId="4F4C0718" w14:textId="4FB46311" w:rsidR="00D5007A" w:rsidRPr="00A23351" w:rsidRDefault="00683548">
            <w:pPr>
              <w:numPr>
                <w:ilvl w:val="0"/>
                <w:numId w:val="15"/>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Timetabled</w:t>
            </w:r>
            <w:r w:rsidR="00101FD9" w:rsidRPr="00A23351">
              <w:rPr>
                <w:rFonts w:ascii="Aptos Display" w:eastAsia="Gill Sans" w:hAnsi="Aptos Display" w:cs="Gill Sans"/>
                <w:b w:val="0"/>
                <w:color w:val="000000"/>
                <w:sz w:val="24"/>
                <w:szCs w:val="24"/>
              </w:rPr>
              <w:t xml:space="preserve"> </w:t>
            </w:r>
            <w:r w:rsidRPr="00A23351">
              <w:rPr>
                <w:rFonts w:ascii="Aptos Display" w:eastAsia="Gill Sans" w:hAnsi="Aptos Display" w:cs="Gill Sans"/>
                <w:b w:val="0"/>
                <w:color w:val="000000"/>
                <w:sz w:val="24"/>
                <w:szCs w:val="24"/>
              </w:rPr>
              <w:t>R</w:t>
            </w:r>
            <w:r w:rsidR="00101FD9" w:rsidRPr="00A23351">
              <w:rPr>
                <w:rFonts w:ascii="Aptos Display" w:eastAsia="Gill Sans" w:hAnsi="Aptos Display" w:cs="Gill Sans"/>
                <w:b w:val="0"/>
                <w:color w:val="000000"/>
                <w:sz w:val="24"/>
                <w:szCs w:val="24"/>
              </w:rPr>
              <w:t xml:space="preserve">SHE </w:t>
            </w:r>
            <w:r w:rsidRPr="00A23351">
              <w:rPr>
                <w:rFonts w:ascii="Aptos Display" w:eastAsia="Gill Sans" w:hAnsi="Aptos Display" w:cs="Gill Sans"/>
                <w:b w:val="0"/>
                <w:color w:val="000000"/>
                <w:sz w:val="24"/>
                <w:szCs w:val="24"/>
              </w:rPr>
              <w:t>lessons</w:t>
            </w:r>
          </w:p>
          <w:p w14:paraId="0192FE35" w14:textId="77777777" w:rsidR="00D5007A" w:rsidRPr="00A23351" w:rsidRDefault="00101FD9">
            <w:pPr>
              <w:numPr>
                <w:ilvl w:val="0"/>
                <w:numId w:val="15"/>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Use of external agencies and/or services</w:t>
            </w:r>
          </w:p>
          <w:p w14:paraId="56D3D603" w14:textId="77777777" w:rsidR="00D5007A" w:rsidRPr="00A23351" w:rsidRDefault="00101FD9">
            <w:pPr>
              <w:numPr>
                <w:ilvl w:val="0"/>
                <w:numId w:val="15"/>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Cross curricular links</w:t>
            </w:r>
          </w:p>
          <w:p w14:paraId="17C61BCA" w14:textId="77777777" w:rsidR="00D5007A" w:rsidRPr="00A23351" w:rsidRDefault="00101FD9">
            <w:pPr>
              <w:numPr>
                <w:ilvl w:val="0"/>
                <w:numId w:val="15"/>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Enrichment days and weeks</w:t>
            </w:r>
          </w:p>
          <w:p w14:paraId="6FD9E923" w14:textId="700CE08D" w:rsidR="00D5007A" w:rsidRPr="00A23351" w:rsidRDefault="00D5007A">
            <w:pPr>
              <w:pBdr>
                <w:top w:val="nil"/>
                <w:left w:val="nil"/>
                <w:bottom w:val="nil"/>
                <w:right w:val="nil"/>
                <w:between w:val="nil"/>
              </w:pBdr>
              <w:spacing w:line="276" w:lineRule="auto"/>
              <w:ind w:left="1423" w:hanging="432"/>
              <w:rPr>
                <w:rFonts w:ascii="Aptos Display" w:eastAsia="Gill Sans" w:hAnsi="Aptos Display" w:cs="Gill Sans"/>
                <w:color w:val="000000"/>
                <w:sz w:val="24"/>
                <w:szCs w:val="24"/>
              </w:rPr>
            </w:pPr>
          </w:p>
          <w:p w14:paraId="58493BEA" w14:textId="39D624B5" w:rsidR="0075564F" w:rsidRPr="00A23351" w:rsidRDefault="00101FD9" w:rsidP="0075564F">
            <w:pPr>
              <w:pStyle w:val="ListParagraph"/>
              <w:numPr>
                <w:ilvl w:val="0"/>
                <w:numId w:val="38"/>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We are currently using the following resources to support our curriculum: </w:t>
            </w:r>
            <w:r w:rsidR="003B0FE8" w:rsidRPr="00A23351">
              <w:rPr>
                <w:rFonts w:ascii="Aptos Display" w:eastAsia="Gill Sans" w:hAnsi="Aptos Display" w:cs="Gill Sans"/>
                <w:i/>
                <w:color w:val="000000"/>
                <w:sz w:val="24"/>
                <w:szCs w:val="24"/>
              </w:rPr>
              <w:t>Jigsaw.</w:t>
            </w:r>
            <w:r w:rsidR="009447D4" w:rsidRPr="00A23351">
              <w:rPr>
                <w:rFonts w:ascii="Aptos Display" w:eastAsia="Gill Sans" w:hAnsi="Aptos Display" w:cs="Gill Sans"/>
                <w:color w:val="000000"/>
                <w:sz w:val="24"/>
                <w:szCs w:val="24"/>
              </w:rPr>
              <w:t xml:space="preserve"> </w:t>
            </w:r>
          </w:p>
          <w:p w14:paraId="5290BA55" w14:textId="390F8552" w:rsidR="0075564F" w:rsidRPr="00A23351" w:rsidRDefault="00EA3969" w:rsidP="0075564F">
            <w:pPr>
              <w:pStyle w:val="ListParagraph"/>
              <w:numPr>
                <w:ilvl w:val="0"/>
                <w:numId w:val="38"/>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hAnsi="Aptos Display"/>
                <w:noProof/>
                <w:sz w:val="24"/>
                <w:szCs w:val="24"/>
              </w:rPr>
              <w:drawing>
                <wp:anchor distT="0" distB="0" distL="114300" distR="114300" simplePos="0" relativeHeight="251665408" behindDoc="1" locked="0" layoutInCell="1" allowOverlap="1" wp14:anchorId="5B229DE5" wp14:editId="7C680B2B">
                  <wp:simplePos x="0" y="0"/>
                  <wp:positionH relativeFrom="column">
                    <wp:posOffset>3365362</wp:posOffset>
                  </wp:positionH>
                  <wp:positionV relativeFrom="paragraph">
                    <wp:posOffset>13473</wp:posOffset>
                  </wp:positionV>
                  <wp:extent cx="2307590" cy="989330"/>
                  <wp:effectExtent l="0" t="0" r="0" b="0"/>
                  <wp:wrapTight wrapText="bothSides">
                    <wp:wrapPolygon edited="0">
                      <wp:start x="713" y="416"/>
                      <wp:lineTo x="535" y="2911"/>
                      <wp:lineTo x="713" y="7902"/>
                      <wp:lineTo x="0" y="14557"/>
                      <wp:lineTo x="0" y="17053"/>
                      <wp:lineTo x="9272" y="19964"/>
                      <wp:lineTo x="17297" y="20796"/>
                      <wp:lineTo x="18188" y="20796"/>
                      <wp:lineTo x="18723" y="19964"/>
                      <wp:lineTo x="20506" y="15805"/>
                      <wp:lineTo x="20506" y="14557"/>
                      <wp:lineTo x="21398" y="8318"/>
                      <wp:lineTo x="21398" y="6655"/>
                      <wp:lineTo x="18188" y="5407"/>
                      <wp:lineTo x="1783" y="416"/>
                      <wp:lineTo x="713" y="416"/>
                    </wp:wrapPolygon>
                  </wp:wrapTight>
                  <wp:docPr id="15814630" name="Picture 1" descr="Jigsaw Education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igsaw Education Grou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07590" cy="989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564F" w:rsidRPr="00A23351">
              <w:rPr>
                <w:rFonts w:ascii="Aptos Display" w:hAnsi="Aptos Display"/>
                <w:sz w:val="24"/>
                <w:szCs w:val="24"/>
              </w:rPr>
              <w:t>School Nurse</w:t>
            </w:r>
          </w:p>
          <w:p w14:paraId="42F5A2EE" w14:textId="33D3FF32" w:rsidR="0075564F" w:rsidRPr="00A23351" w:rsidRDefault="0075564F" w:rsidP="0075564F">
            <w:pPr>
              <w:pStyle w:val="ListParagraph"/>
              <w:numPr>
                <w:ilvl w:val="0"/>
                <w:numId w:val="38"/>
              </w:numPr>
              <w:pBdr>
                <w:top w:val="nil"/>
                <w:left w:val="nil"/>
                <w:bottom w:val="nil"/>
                <w:right w:val="nil"/>
                <w:between w:val="nil"/>
              </w:pBdr>
              <w:spacing w:after="200" w:line="276" w:lineRule="auto"/>
              <w:jc w:val="both"/>
              <w:rPr>
                <w:rFonts w:ascii="Aptos Display" w:eastAsia="Gill Sans" w:hAnsi="Aptos Display" w:cs="Gill Sans"/>
                <w:color w:val="000000"/>
                <w:sz w:val="24"/>
                <w:szCs w:val="24"/>
              </w:rPr>
            </w:pPr>
            <w:r w:rsidRPr="00A23351">
              <w:rPr>
                <w:rFonts w:ascii="Aptos Display" w:hAnsi="Aptos Display"/>
                <w:sz w:val="24"/>
                <w:szCs w:val="24"/>
              </w:rPr>
              <w:t>Trailblazer (Alliance)</w:t>
            </w:r>
          </w:p>
          <w:p w14:paraId="2F86471A" w14:textId="733E88B7" w:rsidR="00D5007A" w:rsidRPr="00A23351" w:rsidRDefault="00D5007A">
            <w:pPr>
              <w:pBdr>
                <w:top w:val="nil"/>
                <w:left w:val="nil"/>
                <w:bottom w:val="nil"/>
                <w:right w:val="nil"/>
                <w:between w:val="nil"/>
              </w:pBdr>
              <w:spacing w:line="276" w:lineRule="auto"/>
              <w:ind w:left="1423" w:hanging="1066"/>
              <w:rPr>
                <w:rFonts w:ascii="Aptos Display" w:eastAsia="Gill Sans" w:hAnsi="Aptos Display" w:cs="Gill Sans"/>
                <w:color w:val="000000"/>
                <w:sz w:val="24"/>
                <w:szCs w:val="24"/>
              </w:rPr>
            </w:pPr>
          </w:p>
          <w:p w14:paraId="4D628929" w14:textId="2DAED78A" w:rsidR="00D5007A" w:rsidRPr="00A23351" w:rsidRDefault="00D5007A">
            <w:pPr>
              <w:pBdr>
                <w:top w:val="nil"/>
                <w:left w:val="nil"/>
                <w:bottom w:val="nil"/>
                <w:right w:val="nil"/>
                <w:between w:val="nil"/>
              </w:pBdr>
              <w:spacing w:line="276" w:lineRule="auto"/>
              <w:ind w:left="360" w:hanging="1066"/>
              <w:rPr>
                <w:rFonts w:ascii="Aptos Display" w:eastAsia="Gill Sans" w:hAnsi="Aptos Display" w:cs="Gill Sans"/>
                <w:color w:val="000000"/>
                <w:sz w:val="24"/>
                <w:szCs w:val="24"/>
              </w:rPr>
            </w:pPr>
          </w:p>
          <w:p w14:paraId="5834C621" w14:textId="745A61BD" w:rsidR="00D5007A" w:rsidRPr="00A23351" w:rsidRDefault="008854D8" w:rsidP="008854D8">
            <w:pPr>
              <w:pBdr>
                <w:top w:val="nil"/>
                <w:left w:val="nil"/>
                <w:bottom w:val="nil"/>
                <w:right w:val="nil"/>
                <w:between w:val="nil"/>
              </w:pBdr>
              <w:spacing w:after="200" w:line="276" w:lineRule="auto"/>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Vocabulary</w:t>
            </w:r>
          </w:p>
          <w:p w14:paraId="7BA1D0D4" w14:textId="3B48BF1F" w:rsidR="00D5007A" w:rsidRPr="00A23351" w:rsidRDefault="00101FD9" w:rsidP="008854D8">
            <w:pPr>
              <w:pBdr>
                <w:top w:val="nil"/>
                <w:left w:val="nil"/>
                <w:bottom w:val="nil"/>
                <w:right w:val="nil"/>
                <w:between w:val="nil"/>
              </w:pBdr>
              <w:spacing w:after="200"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In recognition of the fact that the use of code names for body parts can facilitate the normalisation of child sexual abuse, teaching staff will use and teach pupils the anatomically correct names for body parts. </w:t>
            </w:r>
            <w:r w:rsidR="009447D4" w:rsidRPr="00A23351">
              <w:rPr>
                <w:rFonts w:ascii="Aptos Display" w:eastAsia="Gill Sans" w:hAnsi="Aptos Display" w:cs="Gill Sans"/>
                <w:color w:val="000000"/>
                <w:sz w:val="24"/>
                <w:szCs w:val="24"/>
              </w:rPr>
              <w:t>This vocabulary is outlined in the school’s medium term planning.</w:t>
            </w:r>
          </w:p>
          <w:p w14:paraId="09D543FD" w14:textId="33BA5D6B" w:rsidR="00D5007A" w:rsidRPr="00A23351" w:rsidRDefault="00101FD9" w:rsidP="00693F66">
            <w:pPr>
              <w:pBdr>
                <w:top w:val="nil"/>
                <w:left w:val="nil"/>
                <w:bottom w:val="nil"/>
                <w:right w:val="nil"/>
                <w:between w:val="nil"/>
              </w:pBdr>
              <w:spacing w:after="200" w:line="276" w:lineRule="auto"/>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lastRenderedPageBreak/>
              <w:t>Dealing with difficult questions</w:t>
            </w:r>
          </w:p>
          <w:p w14:paraId="559DF4D6" w14:textId="77777777" w:rsidR="00D5007A" w:rsidRPr="00A23351" w:rsidRDefault="00101FD9" w:rsidP="00693F66">
            <w:pPr>
              <w:pStyle w:val="ListParagraph"/>
              <w:numPr>
                <w:ilvl w:val="0"/>
                <w:numId w:val="36"/>
              </w:num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The school will support teaching staff to feel comfortable to answer questions from pupils, by providing regular CPD training in how to deliver sex education, including sessions on confidentiality, setting ground rules, handling controversial issues, responding to ‘awkward’ questions and an introduction to the rationale of why teaching RSHE is so important. The school will encourage teaching staff to refer questions they feel ill-equipped to answer to the RSHE subject leader for advice or support in handling the question.</w:t>
            </w:r>
          </w:p>
          <w:p w14:paraId="27C68ADD" w14:textId="77777777" w:rsidR="00D5007A" w:rsidRPr="00A23351" w:rsidRDefault="00101FD9" w:rsidP="00693F66">
            <w:pPr>
              <w:pStyle w:val="ListParagraph"/>
              <w:numPr>
                <w:ilvl w:val="0"/>
                <w:numId w:val="36"/>
              </w:num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 xml:space="preserve">Teachers will stop full class discussions where pupils begin to reveal personal, private information related to sensitive issues. If teachers feel concerned about anything shared by a pupil, they will follow the appropriate response as laid out in the Child Protection and Safeguarding Policy. </w:t>
            </w:r>
          </w:p>
          <w:p w14:paraId="06CA00F4" w14:textId="77777777" w:rsidR="00D5007A" w:rsidRPr="00A23351" w:rsidRDefault="00101FD9" w:rsidP="00693F66">
            <w:pPr>
              <w:pStyle w:val="ListParagraph"/>
              <w:numPr>
                <w:ilvl w:val="0"/>
                <w:numId w:val="36"/>
              </w:num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The programme will be designed to incorporate all pupils, and activities will be planned to ensure all are actively involved.</w:t>
            </w:r>
          </w:p>
          <w:p w14:paraId="0E933AC1" w14:textId="77777777" w:rsidR="00D5007A" w:rsidRPr="00A23351" w:rsidRDefault="00101FD9" w:rsidP="00693F66">
            <w:pPr>
              <w:pStyle w:val="ListParagraph"/>
              <w:numPr>
                <w:ilvl w:val="0"/>
                <w:numId w:val="36"/>
              </w:num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Teachers will focus heavily on the importance of healthy relationships, though sensitivity will always be given as to not stigmatise pupils based on their home circumstances.</w:t>
            </w:r>
          </w:p>
          <w:p w14:paraId="3465765A" w14:textId="77777777" w:rsidR="00D5007A" w:rsidRPr="00A23351" w:rsidRDefault="00D5007A" w:rsidP="008854D8">
            <w:pPr>
              <w:pBdr>
                <w:top w:val="nil"/>
                <w:left w:val="nil"/>
                <w:bottom w:val="nil"/>
                <w:right w:val="nil"/>
                <w:between w:val="nil"/>
              </w:pBdr>
              <w:spacing w:line="276" w:lineRule="auto"/>
              <w:rPr>
                <w:rFonts w:ascii="Aptos Display" w:eastAsia="Gill Sans" w:hAnsi="Aptos Display" w:cs="Gill Sans"/>
                <w:color w:val="000000"/>
                <w:sz w:val="24"/>
                <w:szCs w:val="24"/>
              </w:rPr>
            </w:pPr>
          </w:p>
          <w:p w14:paraId="337A2074" w14:textId="5300DF44" w:rsidR="00D5007A" w:rsidRPr="00A23351" w:rsidRDefault="00101FD9" w:rsidP="00693F66">
            <w:pPr>
              <w:pBdr>
                <w:top w:val="nil"/>
                <w:left w:val="nil"/>
                <w:bottom w:val="nil"/>
                <w:right w:val="nil"/>
                <w:between w:val="nil"/>
              </w:pBdr>
              <w:spacing w:after="200" w:line="276" w:lineRule="auto"/>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Working with external experts</w:t>
            </w:r>
          </w:p>
          <w:p w14:paraId="6F3BE019" w14:textId="3BCD322A" w:rsidR="00D5007A" w:rsidRPr="00A23351" w:rsidRDefault="00101FD9" w:rsidP="00693F66">
            <w:p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 xml:space="preserve">The school may invite guest speakers into school to talk on issues related to RSHE, e.g. an expert or experienced health professional who can challenge pupil’s perceptions. A teacher will be present throughout these lessons. </w:t>
            </w:r>
          </w:p>
          <w:p w14:paraId="671116BE" w14:textId="59B98223" w:rsidR="00D5007A" w:rsidRPr="00A23351" w:rsidRDefault="00101FD9" w:rsidP="00693F66">
            <w:pPr>
              <w:pBdr>
                <w:top w:val="nil"/>
                <w:left w:val="nil"/>
                <w:bottom w:val="nil"/>
                <w:right w:val="nil"/>
                <w:between w:val="nil"/>
              </w:pBdr>
              <w:spacing w:after="200"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 xml:space="preserve">Visitors will be given a copy of this policy and expected to comply with the guidelines outlined within it. All resources used by guest speakers will be available to parents to view prior to lesson delivery. </w:t>
            </w:r>
          </w:p>
          <w:p w14:paraId="15A25403" w14:textId="77777777" w:rsidR="00D5007A" w:rsidRPr="00A23351" w:rsidRDefault="00101FD9" w:rsidP="00693F66">
            <w:pPr>
              <w:pBdr>
                <w:top w:val="nil"/>
                <w:left w:val="nil"/>
                <w:bottom w:val="nil"/>
                <w:right w:val="nil"/>
                <w:between w:val="nil"/>
              </w:pBdr>
              <w:spacing w:after="200"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Before delivering the session, the school will:</w:t>
            </w:r>
          </w:p>
          <w:p w14:paraId="0F7DBA87" w14:textId="77777777" w:rsidR="00D5007A" w:rsidRPr="00A23351" w:rsidRDefault="00101FD9">
            <w:pPr>
              <w:numPr>
                <w:ilvl w:val="0"/>
                <w:numId w:val="17"/>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Ensure the lesson the external expert has planned fits with the school’s planned curriculum and this policy. </w:t>
            </w:r>
          </w:p>
          <w:p w14:paraId="656992CD" w14:textId="77777777" w:rsidR="00D5007A" w:rsidRPr="00A23351" w:rsidRDefault="00101FD9">
            <w:pPr>
              <w:numPr>
                <w:ilvl w:val="0"/>
                <w:numId w:val="17"/>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Ensure the expert’s credentials are checked before they are able to participate in delivery of the curriculum, in line with the Visitor Policy.</w:t>
            </w:r>
          </w:p>
          <w:p w14:paraId="1E31A06F" w14:textId="77777777" w:rsidR="00D5007A" w:rsidRPr="00A23351" w:rsidRDefault="00101FD9">
            <w:pPr>
              <w:numPr>
                <w:ilvl w:val="0"/>
                <w:numId w:val="17"/>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Discuss the details of the expert’s lesson plan and ensure that the content is age-appropriate and accessible for the pupils.</w:t>
            </w:r>
          </w:p>
          <w:p w14:paraId="70E4939E" w14:textId="77777777" w:rsidR="00D5007A" w:rsidRPr="00A23351" w:rsidRDefault="00101FD9">
            <w:pPr>
              <w:numPr>
                <w:ilvl w:val="0"/>
                <w:numId w:val="17"/>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Ask to see the materials the expert intends to use, as well as a copy of the lesson plan, to ensure it meets all pupils’ needs, including those with SEND.</w:t>
            </w:r>
          </w:p>
          <w:p w14:paraId="0C0017AD" w14:textId="77777777" w:rsidR="00D5007A" w:rsidRPr="00A23351" w:rsidRDefault="00101FD9">
            <w:pPr>
              <w:numPr>
                <w:ilvl w:val="0"/>
                <w:numId w:val="17"/>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Agree with the expert the procedures for confidentiality, ensuring that the expert understands how safeguarding reports should be dealt with in line with the Child Protection and Safeguarding Policy.</w:t>
            </w:r>
          </w:p>
          <w:p w14:paraId="7A990450" w14:textId="77777777" w:rsidR="00D5007A" w:rsidRPr="00A23351" w:rsidRDefault="00D5007A">
            <w:pPr>
              <w:pBdr>
                <w:top w:val="nil"/>
                <w:left w:val="nil"/>
                <w:bottom w:val="nil"/>
                <w:right w:val="nil"/>
                <w:between w:val="nil"/>
              </w:pBdr>
              <w:spacing w:line="276" w:lineRule="auto"/>
              <w:ind w:left="360" w:hanging="1066"/>
              <w:rPr>
                <w:rFonts w:ascii="Aptos Display" w:eastAsia="Gill Sans" w:hAnsi="Aptos Display" w:cs="Gill Sans"/>
                <w:color w:val="000000"/>
                <w:sz w:val="24"/>
                <w:szCs w:val="24"/>
              </w:rPr>
            </w:pPr>
          </w:p>
          <w:p w14:paraId="5B47614E" w14:textId="77777777" w:rsidR="00D5007A" w:rsidRPr="00A23351" w:rsidRDefault="00101FD9" w:rsidP="00693F66">
            <w:pPr>
              <w:pBdr>
                <w:top w:val="nil"/>
                <w:left w:val="nil"/>
                <w:bottom w:val="nil"/>
                <w:right w:val="nil"/>
                <w:between w:val="nil"/>
              </w:pBdr>
              <w:spacing w:after="200" w:line="276" w:lineRule="auto"/>
              <w:ind w:left="1088" w:hanging="1066"/>
              <w:jc w:val="both"/>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lastRenderedPageBreak/>
              <w:t>Links with other curriculum areas</w:t>
            </w:r>
          </w:p>
          <w:p w14:paraId="5C6CCB12" w14:textId="77777777" w:rsidR="00D5007A" w:rsidRPr="00A23351" w:rsidRDefault="00101FD9">
            <w:pPr>
              <w:numPr>
                <w:ilvl w:val="1"/>
                <w:numId w:val="18"/>
              </w:numPr>
              <w:pBdr>
                <w:top w:val="nil"/>
                <w:left w:val="nil"/>
                <w:bottom w:val="nil"/>
                <w:right w:val="nil"/>
                <w:between w:val="nil"/>
              </w:pBdr>
              <w:spacing w:after="200" w:line="276" w:lineRule="auto"/>
              <w:ind w:left="22"/>
              <w:jc w:val="both"/>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school seeks opportunities to draw links between RSHE and other curriculum subjects wherever possible to enhance pupils’ learning. RSHE will be linked to the following subjects in particular:</w:t>
            </w:r>
          </w:p>
          <w:p w14:paraId="54B7544B" w14:textId="77777777" w:rsidR="00D5007A" w:rsidRPr="00A23351" w:rsidRDefault="00101FD9">
            <w:pPr>
              <w:numPr>
                <w:ilvl w:val="1"/>
                <w:numId w:val="18"/>
              </w:numPr>
              <w:pBdr>
                <w:top w:val="nil"/>
                <w:left w:val="nil"/>
                <w:bottom w:val="nil"/>
                <w:right w:val="nil"/>
                <w:between w:val="nil"/>
              </w:pBdr>
              <w:spacing w:after="200" w:line="276" w:lineRule="auto"/>
              <w:ind w:left="22"/>
              <w:jc w:val="both"/>
              <w:rPr>
                <w:rFonts w:ascii="Aptos Display" w:eastAsia="Gill Sans" w:hAnsi="Aptos Display" w:cs="Gill Sans"/>
                <w:color w:val="000000"/>
                <w:sz w:val="24"/>
                <w:szCs w:val="24"/>
              </w:rPr>
            </w:pPr>
            <w:r w:rsidRPr="00A23351">
              <w:rPr>
                <w:rFonts w:ascii="Aptos Display" w:eastAsia="Gill Sans" w:hAnsi="Aptos Display" w:cs="Gill Sans"/>
                <w:bCs/>
                <w:color w:val="000000"/>
                <w:sz w:val="24"/>
                <w:szCs w:val="24"/>
              </w:rPr>
              <w:t>Science</w:t>
            </w:r>
            <w:r w:rsidRPr="00A23351">
              <w:rPr>
                <w:rFonts w:ascii="Aptos Display" w:eastAsia="Gill Sans" w:hAnsi="Aptos Display" w:cs="Gill Sans"/>
                <w:b w:val="0"/>
                <w:color w:val="000000"/>
                <w:sz w:val="24"/>
                <w:szCs w:val="24"/>
              </w:rPr>
              <w:t xml:space="preserve"> – pupils learn about the main external parts of the body and changes to the body as it grows from birth to old age, including puberty.</w:t>
            </w:r>
          </w:p>
          <w:p w14:paraId="1829AA86" w14:textId="67894E13" w:rsidR="00D5007A" w:rsidRPr="00A23351" w:rsidRDefault="00101FD9">
            <w:pPr>
              <w:numPr>
                <w:ilvl w:val="1"/>
                <w:numId w:val="18"/>
              </w:numPr>
              <w:pBdr>
                <w:top w:val="nil"/>
                <w:left w:val="nil"/>
                <w:bottom w:val="nil"/>
                <w:right w:val="nil"/>
                <w:between w:val="nil"/>
              </w:pBdr>
              <w:spacing w:after="200" w:line="276" w:lineRule="auto"/>
              <w:ind w:left="22"/>
              <w:jc w:val="both"/>
              <w:rPr>
                <w:rFonts w:ascii="Aptos Display" w:eastAsia="Gill Sans" w:hAnsi="Aptos Display" w:cs="Gill Sans"/>
                <w:color w:val="000000"/>
                <w:sz w:val="24"/>
                <w:szCs w:val="24"/>
              </w:rPr>
            </w:pPr>
            <w:r w:rsidRPr="00A23351">
              <w:rPr>
                <w:rFonts w:ascii="Aptos Display" w:eastAsia="Gill Sans" w:hAnsi="Aptos Display" w:cs="Gill Sans"/>
                <w:bCs/>
                <w:color w:val="000000"/>
                <w:sz w:val="24"/>
                <w:szCs w:val="24"/>
              </w:rPr>
              <w:t xml:space="preserve">Computing </w:t>
            </w:r>
            <w:r w:rsidRPr="00A23351">
              <w:rPr>
                <w:rFonts w:ascii="Aptos Display" w:eastAsia="Gill Sans" w:hAnsi="Aptos Display" w:cs="Gill Sans"/>
                <w:b w:val="0"/>
                <w:color w:val="000000"/>
                <w:sz w:val="24"/>
                <w:szCs w:val="24"/>
              </w:rPr>
              <w:t xml:space="preserve"> – pupils learn about e-safety, including how to use technology safely, responsibly, respectfully and securely, how to keep personal information private and how to access help and support.</w:t>
            </w:r>
          </w:p>
          <w:p w14:paraId="117F9207" w14:textId="77777777" w:rsidR="00D5007A" w:rsidRPr="00A23351" w:rsidRDefault="00101FD9">
            <w:pPr>
              <w:numPr>
                <w:ilvl w:val="1"/>
                <w:numId w:val="18"/>
              </w:numPr>
              <w:pBdr>
                <w:top w:val="nil"/>
                <w:left w:val="nil"/>
                <w:bottom w:val="nil"/>
                <w:right w:val="nil"/>
                <w:between w:val="nil"/>
              </w:pBdr>
              <w:spacing w:after="200" w:line="276" w:lineRule="auto"/>
              <w:ind w:left="22"/>
              <w:jc w:val="both"/>
              <w:rPr>
                <w:rFonts w:ascii="Aptos Display" w:eastAsia="Gill Sans" w:hAnsi="Aptos Display" w:cs="Gill Sans"/>
                <w:color w:val="000000"/>
                <w:sz w:val="24"/>
                <w:szCs w:val="24"/>
              </w:rPr>
            </w:pPr>
            <w:r w:rsidRPr="00A23351">
              <w:rPr>
                <w:rFonts w:ascii="Aptos Display" w:eastAsia="Gill Sans" w:hAnsi="Aptos Display" w:cs="Gill Sans"/>
                <w:bCs/>
                <w:color w:val="000000"/>
                <w:sz w:val="24"/>
                <w:szCs w:val="24"/>
              </w:rPr>
              <w:t xml:space="preserve">PE </w:t>
            </w:r>
            <w:r w:rsidRPr="00A23351">
              <w:rPr>
                <w:rFonts w:ascii="Aptos Display" w:eastAsia="Gill Sans" w:hAnsi="Aptos Display" w:cs="Gill Sans"/>
                <w:b w:val="0"/>
                <w:color w:val="000000"/>
                <w:sz w:val="24"/>
                <w:szCs w:val="24"/>
              </w:rPr>
              <w:t>– pupils explore various physical activities, are physically active for sustained periods of time, engage in competitive sport and understand how exercise can lead to healthier lifestyles.</w:t>
            </w:r>
          </w:p>
          <w:p w14:paraId="52B0FCCD" w14:textId="77777777" w:rsidR="00D5007A" w:rsidRPr="00A23351" w:rsidRDefault="00101FD9">
            <w:pPr>
              <w:numPr>
                <w:ilvl w:val="1"/>
                <w:numId w:val="18"/>
              </w:numPr>
              <w:pBdr>
                <w:top w:val="nil"/>
                <w:left w:val="nil"/>
                <w:bottom w:val="nil"/>
                <w:right w:val="nil"/>
                <w:between w:val="nil"/>
              </w:pBdr>
              <w:spacing w:after="200" w:line="276" w:lineRule="auto"/>
              <w:ind w:left="22"/>
              <w:jc w:val="both"/>
              <w:rPr>
                <w:rFonts w:ascii="Aptos Display" w:eastAsia="Gill Sans" w:hAnsi="Aptos Display" w:cs="Gill Sans"/>
                <w:color w:val="000000"/>
                <w:sz w:val="24"/>
                <w:szCs w:val="24"/>
              </w:rPr>
            </w:pPr>
            <w:r w:rsidRPr="00A23351">
              <w:rPr>
                <w:rFonts w:ascii="Aptos Display" w:eastAsia="Gill Sans" w:hAnsi="Aptos Display" w:cs="Gill Sans"/>
                <w:bCs/>
                <w:color w:val="000000"/>
                <w:sz w:val="24"/>
                <w:szCs w:val="24"/>
              </w:rPr>
              <w:t>PSHE</w:t>
            </w:r>
            <w:r w:rsidRPr="00A23351">
              <w:rPr>
                <w:rFonts w:ascii="Aptos Display" w:eastAsia="Gill Sans" w:hAnsi="Aptos Display" w:cs="Gill Sans"/>
                <w:b w:val="0"/>
                <w:color w:val="000000"/>
                <w:sz w:val="24"/>
                <w:szCs w:val="24"/>
              </w:rPr>
              <w:t xml:space="preserve"> – pupils learn about respect and difference, values and characteristics of individuals.</w:t>
            </w:r>
          </w:p>
          <w:p w14:paraId="6ADF13AB" w14:textId="77777777" w:rsidR="00D5007A" w:rsidRPr="00A23351" w:rsidRDefault="00D5007A">
            <w:pPr>
              <w:pBdr>
                <w:top w:val="nil"/>
                <w:left w:val="nil"/>
                <w:bottom w:val="nil"/>
                <w:right w:val="nil"/>
                <w:between w:val="nil"/>
              </w:pBdr>
              <w:spacing w:before="200" w:line="276" w:lineRule="auto"/>
              <w:ind w:left="1491" w:hanging="357"/>
              <w:rPr>
                <w:rFonts w:ascii="Aptos Display" w:eastAsia="Gill Sans" w:hAnsi="Aptos Display" w:cs="Gill Sans"/>
                <w:color w:val="000000"/>
                <w:sz w:val="24"/>
                <w:szCs w:val="24"/>
              </w:rPr>
            </w:pPr>
          </w:p>
          <w:p w14:paraId="0B02871A" w14:textId="77777777" w:rsidR="00D5007A" w:rsidRPr="00A23351" w:rsidRDefault="00101FD9" w:rsidP="00711D5B">
            <w:p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Withdrawing from the subjects</w:t>
            </w:r>
          </w:p>
          <w:p w14:paraId="7B05AD35" w14:textId="4E1D24FE" w:rsidR="00D5007A" w:rsidRPr="00A23351" w:rsidRDefault="00101FD9" w:rsidP="00711D5B">
            <w:pPr>
              <w:pStyle w:val="ListParagraph"/>
              <w:numPr>
                <w:ilvl w:val="0"/>
                <w:numId w:val="34"/>
              </w:numPr>
              <w:pBdr>
                <w:top w:val="nil"/>
                <w:left w:val="nil"/>
                <w:bottom w:val="nil"/>
                <w:right w:val="nil"/>
                <w:between w:val="nil"/>
              </w:pBdr>
              <w:spacing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 xml:space="preserve">RHE are statutory at primary </w:t>
            </w:r>
            <w:r w:rsidR="00711D5B" w:rsidRPr="00A23351">
              <w:rPr>
                <w:rFonts w:ascii="Aptos Display" w:eastAsia="Gill Sans" w:hAnsi="Aptos Display" w:cs="Gill Sans"/>
                <w:b w:val="0"/>
                <w:color w:val="000000"/>
                <w:sz w:val="24"/>
                <w:szCs w:val="24"/>
              </w:rPr>
              <w:t xml:space="preserve">schools </w:t>
            </w:r>
            <w:r w:rsidRPr="00A23351">
              <w:rPr>
                <w:rFonts w:ascii="Aptos Display" w:eastAsia="Gill Sans" w:hAnsi="Aptos Display" w:cs="Gill Sans"/>
                <w:b w:val="0"/>
                <w:color w:val="000000"/>
                <w:sz w:val="24"/>
                <w:szCs w:val="24"/>
              </w:rPr>
              <w:t>and parents do not have the right to withdraw their child from the subjects.</w:t>
            </w:r>
          </w:p>
          <w:p w14:paraId="23D2D65F" w14:textId="77777777" w:rsidR="00D5007A" w:rsidRPr="00A23351" w:rsidRDefault="00101FD9" w:rsidP="00711D5B">
            <w:pPr>
              <w:pStyle w:val="ListParagraph"/>
              <w:numPr>
                <w:ilvl w:val="0"/>
                <w:numId w:val="34"/>
              </w:numPr>
              <w:pBdr>
                <w:top w:val="nil"/>
                <w:left w:val="nil"/>
                <w:bottom w:val="nil"/>
                <w:right w:val="nil"/>
                <w:between w:val="nil"/>
              </w:pBdr>
              <w:spacing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 xml:space="preserve">As sex education is not statutory at primary level, other than what must be taught as part of the science curriculum, parents have the right to request to withdraw their child from all or part of the sex education curriculum. </w:t>
            </w:r>
          </w:p>
          <w:p w14:paraId="6A76C7C3" w14:textId="77777777" w:rsidR="00D5007A" w:rsidRPr="00A23351" w:rsidRDefault="00101FD9" w:rsidP="00711D5B">
            <w:pPr>
              <w:pStyle w:val="ListParagraph"/>
              <w:numPr>
                <w:ilvl w:val="0"/>
                <w:numId w:val="34"/>
              </w:numPr>
              <w:pBdr>
                <w:top w:val="nil"/>
                <w:left w:val="nil"/>
                <w:bottom w:val="nil"/>
                <w:right w:val="nil"/>
                <w:between w:val="nil"/>
              </w:pBdr>
              <w:spacing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The headteacher will automatically grant a parent’s request to withdraw their child from sex education, other than the content that must be taught as part of the science curriculum; however, the headteacher will discuss the request with the parent and, if appropriate, their child, to ensure that their wishes are understood and to clarify the nature and purpose of the curriculum. The headteacher will discuss with the parent, the benefits or receiving this important education and any adverse effects that withdrawal may have on the pupil – this could include, for example, social and emotional effects of being excluded.</w:t>
            </w:r>
          </w:p>
          <w:p w14:paraId="69DA6817" w14:textId="77777777" w:rsidR="00D5007A" w:rsidRPr="00A23351" w:rsidRDefault="00101FD9" w:rsidP="00711D5B">
            <w:pPr>
              <w:pStyle w:val="ListParagraph"/>
              <w:numPr>
                <w:ilvl w:val="0"/>
                <w:numId w:val="34"/>
              </w:numPr>
              <w:pBdr>
                <w:top w:val="nil"/>
                <w:left w:val="nil"/>
                <w:bottom w:val="nil"/>
                <w:right w:val="nil"/>
                <w:between w:val="nil"/>
              </w:pBdr>
              <w:spacing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The headteacher will keep a record of the discussion between themselves, the pupil and the parent. The parent will be informed in writing of the headteacher’s decision.</w:t>
            </w:r>
          </w:p>
          <w:p w14:paraId="7AD83BE7" w14:textId="77777777" w:rsidR="00D5007A" w:rsidRPr="00A23351" w:rsidRDefault="00101FD9" w:rsidP="00711D5B">
            <w:pPr>
              <w:pStyle w:val="ListParagraph"/>
              <w:numPr>
                <w:ilvl w:val="0"/>
                <w:numId w:val="34"/>
              </w:numPr>
              <w:pBdr>
                <w:top w:val="nil"/>
                <w:left w:val="nil"/>
                <w:bottom w:val="nil"/>
                <w:right w:val="nil"/>
                <w:between w:val="nil"/>
              </w:pBdr>
              <w:spacing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Where a pupil is withdrawn from sex education, the headteacher will ensure that the pupil receives appropriate alternative education.</w:t>
            </w:r>
          </w:p>
          <w:p w14:paraId="547F0F4B" w14:textId="77777777" w:rsidR="00D5007A" w:rsidRPr="00A23351" w:rsidRDefault="00101FD9" w:rsidP="00711D5B">
            <w:pPr>
              <w:pStyle w:val="ListParagraph"/>
              <w:numPr>
                <w:ilvl w:val="0"/>
                <w:numId w:val="34"/>
              </w:numPr>
              <w:pBdr>
                <w:top w:val="nil"/>
                <w:left w:val="nil"/>
                <w:bottom w:val="nil"/>
                <w:right w:val="nil"/>
                <w:between w:val="nil"/>
              </w:pBdr>
              <w:spacing w:line="276" w:lineRule="auto"/>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Where there is shared parental responsibility, both parties should, where possible, reach a shared agreement to request that their child is withdrawn from sex education.</w:t>
            </w:r>
          </w:p>
          <w:p w14:paraId="297A8C2F" w14:textId="77777777" w:rsidR="00D5007A" w:rsidRPr="00A23351" w:rsidRDefault="00D5007A">
            <w:pPr>
              <w:pBdr>
                <w:top w:val="nil"/>
                <w:left w:val="nil"/>
                <w:bottom w:val="nil"/>
                <w:right w:val="nil"/>
                <w:between w:val="nil"/>
              </w:pBdr>
              <w:spacing w:line="276" w:lineRule="auto"/>
              <w:ind w:left="22" w:hanging="357"/>
              <w:rPr>
                <w:rFonts w:ascii="Aptos Display" w:eastAsia="Gill Sans" w:hAnsi="Aptos Display" w:cs="Gill Sans"/>
                <w:color w:val="000000"/>
                <w:sz w:val="24"/>
                <w:szCs w:val="24"/>
              </w:rPr>
            </w:pPr>
          </w:p>
          <w:p w14:paraId="5D60BC0B" w14:textId="2B8E7ACE" w:rsidR="00D5007A" w:rsidRPr="00A23351" w:rsidRDefault="00101FD9">
            <w:pPr>
              <w:numPr>
                <w:ilvl w:val="0"/>
                <w:numId w:val="19"/>
              </w:numPr>
              <w:pBdr>
                <w:top w:val="nil"/>
                <w:left w:val="nil"/>
                <w:bottom w:val="nil"/>
                <w:right w:val="nil"/>
                <w:between w:val="nil"/>
              </w:pBdr>
              <w:spacing w:line="276" w:lineRule="auto"/>
              <w:ind w:left="22"/>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Behaviour</w:t>
            </w:r>
            <w:r w:rsidR="00646941" w:rsidRPr="00A23351">
              <w:rPr>
                <w:rFonts w:ascii="Aptos Display" w:eastAsia="Gill Sans" w:hAnsi="Aptos Display" w:cs="Gill Sans"/>
                <w:bCs/>
                <w:color w:val="000000"/>
                <w:sz w:val="24"/>
                <w:szCs w:val="24"/>
              </w:rPr>
              <w:t xml:space="preserve"> and attitudes</w:t>
            </w:r>
          </w:p>
          <w:p w14:paraId="631ACB16" w14:textId="77777777" w:rsidR="00D5007A" w:rsidRPr="00A23351" w:rsidRDefault="00101FD9">
            <w:pPr>
              <w:numPr>
                <w:ilvl w:val="0"/>
                <w:numId w:val="19"/>
              </w:numPr>
              <w:pBdr>
                <w:top w:val="nil"/>
                <w:left w:val="nil"/>
                <w:bottom w:val="nil"/>
                <w:right w:val="nil"/>
                <w:between w:val="nil"/>
              </w:pBdr>
              <w:spacing w:line="276" w:lineRule="auto"/>
              <w:ind w:left="22"/>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The school aims to foster a culture based on mutual respect and understanding for one another, and as such, has a zero-tolerance approach to bullying. Any bullying incidents caused as a result of the RSHE programme, such as those relating to sexual orientation, will be dealt with as seriously as </w:t>
            </w:r>
            <w:r w:rsidRPr="00A23351">
              <w:rPr>
                <w:rFonts w:ascii="Aptos Display" w:eastAsia="Gill Sans" w:hAnsi="Aptos Display" w:cs="Gill Sans"/>
                <w:b w:val="0"/>
                <w:color w:val="000000"/>
                <w:sz w:val="24"/>
                <w:szCs w:val="24"/>
              </w:rPr>
              <w:lastRenderedPageBreak/>
              <w:t xml:space="preserve">other bullying incidents within the school. Any occurrence of these incidents will be reported to a member of school staff, who will then discipline the pupil once they are on school premises. These incidents will be dealt with following the processes in our Behaviour Policy and Anti-bullying Policy. </w:t>
            </w:r>
          </w:p>
          <w:p w14:paraId="15EDE3B6" w14:textId="77777777" w:rsidR="00D5007A" w:rsidRPr="00A23351" w:rsidRDefault="00101FD9" w:rsidP="00711D5B">
            <w:pPr>
              <w:pBdr>
                <w:top w:val="nil"/>
                <w:left w:val="nil"/>
                <w:bottom w:val="nil"/>
                <w:right w:val="nil"/>
                <w:between w:val="nil"/>
              </w:pBdr>
              <w:spacing w:line="276" w:lineRule="auto"/>
              <w:ind w:left="22"/>
              <w:rPr>
                <w:rFonts w:ascii="Aptos Display" w:eastAsia="Gill Sans" w:hAnsi="Aptos Display" w:cs="Gill Sans"/>
                <w:b w:val="0"/>
                <w:color w:val="000000"/>
                <w:sz w:val="24"/>
                <w:szCs w:val="24"/>
              </w:rPr>
            </w:pPr>
            <w:r w:rsidRPr="00A23351">
              <w:rPr>
                <w:rFonts w:ascii="Aptos Display" w:eastAsia="Gill Sans" w:hAnsi="Aptos Display" w:cs="Gill Sans"/>
                <w:b w:val="0"/>
                <w:color w:val="000000"/>
                <w:sz w:val="24"/>
                <w:szCs w:val="24"/>
              </w:rPr>
              <w:t>The headteacher will decide whether it is appropriate to notify the police or an anti-social behaviour coordinator in their LA of the action taken against a pupil.</w:t>
            </w:r>
          </w:p>
          <w:p w14:paraId="624572FD" w14:textId="77777777" w:rsidR="00D5007A" w:rsidRPr="00A23351" w:rsidRDefault="00D5007A">
            <w:pPr>
              <w:pBdr>
                <w:top w:val="nil"/>
                <w:left w:val="nil"/>
                <w:bottom w:val="nil"/>
                <w:right w:val="nil"/>
                <w:between w:val="nil"/>
              </w:pBdr>
              <w:spacing w:line="276" w:lineRule="auto"/>
              <w:ind w:left="360" w:hanging="357"/>
              <w:rPr>
                <w:rFonts w:ascii="Aptos Display" w:eastAsia="Gill Sans" w:hAnsi="Aptos Display" w:cs="Gill Sans"/>
                <w:bCs/>
                <w:color w:val="000000"/>
                <w:sz w:val="24"/>
                <w:szCs w:val="24"/>
              </w:rPr>
            </w:pPr>
          </w:p>
          <w:p w14:paraId="1D5944C1" w14:textId="77777777" w:rsidR="00D5007A" w:rsidRPr="00A23351" w:rsidRDefault="00101FD9" w:rsidP="00646941">
            <w:pPr>
              <w:pBdr>
                <w:top w:val="nil"/>
                <w:left w:val="nil"/>
                <w:bottom w:val="nil"/>
                <w:right w:val="nil"/>
                <w:between w:val="nil"/>
              </w:pBdr>
              <w:spacing w:line="276" w:lineRule="auto"/>
              <w:ind w:left="379" w:hanging="357"/>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Staff training</w:t>
            </w:r>
          </w:p>
          <w:p w14:paraId="04AF68B9" w14:textId="77777777" w:rsidR="00D5007A" w:rsidRPr="00A23351" w:rsidRDefault="00101FD9" w:rsidP="00646941">
            <w:pPr>
              <w:pBdr>
                <w:top w:val="nil"/>
                <w:left w:val="nil"/>
                <w:bottom w:val="nil"/>
                <w:right w:val="nil"/>
                <w:between w:val="nil"/>
              </w:pBdr>
              <w:spacing w:line="276" w:lineRule="auto"/>
              <w:ind w:left="22"/>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All staff members at the school will undergo training on a termly basis to ensure they are up-to-date with the RSHE programme and associated issues. Members of staff responsible for teaching the subjects will undergo further training on a termly basis, led by the RSHE subject leader, to ensure they are fully equipped to teach the subjects effectively.</w:t>
            </w:r>
          </w:p>
          <w:p w14:paraId="5851350E" w14:textId="77777777" w:rsidR="00D5007A" w:rsidRPr="00A23351" w:rsidRDefault="00101FD9" w:rsidP="00646941">
            <w:pPr>
              <w:pBdr>
                <w:top w:val="nil"/>
                <w:left w:val="nil"/>
                <w:bottom w:val="nil"/>
                <w:right w:val="nil"/>
                <w:between w:val="nil"/>
              </w:pBdr>
              <w:spacing w:line="276" w:lineRule="auto"/>
              <w:ind w:left="22"/>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Training of staff will also be scheduled around any updated guidance on the programme and any new developments, such as ‘sexting’, which may need to be addressed in relation to the programme.</w:t>
            </w:r>
          </w:p>
          <w:p w14:paraId="3E6D4E9A" w14:textId="77777777" w:rsidR="00D5007A" w:rsidRPr="00A23351" w:rsidRDefault="00D5007A">
            <w:pPr>
              <w:pBdr>
                <w:top w:val="nil"/>
                <w:left w:val="nil"/>
                <w:bottom w:val="nil"/>
                <w:right w:val="nil"/>
                <w:between w:val="nil"/>
              </w:pBdr>
              <w:spacing w:line="276" w:lineRule="auto"/>
              <w:ind w:left="1491" w:hanging="357"/>
              <w:rPr>
                <w:rFonts w:ascii="Aptos Display" w:eastAsia="Gill Sans" w:hAnsi="Aptos Display" w:cs="Gill Sans"/>
                <w:color w:val="000000"/>
                <w:sz w:val="24"/>
                <w:szCs w:val="24"/>
              </w:rPr>
            </w:pPr>
          </w:p>
          <w:p w14:paraId="026D2EBC" w14:textId="77777777" w:rsidR="00D5007A" w:rsidRPr="00A23351" w:rsidRDefault="00101FD9" w:rsidP="00646941">
            <w:p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DfE training modules provide some examples of good practice and approaches to support staff preparing to teach about individual subjects.</w:t>
            </w:r>
          </w:p>
          <w:p w14:paraId="6B2BA48D" w14:textId="3300C9F4" w:rsidR="00D5007A" w:rsidRPr="00A23351" w:rsidRDefault="00101FD9" w:rsidP="00646941">
            <w:pPr>
              <w:pBdr>
                <w:top w:val="nil"/>
                <w:left w:val="nil"/>
                <w:bottom w:val="nil"/>
                <w:right w:val="nil"/>
                <w:between w:val="nil"/>
              </w:pBdr>
              <w:spacing w:line="276" w:lineRule="auto"/>
              <w:rPr>
                <w:rFonts w:ascii="Aptos Display" w:eastAsia="Gill Sans" w:hAnsi="Aptos Display" w:cs="Gill Sans"/>
                <w:color w:val="000000"/>
                <w:sz w:val="24"/>
                <w:szCs w:val="24"/>
              </w:rPr>
            </w:pPr>
            <w:hyperlink r:id="rId22" w:anchor="train-teachers-on-relationships-sex-and-health-education">
              <w:r w:rsidRPr="00A23351">
                <w:rPr>
                  <w:rFonts w:ascii="Aptos Display" w:eastAsia="Gill Sans" w:hAnsi="Aptos Display" w:cs="Gill Sans"/>
                  <w:b w:val="0"/>
                  <w:color w:val="0563C1"/>
                  <w:sz w:val="24"/>
                  <w:szCs w:val="24"/>
                  <w:u w:val="single"/>
                </w:rPr>
                <w:t>https://www.gov.uk/guidance/teaching-about-relationships-sex-and-health#train-teachers-on-relationships-sex-and-health-education</w:t>
              </w:r>
            </w:hyperlink>
            <w:r w:rsidRPr="00A23351">
              <w:rPr>
                <w:rFonts w:ascii="Aptos Display" w:eastAsia="Gill Sans" w:hAnsi="Aptos Display" w:cs="Gill Sans"/>
                <w:b w:val="0"/>
                <w:color w:val="000000"/>
                <w:sz w:val="24"/>
                <w:szCs w:val="24"/>
              </w:rPr>
              <w:t xml:space="preserve"> </w:t>
            </w:r>
          </w:p>
          <w:p w14:paraId="04549669" w14:textId="77777777" w:rsidR="00D5007A" w:rsidRPr="00A23351" w:rsidRDefault="00D5007A">
            <w:pPr>
              <w:pBdr>
                <w:top w:val="nil"/>
                <w:left w:val="nil"/>
                <w:bottom w:val="nil"/>
                <w:right w:val="nil"/>
                <w:between w:val="nil"/>
              </w:pBdr>
              <w:spacing w:line="276" w:lineRule="auto"/>
              <w:ind w:left="1491" w:hanging="357"/>
              <w:rPr>
                <w:rFonts w:ascii="Aptos Display" w:eastAsia="Gill Sans" w:hAnsi="Aptos Display" w:cs="Gill Sans"/>
                <w:color w:val="000000"/>
                <w:sz w:val="24"/>
                <w:szCs w:val="24"/>
              </w:rPr>
            </w:pPr>
          </w:p>
          <w:p w14:paraId="3C1ADDE3" w14:textId="5D78D661" w:rsidR="00D5007A" w:rsidRPr="00A23351" w:rsidRDefault="00101FD9">
            <w:pPr>
              <w:numPr>
                <w:ilvl w:val="0"/>
                <w:numId w:val="19"/>
              </w:numPr>
              <w:pBdr>
                <w:top w:val="nil"/>
                <w:left w:val="nil"/>
                <w:bottom w:val="nil"/>
                <w:right w:val="nil"/>
                <w:between w:val="nil"/>
              </w:pBdr>
              <w:spacing w:line="276" w:lineRule="auto"/>
              <w:ind w:left="22"/>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 xml:space="preserve">Confidentiality </w:t>
            </w:r>
          </w:p>
          <w:p w14:paraId="6DBF1997" w14:textId="77777777" w:rsidR="00D5007A" w:rsidRPr="00A23351" w:rsidRDefault="00101FD9">
            <w:pPr>
              <w:numPr>
                <w:ilvl w:val="0"/>
                <w:numId w:val="19"/>
              </w:numPr>
              <w:pBdr>
                <w:top w:val="nil"/>
                <w:left w:val="nil"/>
                <w:bottom w:val="nil"/>
                <w:right w:val="nil"/>
                <w:between w:val="nil"/>
              </w:pBdr>
              <w:spacing w:line="276" w:lineRule="auto"/>
              <w:ind w:left="22"/>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The school will aim to provide a safe and supportive school community where pupils feel comfortable seeking help and guidance on anything that may be concerning them about life either at school or at home. Training around confidentiality will be provided to all teachers. </w:t>
            </w:r>
          </w:p>
          <w:p w14:paraId="5745A4AC" w14:textId="77777777" w:rsidR="00D5007A" w:rsidRPr="00A23351" w:rsidRDefault="00101FD9">
            <w:pPr>
              <w:numPr>
                <w:ilvl w:val="0"/>
                <w:numId w:val="19"/>
              </w:numPr>
              <w:pBdr>
                <w:top w:val="nil"/>
                <w:left w:val="nil"/>
                <w:bottom w:val="nil"/>
                <w:right w:val="nil"/>
                <w:between w:val="nil"/>
              </w:pBdr>
              <w:spacing w:line="276" w:lineRule="auto"/>
              <w:ind w:left="22"/>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 xml:space="preserve">It may be the case that discussion around what is acceptable and not acceptable in relationships may lead to the disclosure of a child protection issue. If this is the case, the school’s Child Protection and Safeguarding Policy should be followed. </w:t>
            </w:r>
          </w:p>
          <w:p w14:paraId="25CB4D34" w14:textId="77777777" w:rsidR="00D5007A" w:rsidRPr="00A23351" w:rsidRDefault="00101FD9">
            <w:pPr>
              <w:numPr>
                <w:ilvl w:val="0"/>
                <w:numId w:val="19"/>
              </w:numPr>
              <w:pBdr>
                <w:top w:val="nil"/>
                <w:left w:val="nil"/>
                <w:bottom w:val="nil"/>
                <w:right w:val="nil"/>
                <w:between w:val="nil"/>
              </w:pBdr>
              <w:spacing w:line="276" w:lineRule="auto"/>
              <w:ind w:left="22"/>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Pupils will be informed prior to delivery of RSHE lessons that confidentiality will remain unless school staff feel that a child is at risk of harm.  This information will need to be passed on to the DSL and the pupils will be informed of the procedure. Staff who breach the right to a child’s privacy by disclosing or sharing confidential information with no reason to do so will be dealt with under the school’s Disciplinary Policy and Procedure.</w:t>
            </w:r>
          </w:p>
          <w:p w14:paraId="035D7AE4" w14:textId="77777777" w:rsidR="00D5007A" w:rsidRPr="00A23351" w:rsidRDefault="00D5007A">
            <w:pPr>
              <w:pBdr>
                <w:top w:val="nil"/>
                <w:left w:val="nil"/>
                <w:bottom w:val="nil"/>
                <w:right w:val="nil"/>
                <w:between w:val="nil"/>
              </w:pBdr>
              <w:spacing w:line="276" w:lineRule="auto"/>
              <w:ind w:left="1491" w:hanging="357"/>
              <w:rPr>
                <w:rFonts w:ascii="Aptos Display" w:eastAsia="Gill Sans" w:hAnsi="Aptos Display" w:cs="Gill Sans"/>
                <w:color w:val="000000"/>
                <w:sz w:val="24"/>
                <w:szCs w:val="24"/>
              </w:rPr>
            </w:pPr>
          </w:p>
          <w:p w14:paraId="34403CBE" w14:textId="77777777" w:rsidR="00D5007A" w:rsidRPr="00A23351" w:rsidRDefault="00101FD9" w:rsidP="00C547B9">
            <w:pPr>
              <w:pBdr>
                <w:top w:val="nil"/>
                <w:left w:val="nil"/>
                <w:bottom w:val="nil"/>
                <w:right w:val="nil"/>
                <w:between w:val="nil"/>
              </w:pBdr>
              <w:spacing w:line="276" w:lineRule="auto"/>
              <w:ind w:left="379" w:hanging="357"/>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Quality of education</w:t>
            </w:r>
          </w:p>
          <w:p w14:paraId="30BF64F0" w14:textId="77777777" w:rsidR="00C547B9" w:rsidRPr="00A23351" w:rsidRDefault="00101FD9" w:rsidP="00C547B9">
            <w:pPr>
              <w:pBdr>
                <w:top w:val="nil"/>
                <w:left w:val="nil"/>
                <w:bottom w:val="nil"/>
                <w:right w:val="nil"/>
                <w:between w:val="nil"/>
              </w:pBdr>
              <w:spacing w:line="276" w:lineRule="auto"/>
              <w:ind w:left="379" w:hanging="357"/>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 RSHE subject leader is responsible for monitoring the quality of teaching and learning for the subjects.</w:t>
            </w:r>
          </w:p>
          <w:p w14:paraId="1F671C8B" w14:textId="3C98108A" w:rsidR="00D5007A" w:rsidRPr="00A23351" w:rsidRDefault="00101FD9" w:rsidP="00C547B9">
            <w:pPr>
              <w:pBdr>
                <w:top w:val="nil"/>
                <w:left w:val="nil"/>
                <w:bottom w:val="nil"/>
                <w:right w:val="nil"/>
                <w:between w:val="nil"/>
              </w:pBdr>
              <w:spacing w:line="276" w:lineRule="auto"/>
              <w:ind w:left="379" w:hanging="357"/>
              <w:rPr>
                <w:rFonts w:ascii="Aptos Display" w:eastAsia="Gill Sans" w:hAnsi="Aptos Display" w:cs="Gill Sans"/>
                <w:color w:val="000000"/>
                <w:sz w:val="24"/>
                <w:szCs w:val="24"/>
              </w:rPr>
            </w:pPr>
            <w:r w:rsidRPr="00A23351">
              <w:rPr>
                <w:rFonts w:ascii="Aptos Display" w:eastAsia="Gill Sans" w:hAnsi="Aptos Display" w:cs="Gill Sans"/>
                <w:b w:val="0"/>
                <w:color w:val="000000"/>
                <w:sz w:val="24"/>
                <w:szCs w:val="24"/>
              </w:rPr>
              <w:t>They will conduct subject assessments on a termly basis, which will include a mixture of the following:</w:t>
            </w:r>
          </w:p>
          <w:p w14:paraId="51BEB9F7" w14:textId="568647CC" w:rsidR="00D5007A" w:rsidRPr="00A23351" w:rsidRDefault="00101FD9" w:rsidP="00C547B9">
            <w:pPr>
              <w:pStyle w:val="ListParagraph"/>
              <w:numPr>
                <w:ilvl w:val="1"/>
                <w:numId w:val="24"/>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Self-evaluations</w:t>
            </w:r>
          </w:p>
          <w:p w14:paraId="1CF11EC9" w14:textId="13F87447" w:rsidR="00D5007A" w:rsidRPr="00A23351" w:rsidRDefault="00101FD9" w:rsidP="00C547B9">
            <w:pPr>
              <w:pStyle w:val="ListParagraph"/>
              <w:numPr>
                <w:ilvl w:val="1"/>
                <w:numId w:val="24"/>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Lesson observations</w:t>
            </w:r>
          </w:p>
          <w:p w14:paraId="759557AF" w14:textId="26DD1983" w:rsidR="00D5007A" w:rsidRPr="00A23351" w:rsidRDefault="00101FD9" w:rsidP="00C547B9">
            <w:pPr>
              <w:pStyle w:val="ListParagraph"/>
              <w:numPr>
                <w:ilvl w:val="1"/>
                <w:numId w:val="24"/>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lastRenderedPageBreak/>
              <w:t>Learning walks</w:t>
            </w:r>
          </w:p>
          <w:p w14:paraId="7D51B980" w14:textId="7CD9FE5A" w:rsidR="00D5007A" w:rsidRPr="00A23351" w:rsidRDefault="00101FD9" w:rsidP="00C547B9">
            <w:pPr>
              <w:pStyle w:val="ListParagraph"/>
              <w:numPr>
                <w:ilvl w:val="1"/>
                <w:numId w:val="24"/>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Work scrutiny</w:t>
            </w:r>
          </w:p>
          <w:p w14:paraId="4346571D" w14:textId="38209967" w:rsidR="00D5007A" w:rsidRPr="00A23351" w:rsidRDefault="00101FD9" w:rsidP="00C547B9">
            <w:pPr>
              <w:pStyle w:val="ListParagraph"/>
              <w:numPr>
                <w:ilvl w:val="1"/>
                <w:numId w:val="24"/>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Lesson planning scrutiny</w:t>
            </w:r>
          </w:p>
          <w:p w14:paraId="6835F35C" w14:textId="4DDC5491" w:rsidR="00646941" w:rsidRPr="00A23351" w:rsidRDefault="00646941" w:rsidP="00C547B9">
            <w:pPr>
              <w:pStyle w:val="ListParagraph"/>
              <w:numPr>
                <w:ilvl w:val="1"/>
                <w:numId w:val="24"/>
              </w:numPr>
              <w:pBdr>
                <w:top w:val="nil"/>
                <w:left w:val="nil"/>
                <w:bottom w:val="nil"/>
                <w:right w:val="nil"/>
                <w:between w:val="nil"/>
              </w:pBdr>
              <w:spacing w:line="276" w:lineRule="auto"/>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Discussions with pupils</w:t>
            </w:r>
          </w:p>
          <w:p w14:paraId="05FF9618" w14:textId="77777777" w:rsidR="00D5007A" w:rsidRPr="00A23351" w:rsidRDefault="00D5007A" w:rsidP="00646941">
            <w:pPr>
              <w:pBdr>
                <w:top w:val="nil"/>
                <w:left w:val="nil"/>
                <w:bottom w:val="nil"/>
                <w:right w:val="nil"/>
                <w:between w:val="nil"/>
              </w:pBdr>
              <w:spacing w:line="276" w:lineRule="auto"/>
              <w:rPr>
                <w:rFonts w:ascii="Aptos Display" w:eastAsia="Gill Sans" w:hAnsi="Aptos Display" w:cs="Gill Sans"/>
                <w:color w:val="000000"/>
                <w:sz w:val="24"/>
                <w:szCs w:val="24"/>
              </w:rPr>
            </w:pPr>
          </w:p>
          <w:p w14:paraId="392DDA9B" w14:textId="77777777" w:rsidR="00D5007A" w:rsidRPr="00A23351" w:rsidRDefault="00101FD9" w:rsidP="00C547B9">
            <w:pPr>
              <w:pBdr>
                <w:top w:val="nil"/>
                <w:left w:val="nil"/>
                <w:bottom w:val="nil"/>
                <w:right w:val="nil"/>
                <w:between w:val="nil"/>
              </w:pBdr>
              <w:spacing w:line="276" w:lineRule="auto"/>
              <w:ind w:left="357" w:hanging="357"/>
              <w:rPr>
                <w:rFonts w:ascii="Aptos Display" w:eastAsia="Gill Sans" w:hAnsi="Aptos Display" w:cs="Gill Sans"/>
                <w:bCs/>
                <w:color w:val="000000"/>
                <w:sz w:val="24"/>
                <w:szCs w:val="24"/>
              </w:rPr>
            </w:pPr>
            <w:r w:rsidRPr="00A23351">
              <w:rPr>
                <w:rFonts w:ascii="Aptos Display" w:eastAsia="Gill Sans" w:hAnsi="Aptos Display" w:cs="Gill Sans"/>
                <w:bCs/>
                <w:color w:val="000000"/>
                <w:sz w:val="24"/>
                <w:szCs w:val="24"/>
              </w:rPr>
              <w:t xml:space="preserve">Monitoring and review </w:t>
            </w:r>
          </w:p>
          <w:p w14:paraId="2F283584" w14:textId="77777777" w:rsidR="00D5007A" w:rsidRPr="00A23351" w:rsidRDefault="00101FD9" w:rsidP="00C547B9">
            <w:pPr>
              <w:pStyle w:val="ListParagraph"/>
              <w:numPr>
                <w:ilvl w:val="0"/>
                <w:numId w:val="29"/>
              </w:numPr>
              <w:pBdr>
                <w:top w:val="nil"/>
                <w:left w:val="nil"/>
                <w:bottom w:val="nil"/>
                <w:right w:val="nil"/>
                <w:between w:val="nil"/>
              </w:pBdr>
              <w:spacing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The academy council is responsible for approving this policy.</w:t>
            </w:r>
          </w:p>
          <w:p w14:paraId="3499CE30" w14:textId="16601692" w:rsidR="00D5007A" w:rsidRPr="00A23351" w:rsidRDefault="00101FD9" w:rsidP="00C547B9">
            <w:pPr>
              <w:pStyle w:val="ListParagraph"/>
              <w:numPr>
                <w:ilvl w:val="0"/>
                <w:numId w:val="29"/>
              </w:numPr>
              <w:pBdr>
                <w:top w:val="nil"/>
                <w:left w:val="nil"/>
                <w:bottom w:val="nil"/>
                <w:right w:val="nil"/>
                <w:between w:val="nil"/>
              </w:pBdr>
              <w:spacing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This policy will be reviewed on an annual basis by the RSHE subject leader and headteacher. The next</w:t>
            </w:r>
            <w:r w:rsidR="00C547B9" w:rsidRPr="00A23351">
              <w:rPr>
                <w:rFonts w:ascii="Aptos Display" w:eastAsia="Gill Sans" w:hAnsi="Aptos Display" w:cs="Gill Sans"/>
                <w:b w:val="0"/>
                <w:bCs/>
                <w:color w:val="000000"/>
                <w:sz w:val="24"/>
                <w:szCs w:val="24"/>
              </w:rPr>
              <w:t xml:space="preserve"> </w:t>
            </w:r>
            <w:r w:rsidRPr="00A23351">
              <w:rPr>
                <w:rFonts w:ascii="Aptos Display" w:eastAsia="Gill Sans" w:hAnsi="Aptos Display" w:cs="Gill Sans"/>
                <w:b w:val="0"/>
                <w:bCs/>
                <w:color w:val="000000"/>
                <w:sz w:val="24"/>
                <w:szCs w:val="24"/>
              </w:rPr>
              <w:t xml:space="preserve">scheduled review date for this policy is </w:t>
            </w:r>
            <w:r w:rsidR="009F50CD">
              <w:rPr>
                <w:rFonts w:ascii="Aptos Display" w:eastAsia="Gill Sans" w:hAnsi="Aptos Display" w:cs="Gill Sans"/>
                <w:color w:val="000000"/>
                <w:sz w:val="24"/>
                <w:szCs w:val="24"/>
              </w:rPr>
              <w:t>July 2027</w:t>
            </w:r>
            <w:r w:rsidRPr="00A23351">
              <w:rPr>
                <w:rFonts w:ascii="Aptos Display" w:eastAsia="Gill Sans" w:hAnsi="Aptos Display" w:cs="Gill Sans"/>
                <w:color w:val="000000"/>
                <w:sz w:val="24"/>
                <w:szCs w:val="24"/>
              </w:rPr>
              <w:t>.</w:t>
            </w:r>
            <w:r w:rsidRPr="00A23351">
              <w:rPr>
                <w:rFonts w:ascii="Aptos Display" w:eastAsia="Gill Sans" w:hAnsi="Aptos Display" w:cs="Gill Sans"/>
                <w:b w:val="0"/>
                <w:bCs/>
                <w:color w:val="000000"/>
                <w:sz w:val="24"/>
                <w:szCs w:val="24"/>
              </w:rPr>
              <w:t xml:space="preserve"> This policy will also be reviewed in light of any changes to statutory guidance; feedback from parents, staff or pupils; and issues in the school or local area that may need addressing. </w:t>
            </w:r>
          </w:p>
          <w:p w14:paraId="0B87DAFC" w14:textId="77777777" w:rsidR="00D5007A" w:rsidRPr="00A23351" w:rsidRDefault="00101FD9" w:rsidP="00C547B9">
            <w:pPr>
              <w:pStyle w:val="ListParagraph"/>
              <w:numPr>
                <w:ilvl w:val="0"/>
                <w:numId w:val="29"/>
              </w:numPr>
              <w:pBdr>
                <w:top w:val="nil"/>
                <w:left w:val="nil"/>
                <w:bottom w:val="nil"/>
                <w:right w:val="nil"/>
                <w:between w:val="nil"/>
              </w:pBdr>
              <w:spacing w:line="276" w:lineRule="auto"/>
              <w:rPr>
                <w:rFonts w:ascii="Aptos Display" w:eastAsia="Gill Sans" w:hAnsi="Aptos Display" w:cs="Gill Sans"/>
                <w:b w:val="0"/>
                <w:bCs/>
                <w:color w:val="000000"/>
                <w:sz w:val="24"/>
                <w:szCs w:val="24"/>
              </w:rPr>
            </w:pPr>
            <w:r w:rsidRPr="00A23351">
              <w:rPr>
                <w:rFonts w:ascii="Aptos Display" w:eastAsia="Gill Sans" w:hAnsi="Aptos Display" w:cs="Gill Sans"/>
                <w:b w:val="0"/>
                <w:bCs/>
                <w:color w:val="000000"/>
                <w:sz w:val="24"/>
                <w:szCs w:val="24"/>
              </w:rPr>
              <w:t>Any changes made to this policy will be communicated to all staff, parents and, where necessary, pupils.</w:t>
            </w:r>
          </w:p>
          <w:p w14:paraId="7CB419CD" w14:textId="77777777" w:rsidR="00D5007A" w:rsidRPr="00A23351" w:rsidRDefault="00D5007A" w:rsidP="00C547B9">
            <w:pPr>
              <w:pBdr>
                <w:top w:val="nil"/>
                <w:left w:val="nil"/>
                <w:bottom w:val="nil"/>
                <w:right w:val="nil"/>
                <w:between w:val="nil"/>
              </w:pBdr>
              <w:spacing w:after="200" w:line="276" w:lineRule="auto"/>
              <w:rPr>
                <w:rFonts w:ascii="Aptos Display" w:eastAsia="Gill Sans" w:hAnsi="Aptos Display" w:cs="Gill Sans"/>
                <w:color w:val="000000"/>
                <w:sz w:val="24"/>
                <w:szCs w:val="24"/>
              </w:rPr>
            </w:pPr>
          </w:p>
        </w:tc>
      </w:tr>
    </w:tbl>
    <w:p w14:paraId="7D82FF9C" w14:textId="77777777" w:rsidR="00D5007A" w:rsidRPr="00A23351" w:rsidRDefault="00D5007A">
      <w:pPr>
        <w:widowControl w:val="0"/>
        <w:pBdr>
          <w:top w:val="nil"/>
          <w:left w:val="nil"/>
          <w:bottom w:val="nil"/>
          <w:right w:val="nil"/>
          <w:between w:val="nil"/>
        </w:pBdr>
        <w:spacing w:after="0" w:line="276" w:lineRule="auto"/>
        <w:rPr>
          <w:rFonts w:ascii="Aptos Display" w:eastAsia="Gill Sans" w:hAnsi="Aptos Display" w:cs="Gill Sans"/>
          <w:color w:val="000000"/>
          <w:sz w:val="24"/>
          <w:szCs w:val="24"/>
        </w:rPr>
      </w:pPr>
    </w:p>
    <w:tbl>
      <w:tblPr>
        <w:tblStyle w:val="a2"/>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80"/>
        <w:gridCol w:w="4701"/>
      </w:tblGrid>
      <w:tr w:rsidR="00D5007A" w:rsidRPr="00A23351" w14:paraId="25E2FB43" w14:textId="77777777" w:rsidTr="00C547B9">
        <w:trPr>
          <w:trHeight w:val="277"/>
        </w:trPr>
        <w:tc>
          <w:tcPr>
            <w:tcW w:w="5080" w:type="dxa"/>
          </w:tcPr>
          <w:p w14:paraId="2594FD5B" w14:textId="77777777" w:rsidR="00D5007A" w:rsidRPr="00A23351" w:rsidRDefault="00101FD9">
            <w:pPr>
              <w:spacing w:after="200" w:line="276" w:lineRule="auto"/>
              <w:rPr>
                <w:rFonts w:ascii="Aptos Display" w:eastAsia="Gill Sans" w:hAnsi="Aptos Display" w:cs="Gill Sans"/>
                <w:b/>
                <w:sz w:val="24"/>
                <w:szCs w:val="24"/>
              </w:rPr>
            </w:pPr>
            <w:r w:rsidRPr="00A23351">
              <w:rPr>
                <w:rFonts w:ascii="Aptos Display" w:eastAsia="Gill Sans" w:hAnsi="Aptos Display" w:cs="Gill Sans"/>
                <w:b/>
                <w:sz w:val="24"/>
                <w:szCs w:val="24"/>
              </w:rPr>
              <w:t>Policy Agreed by Governors</w:t>
            </w:r>
          </w:p>
        </w:tc>
        <w:tc>
          <w:tcPr>
            <w:tcW w:w="4701" w:type="dxa"/>
          </w:tcPr>
          <w:p w14:paraId="5FC8654C" w14:textId="7BDDE6EE" w:rsidR="00D5007A" w:rsidRPr="00A23351" w:rsidRDefault="00107472" w:rsidP="00683B96">
            <w:pPr>
              <w:spacing w:after="200" w:line="276" w:lineRule="auto"/>
              <w:rPr>
                <w:rFonts w:ascii="Aptos Display" w:eastAsia="Gill Sans" w:hAnsi="Aptos Display" w:cs="Gill Sans"/>
                <w:b/>
                <w:sz w:val="24"/>
                <w:szCs w:val="24"/>
              </w:rPr>
            </w:pPr>
            <w:r>
              <w:rPr>
                <w:rFonts w:ascii="Aptos Display" w:eastAsia="Gill Sans" w:hAnsi="Aptos Display" w:cs="Gill Sans"/>
                <w:b/>
                <w:sz w:val="24"/>
                <w:szCs w:val="24"/>
              </w:rPr>
              <w:t>September 2026</w:t>
            </w:r>
            <w:r w:rsidR="00683B96" w:rsidRPr="00A23351">
              <w:rPr>
                <w:rFonts w:ascii="Aptos Display" w:eastAsia="Gill Sans" w:hAnsi="Aptos Display" w:cs="Gill Sans"/>
                <w:b/>
                <w:sz w:val="24"/>
                <w:szCs w:val="24"/>
              </w:rPr>
              <w:t xml:space="preserve"> </w:t>
            </w:r>
          </w:p>
        </w:tc>
      </w:tr>
      <w:tr w:rsidR="00D5007A" w:rsidRPr="00A23351" w14:paraId="7EA84E84" w14:textId="77777777" w:rsidTr="00C547B9">
        <w:tc>
          <w:tcPr>
            <w:tcW w:w="5080" w:type="dxa"/>
          </w:tcPr>
          <w:p w14:paraId="0FCE0D56" w14:textId="77777777" w:rsidR="00D5007A" w:rsidRPr="00A23351" w:rsidRDefault="00101FD9">
            <w:pPr>
              <w:spacing w:after="200" w:line="276" w:lineRule="auto"/>
              <w:rPr>
                <w:rFonts w:ascii="Aptos Display" w:eastAsia="Gill Sans" w:hAnsi="Aptos Display" w:cs="Gill Sans"/>
                <w:b/>
                <w:sz w:val="24"/>
                <w:szCs w:val="24"/>
              </w:rPr>
            </w:pPr>
            <w:r w:rsidRPr="00A23351">
              <w:rPr>
                <w:rFonts w:ascii="Aptos Display" w:eastAsia="Gill Sans" w:hAnsi="Aptos Display" w:cs="Gill Sans"/>
                <w:b/>
                <w:sz w:val="24"/>
                <w:szCs w:val="24"/>
              </w:rPr>
              <w:t>Review Date</w:t>
            </w:r>
          </w:p>
        </w:tc>
        <w:tc>
          <w:tcPr>
            <w:tcW w:w="4701" w:type="dxa"/>
          </w:tcPr>
          <w:p w14:paraId="6EE26778" w14:textId="3006C952" w:rsidR="00D5007A" w:rsidRPr="00A23351" w:rsidRDefault="00107472">
            <w:pPr>
              <w:spacing w:after="200" w:line="276" w:lineRule="auto"/>
              <w:rPr>
                <w:rFonts w:ascii="Aptos Display" w:eastAsia="Gill Sans" w:hAnsi="Aptos Display" w:cs="Gill Sans"/>
                <w:b/>
                <w:sz w:val="24"/>
                <w:szCs w:val="24"/>
              </w:rPr>
            </w:pPr>
            <w:r>
              <w:rPr>
                <w:rFonts w:ascii="Aptos Display" w:eastAsia="Gill Sans" w:hAnsi="Aptos Display" w:cs="Gill Sans"/>
                <w:b/>
                <w:sz w:val="24"/>
                <w:szCs w:val="24"/>
              </w:rPr>
              <w:t>July 2027</w:t>
            </w:r>
          </w:p>
        </w:tc>
      </w:tr>
      <w:tr w:rsidR="00D5007A" w:rsidRPr="00A23351" w14:paraId="6B9E65A6" w14:textId="77777777" w:rsidTr="00C547B9">
        <w:tc>
          <w:tcPr>
            <w:tcW w:w="5080" w:type="dxa"/>
          </w:tcPr>
          <w:p w14:paraId="19D91BC3" w14:textId="77777777" w:rsidR="00D5007A" w:rsidRPr="00A23351" w:rsidRDefault="00101FD9">
            <w:pPr>
              <w:spacing w:after="200" w:line="276" w:lineRule="auto"/>
              <w:rPr>
                <w:rFonts w:ascii="Aptos Display" w:eastAsia="Gill Sans" w:hAnsi="Aptos Display" w:cs="Gill Sans"/>
                <w:b/>
                <w:sz w:val="24"/>
                <w:szCs w:val="24"/>
              </w:rPr>
            </w:pPr>
            <w:r w:rsidRPr="00A23351">
              <w:rPr>
                <w:rFonts w:ascii="Aptos Display" w:eastAsia="Gill Sans" w:hAnsi="Aptos Display" w:cs="Gill Sans"/>
                <w:b/>
                <w:sz w:val="24"/>
                <w:szCs w:val="24"/>
              </w:rPr>
              <w:t>Link Governor</w:t>
            </w:r>
          </w:p>
        </w:tc>
        <w:tc>
          <w:tcPr>
            <w:tcW w:w="4701" w:type="dxa"/>
          </w:tcPr>
          <w:p w14:paraId="390ABA6B" w14:textId="2EF0CA52" w:rsidR="00D5007A" w:rsidRPr="00A23351" w:rsidRDefault="00683B96">
            <w:pPr>
              <w:spacing w:after="200" w:line="276" w:lineRule="auto"/>
              <w:rPr>
                <w:rFonts w:ascii="Aptos Display" w:eastAsia="Gill Sans" w:hAnsi="Aptos Display" w:cs="Gill Sans"/>
                <w:b/>
                <w:sz w:val="24"/>
                <w:szCs w:val="24"/>
              </w:rPr>
            </w:pPr>
            <w:r w:rsidRPr="00A23351">
              <w:rPr>
                <w:rFonts w:ascii="Aptos Display" w:hAnsi="Aptos Display"/>
                <w:b/>
                <w:sz w:val="24"/>
                <w:szCs w:val="24"/>
              </w:rPr>
              <w:t>Christine Patton Woods</w:t>
            </w:r>
          </w:p>
        </w:tc>
      </w:tr>
    </w:tbl>
    <w:p w14:paraId="36AE75C9" w14:textId="77777777" w:rsidR="00D5007A" w:rsidRPr="00A23351" w:rsidRDefault="00D5007A">
      <w:pPr>
        <w:rPr>
          <w:rFonts w:ascii="Aptos Display" w:eastAsia="Gill Sans" w:hAnsi="Aptos Display" w:cs="Gill Sans"/>
          <w:b/>
          <w:sz w:val="24"/>
          <w:szCs w:val="24"/>
        </w:rPr>
      </w:pPr>
    </w:p>
    <w:p w14:paraId="5DE969D3" w14:textId="3063030F" w:rsidR="00D5007A" w:rsidRPr="00A23351" w:rsidRDefault="00D5007A">
      <w:pPr>
        <w:rPr>
          <w:rFonts w:ascii="Aptos Display" w:eastAsia="Gill Sans" w:hAnsi="Aptos Display" w:cs="Gill Sans"/>
          <w:b/>
          <w:sz w:val="24"/>
          <w:szCs w:val="24"/>
        </w:rPr>
      </w:pPr>
    </w:p>
    <w:p w14:paraId="52F6EDCE" w14:textId="650449BA" w:rsidR="00840376" w:rsidRPr="00A23351" w:rsidRDefault="00840376">
      <w:pPr>
        <w:rPr>
          <w:rFonts w:ascii="Aptos Display" w:eastAsia="Gill Sans" w:hAnsi="Aptos Display" w:cs="Gill Sans"/>
          <w:b/>
          <w:sz w:val="24"/>
          <w:szCs w:val="24"/>
        </w:rPr>
      </w:pPr>
    </w:p>
    <w:p w14:paraId="7AC49895" w14:textId="77777777" w:rsidR="00840376" w:rsidRPr="00A23351" w:rsidRDefault="00840376">
      <w:pPr>
        <w:rPr>
          <w:rFonts w:ascii="Aptos Display" w:eastAsia="Gill Sans" w:hAnsi="Aptos Display" w:cs="Gill Sans"/>
          <w:b/>
          <w:sz w:val="24"/>
          <w:szCs w:val="24"/>
        </w:rPr>
      </w:pPr>
    </w:p>
    <w:p w14:paraId="24C3F898" w14:textId="77777777" w:rsidR="00840376" w:rsidRPr="00A23351" w:rsidRDefault="00840376">
      <w:pPr>
        <w:rPr>
          <w:rFonts w:ascii="Aptos Display" w:eastAsia="Gill Sans" w:hAnsi="Aptos Display" w:cs="Gill Sans"/>
          <w:b/>
          <w:sz w:val="24"/>
          <w:szCs w:val="24"/>
        </w:rPr>
      </w:pPr>
    </w:p>
    <w:p w14:paraId="538BF540" w14:textId="77777777" w:rsidR="00840376" w:rsidRPr="00A23351" w:rsidRDefault="00840376">
      <w:pPr>
        <w:rPr>
          <w:rFonts w:ascii="Aptos Display" w:eastAsia="Gill Sans" w:hAnsi="Aptos Display" w:cs="Gill Sans"/>
          <w:b/>
          <w:sz w:val="24"/>
          <w:szCs w:val="24"/>
        </w:rPr>
      </w:pPr>
    </w:p>
    <w:p w14:paraId="01F4E92C" w14:textId="77777777" w:rsidR="00840376" w:rsidRPr="00A23351" w:rsidRDefault="00840376">
      <w:pPr>
        <w:rPr>
          <w:rFonts w:ascii="Aptos Display" w:eastAsia="Gill Sans" w:hAnsi="Aptos Display" w:cs="Gill Sans"/>
          <w:b/>
          <w:sz w:val="24"/>
          <w:szCs w:val="24"/>
        </w:rPr>
      </w:pPr>
    </w:p>
    <w:p w14:paraId="0CAE0AF0" w14:textId="77777777" w:rsidR="00D25740" w:rsidRDefault="00D25740">
      <w:pPr>
        <w:rPr>
          <w:rFonts w:ascii="Aptos Display" w:eastAsia="Gill Sans" w:hAnsi="Aptos Display" w:cs="Gill Sans"/>
          <w:b/>
          <w:sz w:val="24"/>
          <w:szCs w:val="24"/>
        </w:rPr>
      </w:pPr>
    </w:p>
    <w:p w14:paraId="1D73E34B" w14:textId="77777777" w:rsidR="00D25740" w:rsidRDefault="00D25740">
      <w:pPr>
        <w:rPr>
          <w:rFonts w:ascii="Aptos Display" w:eastAsia="Gill Sans" w:hAnsi="Aptos Display" w:cs="Gill Sans"/>
          <w:b/>
          <w:sz w:val="24"/>
          <w:szCs w:val="24"/>
        </w:rPr>
      </w:pPr>
    </w:p>
    <w:p w14:paraId="0F39916A" w14:textId="77777777" w:rsidR="00D25740" w:rsidRDefault="00D25740">
      <w:pPr>
        <w:rPr>
          <w:rFonts w:ascii="Aptos Display" w:eastAsia="Gill Sans" w:hAnsi="Aptos Display" w:cs="Gill Sans"/>
          <w:b/>
          <w:sz w:val="24"/>
          <w:szCs w:val="24"/>
        </w:rPr>
      </w:pPr>
    </w:p>
    <w:p w14:paraId="2D3206A4" w14:textId="77777777" w:rsidR="00EA3969" w:rsidRDefault="00EA3969">
      <w:pPr>
        <w:rPr>
          <w:rFonts w:ascii="Aptos Display" w:eastAsia="Gill Sans" w:hAnsi="Aptos Display" w:cs="Gill Sans"/>
          <w:b/>
          <w:sz w:val="24"/>
          <w:szCs w:val="24"/>
        </w:rPr>
      </w:pPr>
    </w:p>
    <w:p w14:paraId="6B27E313" w14:textId="77777777" w:rsidR="00EA3969" w:rsidRDefault="00EA3969">
      <w:pPr>
        <w:rPr>
          <w:rFonts w:ascii="Aptos Display" w:eastAsia="Gill Sans" w:hAnsi="Aptos Display" w:cs="Gill Sans"/>
          <w:b/>
          <w:sz w:val="24"/>
          <w:szCs w:val="24"/>
        </w:rPr>
      </w:pPr>
    </w:p>
    <w:p w14:paraId="39BD86E7" w14:textId="77777777" w:rsidR="00EA3969" w:rsidRDefault="00EA3969">
      <w:pPr>
        <w:rPr>
          <w:rFonts w:ascii="Aptos Display" w:eastAsia="Gill Sans" w:hAnsi="Aptos Display" w:cs="Gill Sans"/>
          <w:b/>
          <w:sz w:val="24"/>
          <w:szCs w:val="24"/>
        </w:rPr>
      </w:pPr>
    </w:p>
    <w:p w14:paraId="441BC626" w14:textId="77777777" w:rsidR="00EA3969" w:rsidRDefault="00EA3969">
      <w:pPr>
        <w:rPr>
          <w:rFonts w:ascii="Aptos Display" w:eastAsia="Gill Sans" w:hAnsi="Aptos Display" w:cs="Gill Sans"/>
          <w:b/>
          <w:sz w:val="24"/>
          <w:szCs w:val="24"/>
        </w:rPr>
      </w:pPr>
    </w:p>
    <w:p w14:paraId="4AF7F3B2" w14:textId="77777777" w:rsidR="00D25740" w:rsidRDefault="00D25740">
      <w:pPr>
        <w:rPr>
          <w:rFonts w:ascii="Aptos Display" w:eastAsia="Gill Sans" w:hAnsi="Aptos Display" w:cs="Gill Sans"/>
          <w:b/>
          <w:sz w:val="24"/>
          <w:szCs w:val="24"/>
        </w:rPr>
      </w:pPr>
    </w:p>
    <w:p w14:paraId="5E8D9A45" w14:textId="73D845BA" w:rsidR="00D5007A" w:rsidRPr="00A23351" w:rsidRDefault="00101FD9">
      <w:pPr>
        <w:rPr>
          <w:rFonts w:ascii="Aptos Display" w:eastAsia="Gill Sans" w:hAnsi="Aptos Display" w:cs="Gill Sans"/>
          <w:sz w:val="24"/>
          <w:szCs w:val="24"/>
        </w:rPr>
      </w:pPr>
      <w:r w:rsidRPr="00A23351">
        <w:rPr>
          <w:rFonts w:ascii="Aptos Display" w:eastAsia="Gill Sans" w:hAnsi="Aptos Display" w:cs="Gill Sans"/>
          <w:b/>
          <w:sz w:val="24"/>
          <w:szCs w:val="24"/>
        </w:rPr>
        <w:t>Appendix 1</w:t>
      </w:r>
    </w:p>
    <w:p w14:paraId="79642201" w14:textId="77777777" w:rsidR="00D5007A" w:rsidRPr="00A23351" w:rsidRDefault="00101FD9">
      <w:pPr>
        <w:jc w:val="center"/>
        <w:rPr>
          <w:rFonts w:ascii="Aptos Display" w:eastAsia="Gill Sans" w:hAnsi="Aptos Display" w:cs="Gill Sans"/>
          <w:b/>
          <w:color w:val="100B74"/>
          <w:sz w:val="24"/>
          <w:szCs w:val="24"/>
          <w:u w:val="single"/>
        </w:rPr>
      </w:pPr>
      <w:r w:rsidRPr="00A23351">
        <w:rPr>
          <w:rFonts w:ascii="Aptos Display" w:eastAsia="Gill Sans" w:hAnsi="Aptos Display" w:cs="Gill Sans"/>
          <w:b/>
          <w:color w:val="100B74"/>
          <w:sz w:val="24"/>
          <w:szCs w:val="24"/>
          <w:u w:val="single"/>
        </w:rPr>
        <w:t>A CHARTER FOR FAITH SENSITIVE AND INCLUSIVE RELATIONSHIPS EDUCATION, RELATIONSHIPS AND SEX EDUCATION (RSE) AND HEALTH EDUCATION (RSHE)</w:t>
      </w:r>
      <w:r w:rsidRPr="00A23351">
        <w:rPr>
          <w:rFonts w:ascii="Aptos Display" w:eastAsia="Gill Sans" w:hAnsi="Aptos Display" w:cs="Gill Sans"/>
          <w:b/>
          <w:color w:val="100B74"/>
          <w:sz w:val="24"/>
          <w:szCs w:val="24"/>
          <w:u w:val="single"/>
          <w:vertAlign w:val="superscript"/>
        </w:rPr>
        <w:footnoteReference w:id="1"/>
      </w:r>
    </w:p>
    <w:p w14:paraId="11797182" w14:textId="77777777" w:rsidR="00D5007A" w:rsidRPr="00A23351" w:rsidRDefault="00D5007A">
      <w:pPr>
        <w:jc w:val="both"/>
        <w:rPr>
          <w:rFonts w:ascii="Aptos Display" w:eastAsia="Gill Sans" w:hAnsi="Aptos Display" w:cs="Gill Sans"/>
          <w:b/>
          <w:sz w:val="24"/>
          <w:szCs w:val="24"/>
          <w:u w:val="single"/>
        </w:rPr>
      </w:pPr>
    </w:p>
    <w:p w14:paraId="7B04467D" w14:textId="77777777" w:rsidR="00D5007A" w:rsidRPr="00A23351" w:rsidRDefault="00101FD9">
      <w:pPr>
        <w:jc w:val="both"/>
        <w:rPr>
          <w:rFonts w:ascii="Aptos Display" w:eastAsia="Gill Sans" w:hAnsi="Aptos Display" w:cs="Gill Sans"/>
          <w:sz w:val="24"/>
          <w:szCs w:val="24"/>
        </w:rPr>
      </w:pPr>
      <w:r w:rsidRPr="00A23351">
        <w:rPr>
          <w:rFonts w:ascii="Aptos Display" w:eastAsia="Gill Sans" w:hAnsi="Aptos Display" w:cs="Gill Sans"/>
          <w:sz w:val="24"/>
          <w:szCs w:val="24"/>
        </w:rPr>
        <w:t>In The Durham Diocesan MAT</w:t>
      </w:r>
      <w:r w:rsidRPr="00A23351">
        <w:rPr>
          <w:rFonts w:ascii="Aptos Display" w:eastAsia="Gill Sans" w:hAnsi="Aptos Display" w:cs="Gill Sans"/>
          <w:i/>
          <w:sz w:val="24"/>
          <w:szCs w:val="24"/>
        </w:rPr>
        <w:t xml:space="preserve"> </w:t>
      </w:r>
      <w:r w:rsidRPr="00A23351">
        <w:rPr>
          <w:rFonts w:ascii="Aptos Display" w:eastAsia="Gill Sans" w:hAnsi="Aptos Display" w:cs="Gill Sans"/>
          <w:sz w:val="24"/>
          <w:szCs w:val="24"/>
        </w:rPr>
        <w:t xml:space="preserve">we seek to provide Relationships Education, Relationships and Sex Education (RSE) and Health Education (RSHE), which will enable all pupils to flourish. </w:t>
      </w:r>
    </w:p>
    <w:p w14:paraId="6E112770" w14:textId="77777777" w:rsidR="00D5007A" w:rsidRPr="00A23351" w:rsidRDefault="00101FD9">
      <w:pPr>
        <w:ind w:firstLine="142"/>
        <w:jc w:val="both"/>
        <w:rPr>
          <w:rFonts w:ascii="Aptos Display" w:eastAsia="Gill Sans" w:hAnsi="Aptos Display" w:cs="Gill Sans"/>
          <w:b/>
          <w:sz w:val="24"/>
          <w:szCs w:val="24"/>
        </w:rPr>
      </w:pPr>
      <w:r w:rsidRPr="00A23351">
        <w:rPr>
          <w:rFonts w:ascii="Aptos Display" w:eastAsia="Gill Sans" w:hAnsi="Aptos Display" w:cs="Gill Sans"/>
          <w:b/>
          <w:sz w:val="24"/>
          <w:szCs w:val="24"/>
        </w:rPr>
        <w:t xml:space="preserve">We commit: </w:t>
      </w:r>
    </w:p>
    <w:p w14:paraId="2322E19C" w14:textId="77777777" w:rsidR="00D5007A" w:rsidRPr="00A23351" w:rsidRDefault="00101FD9">
      <w:pPr>
        <w:numPr>
          <w:ilvl w:val="0"/>
          <w:numId w:val="1"/>
        </w:numPr>
        <w:pBdr>
          <w:top w:val="nil"/>
          <w:left w:val="nil"/>
          <w:bottom w:val="nil"/>
          <w:right w:val="nil"/>
          <w:between w:val="nil"/>
        </w:pBdr>
        <w:spacing w:after="0"/>
        <w:ind w:left="284" w:hanging="284"/>
        <w:jc w:val="both"/>
        <w:rPr>
          <w:rFonts w:ascii="Aptos Display" w:eastAsia="Gill Sans" w:hAnsi="Aptos Display" w:cs="Gill Sans"/>
          <w:color w:val="000000"/>
          <w:sz w:val="24"/>
          <w:szCs w:val="24"/>
        </w:rPr>
      </w:pPr>
      <w:r w:rsidRPr="00A23351">
        <w:rPr>
          <w:rFonts w:ascii="Aptos Display" w:eastAsia="Gill Sans" w:hAnsi="Aptos Display" w:cs="Gill Sans"/>
          <w:b/>
          <w:color w:val="000000"/>
          <w:sz w:val="24"/>
          <w:szCs w:val="24"/>
        </w:rPr>
        <w:t>To work in partnership with parents and carers</w:t>
      </w:r>
      <w:r w:rsidRPr="00A23351">
        <w:rPr>
          <w:rFonts w:ascii="Aptos Display" w:eastAsia="Gill Sans" w:hAnsi="Aptos Display" w:cs="Gill Sans"/>
          <w:color w:val="000000"/>
          <w:sz w:val="24"/>
          <w:szCs w:val="24"/>
        </w:rPr>
        <w:t xml:space="preserve">. This will involve dialogue with parents and carers through all stages of policy development as well as discussing the resources used to teach their children and how they can contribute at home.  It must, however, be recognised that the law specifies that what is taught and how it is taught is ultimately a decision for the school. </w:t>
      </w:r>
    </w:p>
    <w:p w14:paraId="0C35E322" w14:textId="77777777" w:rsidR="00D5007A" w:rsidRPr="00A23351" w:rsidRDefault="00D5007A">
      <w:pPr>
        <w:pBdr>
          <w:top w:val="nil"/>
          <w:left w:val="nil"/>
          <w:bottom w:val="nil"/>
          <w:right w:val="nil"/>
          <w:between w:val="nil"/>
        </w:pBdr>
        <w:spacing w:after="0"/>
        <w:ind w:left="284" w:hanging="284"/>
        <w:jc w:val="both"/>
        <w:rPr>
          <w:rFonts w:ascii="Aptos Display" w:eastAsia="Gill Sans" w:hAnsi="Aptos Display" w:cs="Gill Sans"/>
          <w:color w:val="000000"/>
          <w:sz w:val="24"/>
          <w:szCs w:val="24"/>
        </w:rPr>
      </w:pPr>
    </w:p>
    <w:p w14:paraId="0A575171" w14:textId="77777777" w:rsidR="00D5007A" w:rsidRPr="00A23351" w:rsidRDefault="00101FD9">
      <w:pPr>
        <w:numPr>
          <w:ilvl w:val="0"/>
          <w:numId w:val="1"/>
        </w:num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That RSHE will be delivered professionally and as an identifiable part of PSHE</w:t>
      </w:r>
      <w:r w:rsidRPr="00A23351">
        <w:rPr>
          <w:rFonts w:ascii="Aptos Display" w:eastAsia="Gill Sans" w:hAnsi="Aptos Display" w:cs="Gill Sans"/>
          <w:color w:val="000000"/>
          <w:sz w:val="24"/>
          <w:szCs w:val="24"/>
        </w:rPr>
        <w:t xml:space="preserve">. It will be led, resourced and reported to parents in the same way as any other subject. There will be a planned programme delivered in a carefully sequenced way. Staff will receive regular training in RSHE and PSHE. Any expert visitors or trainers invited into the school to enhance and supplement the programme will be expected to respect the schools published policy for RSHE.  </w:t>
      </w:r>
    </w:p>
    <w:p w14:paraId="52DC1778" w14:textId="77777777" w:rsidR="00D5007A" w:rsidRPr="00A23351" w:rsidRDefault="00D5007A">
      <w:p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p>
    <w:p w14:paraId="607D3201" w14:textId="77777777" w:rsidR="00D5007A" w:rsidRPr="00A23351" w:rsidRDefault="00101FD9">
      <w:pPr>
        <w:numPr>
          <w:ilvl w:val="0"/>
          <w:numId w:val="1"/>
        </w:num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 xml:space="preserve">That RSHE will be delivered in a way that affords dignity and shows respect to all who make up our diverse community.  </w:t>
      </w:r>
      <w:r w:rsidRPr="00A23351">
        <w:rPr>
          <w:rFonts w:ascii="Aptos Display" w:eastAsia="Gill Sans" w:hAnsi="Aptos Display" w:cs="Gill Sans"/>
          <w:color w:val="000000"/>
          <w:sz w:val="24"/>
          <w:szCs w:val="24"/>
        </w:rPr>
        <w:t>It will not discriminate against any of the protected characteristics in the Equality Act</w:t>
      </w:r>
      <w:r w:rsidRPr="00A23351">
        <w:rPr>
          <w:rFonts w:ascii="Aptos Display" w:eastAsia="Gill Sans" w:hAnsi="Aptos Display" w:cs="Gill Sans"/>
          <w:color w:val="000000"/>
          <w:sz w:val="24"/>
          <w:szCs w:val="24"/>
          <w:vertAlign w:val="superscript"/>
        </w:rPr>
        <w:footnoteReference w:id="2"/>
      </w:r>
      <w:r w:rsidRPr="00A23351">
        <w:rPr>
          <w:rFonts w:ascii="Aptos Display" w:eastAsia="Gill Sans" w:hAnsi="Aptos Display" w:cs="Gill Sans"/>
          <w:color w:val="000000"/>
          <w:sz w:val="24"/>
          <w:szCs w:val="24"/>
        </w:rPr>
        <w:t xml:space="preserve"> and will be sensitive to the faith and beliefs of those in the wider school community. RSHE will seek to explain fairly the tenets and varying interpretations of religious communities on matters of sex and relationships and teach these viewpoints with respect. It will value the importance of faithfulness as the underpinning and backdrop for relationships. It will encourage pupils to develop the skills needed to disagree without being disagreeable, to appreciate the lived experience of other people and to live well together.  </w:t>
      </w:r>
    </w:p>
    <w:p w14:paraId="3DF44148" w14:textId="77777777" w:rsidR="00D5007A" w:rsidRPr="00A23351" w:rsidRDefault="00D5007A">
      <w:p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p>
    <w:p w14:paraId="5E7936BB" w14:textId="77777777" w:rsidR="00D5007A" w:rsidRPr="00A23351" w:rsidRDefault="00101FD9">
      <w:pPr>
        <w:numPr>
          <w:ilvl w:val="0"/>
          <w:numId w:val="1"/>
        </w:numPr>
        <w:pBdr>
          <w:top w:val="nil"/>
          <w:left w:val="nil"/>
          <w:bottom w:val="nil"/>
          <w:right w:val="nil"/>
          <w:between w:val="nil"/>
        </w:pBdr>
        <w:spacing w:after="0"/>
        <w:ind w:left="284" w:hanging="284"/>
        <w:jc w:val="both"/>
        <w:rPr>
          <w:rFonts w:ascii="Aptos Display" w:eastAsia="Gill Sans" w:hAnsi="Aptos Display" w:cs="Gill Sans"/>
          <w:color w:val="000000"/>
          <w:sz w:val="24"/>
          <w:szCs w:val="24"/>
        </w:rPr>
      </w:pPr>
      <w:r w:rsidRPr="00A23351">
        <w:rPr>
          <w:rFonts w:ascii="Aptos Display" w:eastAsia="Gill Sans" w:hAnsi="Aptos Display" w:cs="Gill Sans"/>
          <w:b/>
          <w:color w:val="000000"/>
          <w:sz w:val="24"/>
          <w:szCs w:val="24"/>
        </w:rPr>
        <w:t xml:space="preserve">That RSHE will seek to build resilience in our pupils to help them form healthy relationships, to keep themselves safe and resist the harmful influence of pornography </w:t>
      </w:r>
      <w:r w:rsidRPr="00A23351">
        <w:rPr>
          <w:rFonts w:ascii="Aptos Display" w:eastAsia="Gill Sans" w:hAnsi="Aptos Display" w:cs="Gill Sans"/>
          <w:b/>
          <w:color w:val="000000"/>
          <w:sz w:val="24"/>
          <w:szCs w:val="24"/>
        </w:rPr>
        <w:lastRenderedPageBreak/>
        <w:t>in all its forms</w:t>
      </w:r>
      <w:r w:rsidRPr="00A23351">
        <w:rPr>
          <w:rFonts w:ascii="Aptos Display" w:eastAsia="Gill Sans" w:hAnsi="Aptos Display" w:cs="Gill Sans"/>
          <w:color w:val="000000"/>
          <w:sz w:val="24"/>
          <w:szCs w:val="24"/>
        </w:rPr>
        <w:t xml:space="preserve">. It will give pupils opportunities to reflect on values and influences including their peers, the media, the internet, faith and culture that may have shaped their attitudes to gender, relationships and sex.    It will promote the development of the wisdom and skills our pupils need to make their own informed decisions. </w:t>
      </w:r>
    </w:p>
    <w:p w14:paraId="6B357A06" w14:textId="77777777" w:rsidR="00D5007A" w:rsidRPr="00A23351" w:rsidRDefault="00D5007A">
      <w:pPr>
        <w:pBdr>
          <w:top w:val="nil"/>
          <w:left w:val="nil"/>
          <w:bottom w:val="nil"/>
          <w:right w:val="nil"/>
          <w:between w:val="nil"/>
        </w:pBdr>
        <w:spacing w:after="0"/>
        <w:ind w:left="284" w:hanging="284"/>
        <w:jc w:val="both"/>
        <w:rPr>
          <w:rFonts w:ascii="Aptos Display" w:eastAsia="Gill Sans" w:hAnsi="Aptos Display" w:cs="Gill Sans"/>
          <w:color w:val="000000"/>
          <w:sz w:val="24"/>
          <w:szCs w:val="24"/>
        </w:rPr>
      </w:pPr>
    </w:p>
    <w:p w14:paraId="7D972D10" w14:textId="77777777" w:rsidR="00D5007A" w:rsidRPr="00A23351" w:rsidRDefault="00101FD9">
      <w:pPr>
        <w:numPr>
          <w:ilvl w:val="0"/>
          <w:numId w:val="1"/>
        </w:numPr>
        <w:pBdr>
          <w:top w:val="nil"/>
          <w:left w:val="nil"/>
          <w:bottom w:val="nil"/>
          <w:right w:val="nil"/>
          <w:between w:val="nil"/>
        </w:pBdr>
        <w:spacing w:after="0"/>
        <w:ind w:left="284" w:hanging="284"/>
        <w:jc w:val="both"/>
        <w:rPr>
          <w:rFonts w:ascii="Aptos Display" w:eastAsia="Gill Sans" w:hAnsi="Aptos Display" w:cs="Gill Sans"/>
          <w:color w:val="000000"/>
          <w:sz w:val="24"/>
          <w:szCs w:val="24"/>
        </w:rPr>
      </w:pPr>
      <w:r w:rsidRPr="00A23351">
        <w:rPr>
          <w:rFonts w:ascii="Aptos Display" w:eastAsia="Gill Sans" w:hAnsi="Aptos Display" w:cs="Gill Sans"/>
          <w:b/>
          <w:color w:val="000000"/>
          <w:sz w:val="24"/>
          <w:szCs w:val="24"/>
        </w:rPr>
        <w:t>That RSHE will promote healthy resilient relationships set in the context of character and virtue development</w:t>
      </w:r>
      <w:r w:rsidRPr="00A23351">
        <w:rPr>
          <w:rFonts w:ascii="Aptos Display" w:eastAsia="Gill Sans" w:hAnsi="Aptos Display" w:cs="Gill Sans"/>
          <w:color w:val="000000"/>
          <w:sz w:val="24"/>
          <w:szCs w:val="24"/>
        </w:rPr>
        <w:t>. It will reflect the vision and associated values of the school, promote reverence for the gift of human sexuality and encourage relationships that are hopeful and aspirational. Based on the school’s values it will seek to develop character within a moral framework based on virtues such as honesty, integrity, self-control, courage, humility, kindness, forgiveness, generosity and a sense of justice but does not seek to teach only one moral position.</w:t>
      </w:r>
    </w:p>
    <w:p w14:paraId="2BA8CCCE" w14:textId="77777777" w:rsidR="00D5007A" w:rsidRPr="00A23351" w:rsidRDefault="00D5007A">
      <w:p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p>
    <w:p w14:paraId="05C5B668" w14:textId="77777777" w:rsidR="00D5007A" w:rsidRPr="00A23351" w:rsidRDefault="00101FD9">
      <w:pPr>
        <w:numPr>
          <w:ilvl w:val="0"/>
          <w:numId w:val="1"/>
        </w:numPr>
        <w:pBdr>
          <w:top w:val="nil"/>
          <w:left w:val="nil"/>
          <w:bottom w:val="nil"/>
          <w:right w:val="nil"/>
          <w:between w:val="nil"/>
        </w:pBdr>
        <w:spacing w:after="0"/>
        <w:ind w:left="284" w:hanging="284"/>
        <w:jc w:val="both"/>
        <w:rPr>
          <w:rFonts w:ascii="Aptos Display" w:eastAsia="Gill Sans" w:hAnsi="Aptos Display" w:cs="Gill Sans"/>
          <w:color w:val="000000"/>
          <w:sz w:val="24"/>
          <w:szCs w:val="24"/>
        </w:rPr>
      </w:pPr>
      <w:r w:rsidRPr="00A23351">
        <w:rPr>
          <w:rFonts w:ascii="Aptos Display" w:eastAsia="Gill Sans" w:hAnsi="Aptos Display" w:cs="Gill Sans"/>
          <w:b/>
          <w:color w:val="000000"/>
          <w:sz w:val="24"/>
          <w:szCs w:val="24"/>
        </w:rPr>
        <w:t>That RSHE will be based on honest and medically accurate information from reliable sources of information, including about the law and legal rights</w:t>
      </w:r>
      <w:r w:rsidRPr="00A23351">
        <w:rPr>
          <w:rFonts w:ascii="Aptos Display" w:eastAsia="Gill Sans" w:hAnsi="Aptos Display" w:cs="Gill Sans"/>
          <w:color w:val="000000"/>
          <w:sz w:val="24"/>
          <w:szCs w:val="24"/>
        </w:rPr>
        <w:t xml:space="preserve">. It will distinguish between different types of knowledge and opinions so that pupils can learn about their bodies and sexual and reproductive health as appropriate to their age and maturity. </w:t>
      </w:r>
    </w:p>
    <w:p w14:paraId="0CF376C5" w14:textId="77777777" w:rsidR="00D5007A" w:rsidRPr="00A23351" w:rsidRDefault="00D5007A">
      <w:p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p>
    <w:p w14:paraId="732025E0" w14:textId="77777777" w:rsidR="00D5007A" w:rsidRPr="00A23351" w:rsidRDefault="00101FD9">
      <w:pPr>
        <w:numPr>
          <w:ilvl w:val="0"/>
          <w:numId w:val="1"/>
        </w:num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bookmarkStart w:id="7" w:name="_heading=h.3znysh7" w:colFirst="0" w:colLast="0"/>
      <w:bookmarkEnd w:id="7"/>
      <w:r w:rsidRPr="00A23351">
        <w:rPr>
          <w:rFonts w:ascii="Aptos Display" w:eastAsia="Gill Sans" w:hAnsi="Aptos Display" w:cs="Gill Sans"/>
          <w:b/>
          <w:color w:val="000000"/>
          <w:sz w:val="24"/>
          <w:szCs w:val="24"/>
        </w:rPr>
        <w:t xml:space="preserve">To take a particular care to meet the individual needs of all pupils including those with special needs and disabilities. </w:t>
      </w:r>
      <w:r w:rsidRPr="00A23351">
        <w:rPr>
          <w:rFonts w:ascii="Aptos Display" w:eastAsia="Gill Sans" w:hAnsi="Aptos Display" w:cs="Gill Sans"/>
          <w:color w:val="000000"/>
          <w:sz w:val="24"/>
          <w:szCs w:val="24"/>
        </w:rPr>
        <w:t>It will ensure that lessons and any resources used will be accessible and sensitive to the learning needs of the individual child. We acknowledge the potential vulnerability of pupils who have special needs and disabilities</w:t>
      </w:r>
      <w:r w:rsidRPr="00A23351">
        <w:rPr>
          <w:rFonts w:ascii="Aptos Display" w:eastAsia="Gill Sans" w:hAnsi="Aptos Display" w:cs="Gill Sans"/>
          <w:b/>
          <w:color w:val="000000"/>
          <w:sz w:val="24"/>
          <w:szCs w:val="24"/>
        </w:rPr>
        <w:t xml:space="preserve"> </w:t>
      </w:r>
      <w:r w:rsidRPr="00A23351">
        <w:rPr>
          <w:rFonts w:ascii="Aptos Display" w:eastAsia="Gill Sans" w:hAnsi="Aptos Display" w:cs="Gill Sans"/>
          <w:color w:val="000000"/>
          <w:sz w:val="24"/>
          <w:szCs w:val="24"/>
        </w:rPr>
        <w:t>(SEND) and recognise the possibilities and rights of SEND pupils to high quality relationships and sex education.</w:t>
      </w:r>
    </w:p>
    <w:p w14:paraId="3359F910" w14:textId="77777777" w:rsidR="00D5007A" w:rsidRPr="00A23351" w:rsidRDefault="00D5007A">
      <w:p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p>
    <w:p w14:paraId="1DB4A9DD" w14:textId="77777777" w:rsidR="00D5007A" w:rsidRPr="00A23351" w:rsidRDefault="00101FD9">
      <w:pPr>
        <w:numPr>
          <w:ilvl w:val="0"/>
          <w:numId w:val="1"/>
        </w:numPr>
        <w:pBdr>
          <w:top w:val="nil"/>
          <w:left w:val="nil"/>
          <w:bottom w:val="nil"/>
          <w:right w:val="nil"/>
          <w:between w:val="nil"/>
        </w:pBdr>
        <w:spacing w:after="0"/>
        <w:ind w:left="284" w:hanging="284"/>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 xml:space="preserve">To seek pupils’ views about RSHE so that the teaching can be made relevant to their lives. </w:t>
      </w:r>
      <w:r w:rsidRPr="00A23351">
        <w:rPr>
          <w:rFonts w:ascii="Aptos Display" w:eastAsia="Gill Sans" w:hAnsi="Aptos Display" w:cs="Gill Sans"/>
          <w:color w:val="000000"/>
          <w:sz w:val="24"/>
          <w:szCs w:val="24"/>
        </w:rPr>
        <w:t>It will discuss real life issues relating to the age and stage of pupils, including friendships, families, faith, consent, relationship abuse, exploitation and safe relationships online. This will be carefully targeted and age appropriate based on a teacher judgment about pupil readiness for this information in consultation with parents and carers.</w:t>
      </w:r>
    </w:p>
    <w:p w14:paraId="36E54EF7" w14:textId="77777777" w:rsidR="00D5007A" w:rsidRPr="00A23351" w:rsidRDefault="00D5007A">
      <w:pPr>
        <w:pBdr>
          <w:top w:val="nil"/>
          <w:left w:val="nil"/>
          <w:bottom w:val="nil"/>
          <w:right w:val="nil"/>
          <w:between w:val="nil"/>
        </w:pBdr>
        <w:spacing w:after="0"/>
        <w:ind w:left="284" w:hanging="284"/>
        <w:jc w:val="both"/>
        <w:rPr>
          <w:rFonts w:ascii="Aptos Display" w:eastAsia="Gill Sans" w:hAnsi="Aptos Display" w:cs="Gill Sans"/>
          <w:color w:val="000000"/>
          <w:sz w:val="24"/>
          <w:szCs w:val="24"/>
        </w:rPr>
      </w:pPr>
    </w:p>
    <w:p w14:paraId="16131EBE" w14:textId="77777777" w:rsidR="00D5007A" w:rsidRPr="00A23351" w:rsidRDefault="00D5007A">
      <w:pPr>
        <w:pBdr>
          <w:top w:val="nil"/>
          <w:left w:val="nil"/>
          <w:bottom w:val="nil"/>
          <w:right w:val="nil"/>
          <w:between w:val="nil"/>
        </w:pBdr>
        <w:rPr>
          <w:rFonts w:ascii="Aptos Display" w:eastAsia="Gill Sans" w:hAnsi="Aptos Display" w:cs="Gill Sans"/>
          <w:color w:val="0070C0"/>
          <w:sz w:val="24"/>
          <w:szCs w:val="24"/>
        </w:rPr>
      </w:pPr>
    </w:p>
    <w:p w14:paraId="768F1DA9" w14:textId="77777777" w:rsidR="00D5007A" w:rsidRPr="00A23351" w:rsidRDefault="00101FD9">
      <w:pPr>
        <w:rPr>
          <w:rFonts w:ascii="Aptos Display" w:eastAsia="Gill Sans" w:hAnsi="Aptos Display" w:cs="Gill Sans"/>
          <w:b/>
          <w:sz w:val="24"/>
          <w:szCs w:val="24"/>
        </w:rPr>
      </w:pPr>
      <w:r w:rsidRPr="00A23351">
        <w:rPr>
          <w:rFonts w:ascii="Aptos Display" w:hAnsi="Aptos Display"/>
          <w:sz w:val="24"/>
          <w:szCs w:val="24"/>
        </w:rPr>
        <w:br w:type="page"/>
      </w:r>
      <w:r w:rsidRPr="00A23351">
        <w:rPr>
          <w:rFonts w:ascii="Aptos Display" w:eastAsia="Gill Sans" w:hAnsi="Aptos Display" w:cs="Gill Sans"/>
          <w:b/>
          <w:sz w:val="24"/>
          <w:szCs w:val="24"/>
        </w:rPr>
        <w:lastRenderedPageBreak/>
        <w:t>Appendix 2</w:t>
      </w:r>
    </w:p>
    <w:p w14:paraId="6B71D6E6" w14:textId="77777777" w:rsidR="00D5007A" w:rsidRPr="00A23351" w:rsidRDefault="00101FD9">
      <w:pPr>
        <w:rPr>
          <w:rFonts w:ascii="Aptos Display" w:eastAsia="Gill Sans" w:hAnsi="Aptos Display" w:cs="Gill Sans"/>
          <w:b/>
          <w:sz w:val="24"/>
          <w:szCs w:val="24"/>
        </w:rPr>
      </w:pPr>
      <w:r w:rsidRPr="00A23351">
        <w:rPr>
          <w:rFonts w:ascii="Aptos Display" w:eastAsia="Gill Sans" w:hAnsi="Aptos Display" w:cs="Gill Sans"/>
          <w:b/>
          <w:sz w:val="24"/>
          <w:szCs w:val="24"/>
        </w:rPr>
        <w:t>Relationships education overview</w:t>
      </w:r>
    </w:p>
    <w:p w14:paraId="094E3529" w14:textId="77777777" w:rsidR="00D5007A" w:rsidRPr="00A23351" w:rsidRDefault="00101FD9">
      <w:pPr>
        <w:rPr>
          <w:rFonts w:ascii="Aptos Display" w:eastAsia="Gill Sans" w:hAnsi="Aptos Display" w:cs="Gill Sans"/>
          <w:b/>
          <w:sz w:val="24"/>
          <w:szCs w:val="24"/>
        </w:rPr>
      </w:pPr>
      <w:r w:rsidRPr="00A23351">
        <w:rPr>
          <w:rFonts w:ascii="Aptos Display" w:eastAsia="Gill Sans" w:hAnsi="Aptos Display" w:cs="Gill Sans"/>
          <w:b/>
          <w:sz w:val="24"/>
          <w:szCs w:val="24"/>
        </w:rPr>
        <w:t>Early Years Foundation Stage</w:t>
      </w:r>
    </w:p>
    <w:p w14:paraId="185A2643" w14:textId="77777777" w:rsidR="00D5007A" w:rsidRPr="00A23351" w:rsidRDefault="00101FD9">
      <w:pPr>
        <w:rPr>
          <w:rFonts w:ascii="Aptos Display" w:eastAsia="Gill Sans" w:hAnsi="Aptos Display" w:cs="Gill Sans"/>
          <w:b/>
          <w:sz w:val="24"/>
          <w:szCs w:val="24"/>
        </w:rPr>
      </w:pPr>
      <w:r w:rsidRPr="00A23351">
        <w:rPr>
          <w:rFonts w:ascii="Aptos Display" w:eastAsia="Gill Sans" w:hAnsi="Aptos Display" w:cs="Gill Sans"/>
          <w:b/>
          <w:sz w:val="24"/>
          <w:szCs w:val="24"/>
        </w:rPr>
        <w:t>Personal, Social and Emotional Development</w:t>
      </w:r>
    </w:p>
    <w:p w14:paraId="557A8CF0" w14:textId="77777777" w:rsidR="00D5007A" w:rsidRPr="00A23351" w:rsidRDefault="00101FD9">
      <w:pPr>
        <w:spacing w:after="0"/>
        <w:rPr>
          <w:rFonts w:ascii="Aptos Display" w:eastAsia="Gill Sans" w:hAnsi="Aptos Display" w:cs="Gill Sans"/>
          <w:sz w:val="24"/>
          <w:szCs w:val="24"/>
        </w:rPr>
      </w:pPr>
      <w:r w:rsidRPr="00A23351">
        <w:rPr>
          <w:rFonts w:ascii="Aptos Display" w:eastAsia="Gill Sans" w:hAnsi="Aptos Display" w:cs="Gill Sans"/>
          <w:sz w:val="24"/>
          <w:szCs w:val="24"/>
        </w:rPr>
        <w:t>Children’s personal, social and emotional development (PSED) is crucial for children to lead</w:t>
      </w:r>
    </w:p>
    <w:p w14:paraId="597DC0A8" w14:textId="77777777" w:rsidR="00D5007A" w:rsidRPr="00A23351" w:rsidRDefault="00101FD9">
      <w:pPr>
        <w:spacing w:after="0"/>
        <w:rPr>
          <w:rFonts w:ascii="Aptos Display" w:eastAsia="Gill Sans" w:hAnsi="Aptos Display" w:cs="Gill Sans"/>
          <w:sz w:val="24"/>
          <w:szCs w:val="24"/>
        </w:rPr>
      </w:pPr>
      <w:r w:rsidRPr="00A23351">
        <w:rPr>
          <w:rFonts w:ascii="Aptos Display" w:eastAsia="Gill Sans" w:hAnsi="Aptos Display" w:cs="Gill Sans"/>
          <w:sz w:val="24"/>
          <w:szCs w:val="24"/>
        </w:rPr>
        <w:t>healthy and happy lives, and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w:t>
      </w:r>
    </w:p>
    <w:p w14:paraId="4854D555" w14:textId="77777777" w:rsidR="00D5007A" w:rsidRPr="00A23351" w:rsidRDefault="00D5007A">
      <w:pPr>
        <w:spacing w:after="0"/>
        <w:rPr>
          <w:rFonts w:ascii="Aptos Display" w:eastAsia="Gill Sans" w:hAnsi="Aptos Display" w:cs="Gill Sans"/>
          <w:sz w:val="24"/>
          <w:szCs w:val="24"/>
        </w:rPr>
      </w:pPr>
    </w:p>
    <w:p w14:paraId="7988F1B8" w14:textId="77777777" w:rsidR="00D5007A" w:rsidRPr="00A23351" w:rsidRDefault="00101FD9">
      <w:pPr>
        <w:spacing w:after="0"/>
        <w:rPr>
          <w:rFonts w:ascii="Aptos Display" w:eastAsia="Gill Sans" w:hAnsi="Aptos Display" w:cs="Gill Sans"/>
          <w:sz w:val="24"/>
          <w:szCs w:val="24"/>
        </w:rPr>
      </w:pPr>
      <w:r w:rsidRPr="00A23351">
        <w:rPr>
          <w:rFonts w:ascii="Aptos Display" w:eastAsia="Gill Sans" w:hAnsi="Aptos Display" w:cs="Gill Sans"/>
          <w:sz w:val="24"/>
          <w:szCs w:val="24"/>
        </w:rPr>
        <w:t>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w:t>
      </w:r>
    </w:p>
    <w:p w14:paraId="15AE29DD" w14:textId="77777777" w:rsidR="00D5007A" w:rsidRPr="00A23351" w:rsidRDefault="00101FD9">
      <w:pPr>
        <w:spacing w:after="0"/>
        <w:rPr>
          <w:rFonts w:ascii="Aptos Display" w:eastAsia="Gill Sans" w:hAnsi="Aptos Display" w:cs="Gill Sans"/>
          <w:sz w:val="24"/>
          <w:szCs w:val="24"/>
        </w:rPr>
      </w:pPr>
      <w:r w:rsidRPr="00A23351">
        <w:rPr>
          <w:rFonts w:ascii="Aptos Display" w:eastAsia="Gill Sans" w:hAnsi="Aptos Display" w:cs="Gill Sans"/>
          <w:sz w:val="24"/>
          <w:szCs w:val="24"/>
        </w:rPr>
        <w:t>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p w14:paraId="5588CD3D" w14:textId="77777777" w:rsidR="00D5007A" w:rsidRPr="00A23351" w:rsidRDefault="00101FD9">
      <w:pPr>
        <w:jc w:val="right"/>
        <w:rPr>
          <w:rFonts w:ascii="Aptos Display" w:eastAsia="Gill Sans" w:hAnsi="Aptos Display" w:cs="Gill Sans"/>
          <w:b/>
          <w:sz w:val="24"/>
          <w:szCs w:val="24"/>
        </w:rPr>
      </w:pPr>
      <w:r w:rsidRPr="00A23351">
        <w:rPr>
          <w:rFonts w:ascii="Aptos Display" w:eastAsia="Gill Sans" w:hAnsi="Aptos Display" w:cs="Gill Sans"/>
          <w:b/>
          <w:sz w:val="24"/>
          <w:szCs w:val="24"/>
        </w:rPr>
        <w:t>Development Matters Non-statutory curriculum guidance for the early years foundation stage 2021</w:t>
      </w:r>
    </w:p>
    <w:p w14:paraId="7C3681B6" w14:textId="77777777" w:rsidR="00D5007A" w:rsidRPr="00A23351" w:rsidRDefault="00101FD9">
      <w:pPr>
        <w:pBdr>
          <w:top w:val="nil"/>
          <w:left w:val="nil"/>
          <w:bottom w:val="nil"/>
          <w:right w:val="nil"/>
          <w:between w:val="nil"/>
        </w:pBdr>
        <w:spacing w:after="0" w:line="276" w:lineRule="auto"/>
        <w:ind w:left="1423" w:hanging="1066"/>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Families and people who care for me</w:t>
      </w:r>
    </w:p>
    <w:p w14:paraId="521B1A2D" w14:textId="77777777" w:rsidR="00D5007A" w:rsidRPr="00A23351" w:rsidRDefault="00101FD9">
      <w:pPr>
        <w:pBdr>
          <w:top w:val="nil"/>
          <w:left w:val="nil"/>
          <w:bottom w:val="nil"/>
          <w:right w:val="nil"/>
          <w:between w:val="nil"/>
        </w:pBdr>
        <w:spacing w:after="0" w:line="276" w:lineRule="auto"/>
        <w:ind w:left="1423" w:hanging="1066"/>
        <w:jc w:val="both"/>
        <w:rPr>
          <w:rFonts w:ascii="Aptos Display" w:eastAsia="Gill Sans" w:hAnsi="Aptos Display" w:cs="Gill Sans"/>
          <w:b/>
          <w:color w:val="000000"/>
          <w:sz w:val="24"/>
          <w:szCs w:val="24"/>
        </w:rPr>
      </w:pPr>
      <w:r w:rsidRPr="00A23351">
        <w:rPr>
          <w:rFonts w:ascii="Aptos Display" w:eastAsia="Gill Sans" w:hAnsi="Aptos Display" w:cs="Gill Sans"/>
          <w:color w:val="000000"/>
          <w:sz w:val="24"/>
          <w:szCs w:val="24"/>
        </w:rPr>
        <w:t>By the end of primary school, pupils will know:</w:t>
      </w:r>
    </w:p>
    <w:p w14:paraId="74C82250" w14:textId="77777777" w:rsidR="00D5007A" w:rsidRPr="00A23351" w:rsidRDefault="00101FD9">
      <w:pPr>
        <w:numPr>
          <w:ilvl w:val="0"/>
          <w:numId w:val="12"/>
        </w:numPr>
        <w:pBdr>
          <w:top w:val="nil"/>
          <w:left w:val="nil"/>
          <w:bottom w:val="nil"/>
          <w:right w:val="nil"/>
          <w:between w:val="nil"/>
        </w:pBdr>
        <w:spacing w:before="200"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families are important for them growing up because they can give love, security and stability.</w:t>
      </w:r>
    </w:p>
    <w:p w14:paraId="3CD93B78"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characteristics of healthy family life, commitment to each other, including in times of difficulty, protection and care for children and other family members, the importance of spending time together and sharing each other’s lives.</w:t>
      </w:r>
    </w:p>
    <w:p w14:paraId="74CB2D5A"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others’ families, either in school or in the wider world, sometimes look different from their family, but that they should respect those differences and know that other children’s families are also characterised by love and care.</w:t>
      </w:r>
    </w:p>
    <w:p w14:paraId="3197CFD4"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stable, caring relationships, which may be of different types, are at the heart of happy families, and are important for children’s security as they grow up.</w:t>
      </w:r>
    </w:p>
    <w:p w14:paraId="280CD4DB"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marriage represents a formal and legally recognised commitment of two people to each other which is intended to be lifelong.</w:t>
      </w:r>
    </w:p>
    <w:p w14:paraId="0F4E8B10"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recognise if family relationships are making them feel unhappy or unsafe, and how to seek help or advice from others if needed.</w:t>
      </w:r>
    </w:p>
    <w:p w14:paraId="53398C73" w14:textId="77777777" w:rsidR="00D5007A" w:rsidRPr="00A23351" w:rsidRDefault="00D5007A">
      <w:pPr>
        <w:pBdr>
          <w:top w:val="nil"/>
          <w:left w:val="nil"/>
          <w:bottom w:val="nil"/>
          <w:right w:val="nil"/>
          <w:between w:val="nil"/>
        </w:pBdr>
        <w:spacing w:after="0" w:line="276" w:lineRule="auto"/>
        <w:ind w:left="1491" w:hanging="357"/>
        <w:jc w:val="both"/>
        <w:rPr>
          <w:rFonts w:ascii="Aptos Display" w:eastAsia="Gill Sans" w:hAnsi="Aptos Display" w:cs="Gill Sans"/>
          <w:color w:val="000000"/>
          <w:sz w:val="24"/>
          <w:szCs w:val="24"/>
        </w:rPr>
      </w:pPr>
    </w:p>
    <w:p w14:paraId="61CDF4FD" w14:textId="77777777" w:rsidR="00D5007A" w:rsidRPr="00A23351" w:rsidRDefault="00101FD9">
      <w:pPr>
        <w:pBdr>
          <w:top w:val="nil"/>
          <w:left w:val="nil"/>
          <w:bottom w:val="nil"/>
          <w:right w:val="nil"/>
          <w:between w:val="nil"/>
        </w:pBdr>
        <w:spacing w:after="0" w:line="276" w:lineRule="auto"/>
        <w:ind w:left="1491" w:hanging="35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Caring friendships</w:t>
      </w:r>
    </w:p>
    <w:p w14:paraId="353C6640" w14:textId="77777777" w:rsidR="00D5007A" w:rsidRPr="00A23351" w:rsidRDefault="00101FD9">
      <w:pPr>
        <w:pBdr>
          <w:top w:val="nil"/>
          <w:left w:val="nil"/>
          <w:bottom w:val="nil"/>
          <w:right w:val="nil"/>
          <w:between w:val="nil"/>
        </w:pBdr>
        <w:spacing w:after="0" w:line="276" w:lineRule="auto"/>
        <w:ind w:left="1491" w:hanging="357"/>
        <w:jc w:val="both"/>
        <w:rPr>
          <w:rFonts w:ascii="Aptos Display" w:eastAsia="Gill Sans" w:hAnsi="Aptos Display" w:cs="Gill Sans"/>
          <w:b/>
          <w:color w:val="000000"/>
          <w:sz w:val="24"/>
          <w:szCs w:val="24"/>
        </w:rPr>
      </w:pPr>
      <w:r w:rsidRPr="00A23351">
        <w:rPr>
          <w:rFonts w:ascii="Aptos Display" w:eastAsia="Gill Sans" w:hAnsi="Aptos Display" w:cs="Gill Sans"/>
          <w:color w:val="000000"/>
          <w:sz w:val="24"/>
          <w:szCs w:val="24"/>
        </w:rPr>
        <w:lastRenderedPageBreak/>
        <w:t>By the end of primary school, pupils will know:</w:t>
      </w:r>
    </w:p>
    <w:p w14:paraId="692B8502"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important friendships are in making us feel happy and secure, and how people choose and make friends.</w:t>
      </w:r>
    </w:p>
    <w:p w14:paraId="459A7CD0"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characteristics of friendships, including mutual respect, truthfulness, trustworthiness, loyalty, kindness, generosity, trust, sharing interests and experiences, and support with problems and difficulties.</w:t>
      </w:r>
    </w:p>
    <w:p w14:paraId="52B2FE4B"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healthy friendships are positive and welcoming towards others, and do not make others feel lonely or excluded.</w:t>
      </w:r>
    </w:p>
    <w:p w14:paraId="37D26F12"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most friendships have ups and downs, but that these can often be worked through so that the friendship is repaired or even strengthened, and that resorting to violence is never right.</w:t>
      </w:r>
    </w:p>
    <w:p w14:paraId="1EFBC7A1"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recognise who to trust and who not to trust.</w:t>
      </w:r>
    </w:p>
    <w:p w14:paraId="3C2626E8"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How to judge when a friendship is making them feel unhappy or uncomfortable. </w:t>
      </w:r>
    </w:p>
    <w:p w14:paraId="1EAF6DB2"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How to manage conflict. </w:t>
      </w:r>
    </w:p>
    <w:p w14:paraId="4B101038" w14:textId="77777777" w:rsidR="00D5007A" w:rsidRPr="00A23351" w:rsidRDefault="00101FD9">
      <w:pPr>
        <w:numPr>
          <w:ilvl w:val="0"/>
          <w:numId w:val="12"/>
        </w:numPr>
        <w:pBdr>
          <w:top w:val="nil"/>
          <w:left w:val="nil"/>
          <w:bottom w:val="nil"/>
          <w:right w:val="nil"/>
          <w:between w:val="nil"/>
        </w:pBdr>
        <w:spacing w:after="0" w:line="276" w:lineRule="auto"/>
        <w:ind w:left="567" w:hanging="567"/>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manage different situations and how to seek help from others if needed.</w:t>
      </w:r>
    </w:p>
    <w:p w14:paraId="424B03EB" w14:textId="77777777" w:rsidR="00D5007A" w:rsidRPr="00A23351" w:rsidRDefault="00D5007A">
      <w:pPr>
        <w:pBdr>
          <w:top w:val="nil"/>
          <w:left w:val="nil"/>
          <w:bottom w:val="nil"/>
          <w:right w:val="nil"/>
          <w:between w:val="nil"/>
        </w:pBdr>
        <w:spacing w:after="0" w:line="276" w:lineRule="auto"/>
        <w:ind w:left="2127" w:hanging="356"/>
        <w:jc w:val="both"/>
        <w:rPr>
          <w:rFonts w:ascii="Aptos Display" w:eastAsia="Gill Sans" w:hAnsi="Aptos Display" w:cs="Gill Sans"/>
          <w:color w:val="000000"/>
          <w:sz w:val="24"/>
          <w:szCs w:val="24"/>
        </w:rPr>
      </w:pPr>
    </w:p>
    <w:p w14:paraId="52E22476" w14:textId="77777777" w:rsidR="00D5007A" w:rsidRPr="00A23351" w:rsidRDefault="00101FD9">
      <w:pPr>
        <w:pBdr>
          <w:top w:val="nil"/>
          <w:left w:val="nil"/>
          <w:bottom w:val="nil"/>
          <w:right w:val="nil"/>
          <w:between w:val="nil"/>
        </w:pBdr>
        <w:spacing w:after="0" w:line="276" w:lineRule="auto"/>
        <w:ind w:left="1491" w:hanging="35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 xml:space="preserve">Respectful relationships </w:t>
      </w:r>
    </w:p>
    <w:p w14:paraId="489DB7C1" w14:textId="77777777" w:rsidR="00D5007A" w:rsidRPr="00A23351" w:rsidRDefault="00101FD9">
      <w:pPr>
        <w:pBdr>
          <w:top w:val="nil"/>
          <w:left w:val="nil"/>
          <w:bottom w:val="nil"/>
          <w:right w:val="nil"/>
          <w:between w:val="nil"/>
        </w:pBdr>
        <w:spacing w:after="0" w:line="276" w:lineRule="auto"/>
        <w:ind w:left="1491" w:hanging="357"/>
        <w:jc w:val="both"/>
        <w:rPr>
          <w:rFonts w:ascii="Aptos Display" w:eastAsia="Gill Sans" w:hAnsi="Aptos Display" w:cs="Gill Sans"/>
          <w:b/>
          <w:color w:val="000000"/>
          <w:sz w:val="24"/>
          <w:szCs w:val="24"/>
        </w:rPr>
      </w:pPr>
      <w:r w:rsidRPr="00A23351">
        <w:rPr>
          <w:rFonts w:ascii="Aptos Display" w:eastAsia="Gill Sans" w:hAnsi="Aptos Display" w:cs="Gill Sans"/>
          <w:color w:val="000000"/>
          <w:sz w:val="24"/>
          <w:szCs w:val="24"/>
        </w:rPr>
        <w:t>By the end of primary school, pupils will know:</w:t>
      </w:r>
    </w:p>
    <w:p w14:paraId="659F4EBD"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The importance of respecting others, even when they are very different from them (for example, physically, in character, personality or backgrounds), make different choices, or have different preferences or beliefs. </w:t>
      </w:r>
    </w:p>
    <w:p w14:paraId="2B9C8A85"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Which practical steps they can take in a range of different contexts to improve or support respectful relationships.</w:t>
      </w:r>
    </w:p>
    <w:p w14:paraId="2F7ACC56"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conventions of courtesy and manners.</w:t>
      </w:r>
    </w:p>
    <w:p w14:paraId="14FDC5AE" w14:textId="77777777" w:rsidR="00D5007A" w:rsidRPr="00A23351" w:rsidRDefault="00D5007A">
      <w:p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p>
    <w:p w14:paraId="66954DC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importance of self-respect and how this links to their own happiness.</w:t>
      </w:r>
    </w:p>
    <w:p w14:paraId="08D65DAF"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in school and wider society they can expect to be treated with respect by others, and that in turn they should show due respect to others, including those in positions of authority.</w:t>
      </w:r>
    </w:p>
    <w:p w14:paraId="22D4BC7F"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About the different types of bullying (including cyberbullying), the impact of bullying, responsibilities of bystanders to report bullying to an adult, and how to seek help.</w:t>
      </w:r>
    </w:p>
    <w:p w14:paraId="56501745"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What a stereotype is, and how they can be unfair, negative or destructive.</w:t>
      </w:r>
    </w:p>
    <w:p w14:paraId="5999A8AD"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importance of permission-seeking and giving in relationships with friends, peers and adults.</w:t>
      </w:r>
    </w:p>
    <w:p w14:paraId="76E8E34A" w14:textId="77777777" w:rsidR="00D5007A" w:rsidRPr="00A23351" w:rsidRDefault="00D5007A">
      <w:pPr>
        <w:pBdr>
          <w:top w:val="nil"/>
          <w:left w:val="nil"/>
          <w:bottom w:val="nil"/>
          <w:right w:val="nil"/>
          <w:between w:val="nil"/>
        </w:pBdr>
        <w:spacing w:after="0" w:line="276" w:lineRule="auto"/>
        <w:ind w:left="2127" w:hanging="356"/>
        <w:jc w:val="both"/>
        <w:rPr>
          <w:rFonts w:ascii="Aptos Display" w:eastAsia="Gill Sans" w:hAnsi="Aptos Display" w:cs="Gill Sans"/>
          <w:color w:val="000000"/>
          <w:sz w:val="24"/>
          <w:szCs w:val="24"/>
        </w:rPr>
      </w:pPr>
    </w:p>
    <w:p w14:paraId="5F64840B" w14:textId="77777777" w:rsidR="00D5007A" w:rsidRPr="00A23351" w:rsidRDefault="00101FD9">
      <w:pPr>
        <w:pBdr>
          <w:top w:val="nil"/>
          <w:left w:val="nil"/>
          <w:bottom w:val="nil"/>
          <w:right w:val="nil"/>
          <w:between w:val="nil"/>
        </w:pBdr>
        <w:spacing w:after="0" w:line="276" w:lineRule="auto"/>
        <w:ind w:left="1491" w:hanging="35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Online relationships</w:t>
      </w:r>
    </w:p>
    <w:p w14:paraId="2E2A8512" w14:textId="77777777" w:rsidR="00D5007A" w:rsidRPr="00A23351" w:rsidRDefault="00101FD9">
      <w:pPr>
        <w:pBdr>
          <w:top w:val="nil"/>
          <w:left w:val="nil"/>
          <w:bottom w:val="nil"/>
          <w:right w:val="nil"/>
          <w:between w:val="nil"/>
        </w:pBdr>
        <w:spacing w:after="0" w:line="276" w:lineRule="auto"/>
        <w:ind w:left="1491" w:hanging="357"/>
        <w:jc w:val="both"/>
        <w:rPr>
          <w:rFonts w:ascii="Aptos Display" w:eastAsia="Gill Sans" w:hAnsi="Aptos Display" w:cs="Gill Sans"/>
          <w:b/>
          <w:color w:val="000000"/>
          <w:sz w:val="24"/>
          <w:szCs w:val="24"/>
        </w:rPr>
      </w:pPr>
      <w:r w:rsidRPr="00A23351">
        <w:rPr>
          <w:rFonts w:ascii="Aptos Display" w:eastAsia="Gill Sans" w:hAnsi="Aptos Display" w:cs="Gill Sans"/>
          <w:color w:val="000000"/>
          <w:sz w:val="24"/>
          <w:szCs w:val="24"/>
        </w:rPr>
        <w:t>By the end of primary school, pupils will know:</w:t>
      </w:r>
    </w:p>
    <w:p w14:paraId="303FCCAC"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people sometimes behave differently online, including pretending to be someone they are not.</w:t>
      </w:r>
    </w:p>
    <w:p w14:paraId="1A9BA0C1"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lastRenderedPageBreak/>
        <w:t>That the same principles apply to online relationships as to face-to-face relationships, including the importance of respect for others online, even when we are anonymous.</w:t>
      </w:r>
    </w:p>
    <w:p w14:paraId="5F72BD6A"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rules and principles for keeping safe online.</w:t>
      </w:r>
    </w:p>
    <w:p w14:paraId="4FD97947"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recognise harmful content and contact online, and how to report these.</w:t>
      </w:r>
    </w:p>
    <w:p w14:paraId="650E769A"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critically consider their online friendships and sources of information.</w:t>
      </w:r>
    </w:p>
    <w:p w14:paraId="76E8DBA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risks associated with people they have never met.</w:t>
      </w:r>
    </w:p>
    <w:p w14:paraId="5E401446"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information and data is shared and used online.</w:t>
      </w:r>
    </w:p>
    <w:p w14:paraId="5B56A3A9" w14:textId="77777777" w:rsidR="00D5007A" w:rsidRPr="00A23351" w:rsidRDefault="00D5007A">
      <w:pPr>
        <w:pBdr>
          <w:top w:val="nil"/>
          <w:left w:val="nil"/>
          <w:bottom w:val="nil"/>
          <w:right w:val="nil"/>
          <w:between w:val="nil"/>
        </w:pBdr>
        <w:spacing w:after="0" w:line="276" w:lineRule="auto"/>
        <w:ind w:left="1491" w:hanging="357"/>
        <w:jc w:val="both"/>
        <w:rPr>
          <w:rFonts w:ascii="Aptos Display" w:eastAsia="Gill Sans" w:hAnsi="Aptos Display" w:cs="Gill Sans"/>
          <w:color w:val="000000"/>
          <w:sz w:val="24"/>
          <w:szCs w:val="24"/>
        </w:rPr>
      </w:pPr>
    </w:p>
    <w:p w14:paraId="25D16941" w14:textId="77777777" w:rsidR="00D5007A" w:rsidRPr="00A23351" w:rsidRDefault="00101FD9">
      <w:pPr>
        <w:pBdr>
          <w:top w:val="nil"/>
          <w:left w:val="nil"/>
          <w:bottom w:val="nil"/>
          <w:right w:val="nil"/>
          <w:between w:val="nil"/>
        </w:pBdr>
        <w:spacing w:after="0" w:line="276" w:lineRule="auto"/>
        <w:ind w:left="1491" w:hanging="35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Being safe</w:t>
      </w:r>
    </w:p>
    <w:p w14:paraId="6DBFBACD" w14:textId="77777777" w:rsidR="00D5007A" w:rsidRPr="00A23351" w:rsidRDefault="00101FD9">
      <w:pPr>
        <w:pBdr>
          <w:top w:val="nil"/>
          <w:left w:val="nil"/>
          <w:bottom w:val="nil"/>
          <w:right w:val="nil"/>
          <w:between w:val="nil"/>
        </w:pBdr>
        <w:spacing w:after="0" w:line="276" w:lineRule="auto"/>
        <w:ind w:left="1491" w:hanging="357"/>
        <w:jc w:val="both"/>
        <w:rPr>
          <w:rFonts w:ascii="Aptos Display" w:eastAsia="Gill Sans" w:hAnsi="Aptos Display" w:cs="Gill Sans"/>
          <w:b/>
          <w:color w:val="000000"/>
          <w:sz w:val="24"/>
          <w:szCs w:val="24"/>
        </w:rPr>
      </w:pPr>
      <w:r w:rsidRPr="00A23351">
        <w:rPr>
          <w:rFonts w:ascii="Aptos Display" w:eastAsia="Gill Sans" w:hAnsi="Aptos Display" w:cs="Gill Sans"/>
          <w:color w:val="000000"/>
          <w:sz w:val="24"/>
          <w:szCs w:val="24"/>
        </w:rPr>
        <w:t>By the end of primary school, pupils will know:</w:t>
      </w:r>
    </w:p>
    <w:p w14:paraId="6F6E42A8"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What sorts of boundaries are appropriate in friendships with peers and others – including in a digital context.</w:t>
      </w:r>
    </w:p>
    <w:p w14:paraId="74000E5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About the concept of privacy and the implications of it for both children and adults.</w:t>
      </w:r>
    </w:p>
    <w:p w14:paraId="4133A57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it is not always right to keep secrets if they relate to being safe.</w:t>
      </w:r>
    </w:p>
    <w:p w14:paraId="7560333A"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each person’s body belongs to them, and the differences between appropriate and inappropriate or unsafe physical, and other, contact.</w:t>
      </w:r>
    </w:p>
    <w:p w14:paraId="069A2638"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respond safely and appropriately to adults they may encounter (in all contexts, including online) who they do not know.</w:t>
      </w:r>
    </w:p>
    <w:p w14:paraId="62B8E66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recognise and report feelings of being unsafe or feeling bad about any adult.</w:t>
      </w:r>
    </w:p>
    <w:p w14:paraId="6A6C79ED"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ask for advice or help for themselves and others, and to keep trying until they are heard.</w:t>
      </w:r>
    </w:p>
    <w:p w14:paraId="5E8E57E1"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report concerns or abuse, and the vocabulary and confidence needed to do so.</w:t>
      </w:r>
    </w:p>
    <w:p w14:paraId="15CE4A54" w14:textId="77777777" w:rsidR="00D5007A" w:rsidRPr="00A23351" w:rsidRDefault="00101FD9">
      <w:pPr>
        <w:numPr>
          <w:ilvl w:val="0"/>
          <w:numId w:val="12"/>
        </w:numPr>
        <w:pBdr>
          <w:top w:val="nil"/>
          <w:left w:val="nil"/>
          <w:bottom w:val="nil"/>
          <w:right w:val="nil"/>
          <w:between w:val="nil"/>
        </w:pBdr>
        <w:spacing w:after="20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Where to seek advice, for example, from their family, their school and other sources. </w:t>
      </w:r>
    </w:p>
    <w:p w14:paraId="26062819" w14:textId="77777777" w:rsidR="00D5007A" w:rsidRPr="00A23351" w:rsidRDefault="00101FD9">
      <w:pPr>
        <w:rPr>
          <w:rFonts w:ascii="Aptos Display" w:eastAsia="Gill Sans" w:hAnsi="Aptos Display" w:cs="Gill Sans"/>
          <w:sz w:val="24"/>
          <w:szCs w:val="24"/>
        </w:rPr>
      </w:pPr>
      <w:r w:rsidRPr="00A23351">
        <w:rPr>
          <w:rFonts w:ascii="Aptos Display" w:hAnsi="Aptos Display"/>
          <w:sz w:val="24"/>
          <w:szCs w:val="24"/>
        </w:rPr>
        <w:br w:type="page"/>
      </w:r>
    </w:p>
    <w:p w14:paraId="553D07AB" w14:textId="77777777" w:rsidR="00D5007A" w:rsidRPr="00A23351" w:rsidRDefault="00101FD9">
      <w:pPr>
        <w:pStyle w:val="Heading1"/>
        <w:spacing w:after="0"/>
        <w:rPr>
          <w:rFonts w:ascii="Aptos Display" w:eastAsia="Gill Sans" w:hAnsi="Aptos Display" w:cs="Gill Sans"/>
          <w:b/>
          <w:sz w:val="24"/>
          <w:szCs w:val="24"/>
        </w:rPr>
      </w:pPr>
      <w:r w:rsidRPr="00A23351">
        <w:rPr>
          <w:rFonts w:ascii="Aptos Display" w:eastAsia="Gill Sans" w:hAnsi="Aptos Display" w:cs="Gill Sans"/>
          <w:b/>
          <w:sz w:val="24"/>
          <w:szCs w:val="24"/>
        </w:rPr>
        <w:lastRenderedPageBreak/>
        <w:t xml:space="preserve">Appendix 3 </w:t>
      </w:r>
    </w:p>
    <w:p w14:paraId="215C1AFE" w14:textId="77777777" w:rsidR="00D5007A" w:rsidRPr="00A23351" w:rsidRDefault="00101FD9">
      <w:pPr>
        <w:pStyle w:val="Heading1"/>
        <w:rPr>
          <w:rFonts w:ascii="Aptos Display" w:eastAsia="Gill Sans" w:hAnsi="Aptos Display" w:cs="Gill Sans"/>
          <w:b/>
          <w:sz w:val="24"/>
          <w:szCs w:val="24"/>
        </w:rPr>
      </w:pPr>
      <w:r w:rsidRPr="00A23351">
        <w:rPr>
          <w:rFonts w:ascii="Aptos Display" w:eastAsia="Gill Sans" w:hAnsi="Aptos Display" w:cs="Gill Sans"/>
          <w:b/>
          <w:sz w:val="24"/>
          <w:szCs w:val="24"/>
        </w:rPr>
        <w:t>Health education overview</w:t>
      </w:r>
    </w:p>
    <w:p w14:paraId="65843D04" w14:textId="77777777" w:rsidR="00D5007A" w:rsidRPr="00A23351" w:rsidRDefault="00101FD9">
      <w:pPr>
        <w:pBdr>
          <w:top w:val="nil"/>
          <w:left w:val="nil"/>
          <w:bottom w:val="nil"/>
          <w:right w:val="nil"/>
          <w:between w:val="nil"/>
        </w:pBdr>
        <w:spacing w:after="200" w:line="276" w:lineRule="auto"/>
        <w:ind w:left="1423" w:hanging="1066"/>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The focus at primary level is teaching the characteristics of good physical health and mental wellbeing. </w:t>
      </w:r>
    </w:p>
    <w:p w14:paraId="1D25ABE1" w14:textId="77777777" w:rsidR="00D5007A" w:rsidRPr="00A23351" w:rsidRDefault="00101FD9">
      <w:pPr>
        <w:pBdr>
          <w:top w:val="nil"/>
          <w:left w:val="nil"/>
          <w:bottom w:val="nil"/>
          <w:right w:val="nil"/>
          <w:between w:val="nil"/>
        </w:pBdr>
        <w:spacing w:after="200" w:line="276" w:lineRule="auto"/>
        <w:ind w:left="567" w:hanging="56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Mental wellbeing</w:t>
      </w:r>
    </w:p>
    <w:p w14:paraId="493FA005" w14:textId="77777777" w:rsidR="00D5007A" w:rsidRPr="00A23351" w:rsidRDefault="00101FD9">
      <w:pPr>
        <w:pBdr>
          <w:top w:val="nil"/>
          <w:left w:val="nil"/>
          <w:bottom w:val="nil"/>
          <w:right w:val="nil"/>
          <w:between w:val="nil"/>
        </w:pBdr>
        <w:spacing w:after="200" w:line="276" w:lineRule="auto"/>
        <w:ind w:left="1423" w:hanging="1066"/>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By the end of primary school pupils will know:</w:t>
      </w:r>
    </w:p>
    <w:p w14:paraId="28EAAC05" w14:textId="77777777" w:rsidR="00D5007A" w:rsidRPr="00A23351" w:rsidRDefault="00101FD9">
      <w:pPr>
        <w:numPr>
          <w:ilvl w:val="0"/>
          <w:numId w:val="12"/>
        </w:numPr>
        <w:pBdr>
          <w:top w:val="nil"/>
          <w:left w:val="nil"/>
          <w:bottom w:val="nil"/>
          <w:right w:val="nil"/>
          <w:between w:val="nil"/>
        </w:pBdr>
        <w:spacing w:before="200"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mental wellbeing is a normal part of daily life, in the same way as physical health.</w:t>
      </w:r>
    </w:p>
    <w:p w14:paraId="4DD60B3D"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there is a normal range of emotions, e.g. happiness, sadness, anger, fear, surprise and nervousness.</w:t>
      </w:r>
    </w:p>
    <w:p w14:paraId="277A11AE"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scale of emotions that humans experience in response to different experiences and situations.</w:t>
      </w:r>
    </w:p>
    <w:p w14:paraId="110516F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recognise and talk about their emotions, including having a varied vocabulary of words to use when talking about their own and others’ feelings.</w:t>
      </w:r>
    </w:p>
    <w:p w14:paraId="0B4F5BB3"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judge whether what they are feeling and how they are behaving is appropriate and proportionate.</w:t>
      </w:r>
    </w:p>
    <w:p w14:paraId="7E7DA48F"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benefits of physical exercise, time outdoors, community participation, and voluntary and service-based activity on mental wellbeing and happiness.</w:t>
      </w:r>
    </w:p>
    <w:p w14:paraId="351F0D8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Simple self-care techniques, including the importance of rest, time spent with friends and family, and the benefits of hobbies and interests.</w:t>
      </w:r>
    </w:p>
    <w:p w14:paraId="03575043"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isolation and loneliness can affect children and that it is very important they discuss their feelings with an adult and seek support.</w:t>
      </w:r>
    </w:p>
    <w:p w14:paraId="47AEC7BF"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bullying (including cyberbullying) has a negative and often lasting impact on mental wellbeing.</w:t>
      </w:r>
    </w:p>
    <w:p w14:paraId="1731C713"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Where and how to seek support (including recognising the triggers for seeking support), extending to who in school they should speak to if they are worried about themselves or others.</w:t>
      </w:r>
    </w:p>
    <w:p w14:paraId="6BAEF1D3" w14:textId="77777777" w:rsidR="00D5007A" w:rsidRPr="00A23351" w:rsidRDefault="00101FD9">
      <w:pPr>
        <w:numPr>
          <w:ilvl w:val="0"/>
          <w:numId w:val="12"/>
        </w:numPr>
        <w:pBdr>
          <w:top w:val="nil"/>
          <w:left w:val="nil"/>
          <w:bottom w:val="nil"/>
          <w:right w:val="nil"/>
          <w:between w:val="nil"/>
        </w:pBdr>
        <w:spacing w:after="20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it is common to experience mental ill health and, for the many people who do, the problems can be resolved if the right support is made available, especially if accessed early enough.</w:t>
      </w:r>
    </w:p>
    <w:p w14:paraId="31802842" w14:textId="77777777" w:rsidR="00D5007A" w:rsidRPr="00A23351" w:rsidRDefault="00101FD9">
      <w:pPr>
        <w:pBdr>
          <w:top w:val="nil"/>
          <w:left w:val="nil"/>
          <w:bottom w:val="nil"/>
          <w:right w:val="nil"/>
          <w:between w:val="nil"/>
        </w:pBdr>
        <w:spacing w:after="200" w:line="276" w:lineRule="auto"/>
        <w:ind w:left="567" w:hanging="56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Internet safety and harms</w:t>
      </w:r>
    </w:p>
    <w:p w14:paraId="1C954884" w14:textId="77777777" w:rsidR="00D5007A" w:rsidRPr="00A23351" w:rsidRDefault="00101FD9">
      <w:pPr>
        <w:pBdr>
          <w:top w:val="nil"/>
          <w:left w:val="nil"/>
          <w:bottom w:val="nil"/>
          <w:right w:val="nil"/>
          <w:between w:val="nil"/>
        </w:pBdr>
        <w:spacing w:after="200" w:line="276" w:lineRule="auto"/>
        <w:ind w:left="1423" w:hanging="1066"/>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By the end of primary school, pupils will know:</w:t>
      </w:r>
    </w:p>
    <w:p w14:paraId="260BAFF2" w14:textId="77777777" w:rsidR="00D5007A" w:rsidRPr="00A23351" w:rsidRDefault="00101FD9">
      <w:pPr>
        <w:numPr>
          <w:ilvl w:val="0"/>
          <w:numId w:val="12"/>
        </w:numPr>
        <w:pBdr>
          <w:top w:val="nil"/>
          <w:left w:val="nil"/>
          <w:bottom w:val="nil"/>
          <w:right w:val="nil"/>
          <w:between w:val="nil"/>
        </w:pBdr>
        <w:spacing w:before="200"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for most people, the internet is an integral part of life and has many benefits.</w:t>
      </w:r>
    </w:p>
    <w:p w14:paraId="29698F09"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About the benefits of rationing time spent online.</w:t>
      </w:r>
    </w:p>
    <w:p w14:paraId="51A127F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risks of excessive time spent on electronic devices.</w:t>
      </w:r>
    </w:p>
    <w:p w14:paraId="2E87AE9D"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impact of positive and negative content online on their own and others’ mental and physical wellbeing.</w:t>
      </w:r>
    </w:p>
    <w:p w14:paraId="26427C20"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lastRenderedPageBreak/>
        <w:t>How to consider the effect of their online actions on others.</w:t>
      </w:r>
    </w:p>
    <w:p w14:paraId="5FA0AF37"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recognise and display respectful behaviour online.</w:t>
      </w:r>
    </w:p>
    <w:p w14:paraId="326EB7C9"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importance of keeping personal information private.</w:t>
      </w:r>
    </w:p>
    <w:p w14:paraId="5C8D5596"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Why social media, some computer games and online gaming, for example, are age-restricted.</w:t>
      </w:r>
    </w:p>
    <w:p w14:paraId="351944D8"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That the internet can also be a negative place where online abuse, trolling, bullying and harassment can take place, which can have a negative impact on mental health.</w:t>
      </w:r>
    </w:p>
    <w:p w14:paraId="2572D4C8"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be a discerning consumer of information online, including understanding that information (inclusive of that from search engines) is ranked, selected and targeted.</w:t>
      </w:r>
    </w:p>
    <w:p w14:paraId="4159CCFB"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Where and how to report concerns and get support with issues online.</w:t>
      </w:r>
    </w:p>
    <w:p w14:paraId="2D19883C" w14:textId="77777777" w:rsidR="00D5007A" w:rsidRPr="00A23351" w:rsidRDefault="00D5007A">
      <w:pPr>
        <w:pBdr>
          <w:top w:val="nil"/>
          <w:left w:val="nil"/>
          <w:bottom w:val="nil"/>
          <w:right w:val="nil"/>
          <w:between w:val="nil"/>
        </w:pBdr>
        <w:spacing w:after="200" w:line="276" w:lineRule="auto"/>
        <w:ind w:left="567" w:hanging="357"/>
        <w:jc w:val="both"/>
        <w:rPr>
          <w:rFonts w:ascii="Aptos Display" w:eastAsia="Gill Sans" w:hAnsi="Aptos Display" w:cs="Gill Sans"/>
          <w:color w:val="000000"/>
          <w:sz w:val="24"/>
          <w:szCs w:val="24"/>
        </w:rPr>
      </w:pPr>
    </w:p>
    <w:p w14:paraId="478C3179" w14:textId="77777777" w:rsidR="00D5007A" w:rsidRPr="00A23351" w:rsidRDefault="00101FD9">
      <w:pPr>
        <w:pBdr>
          <w:top w:val="nil"/>
          <w:left w:val="nil"/>
          <w:bottom w:val="nil"/>
          <w:right w:val="nil"/>
          <w:between w:val="nil"/>
        </w:pBdr>
        <w:spacing w:after="200" w:line="276" w:lineRule="auto"/>
        <w:ind w:left="567" w:hanging="56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Physical health and fitness</w:t>
      </w:r>
    </w:p>
    <w:p w14:paraId="6852DA54" w14:textId="77777777" w:rsidR="00D5007A" w:rsidRPr="00A23351" w:rsidRDefault="00101FD9">
      <w:pPr>
        <w:pBdr>
          <w:top w:val="nil"/>
          <w:left w:val="nil"/>
          <w:bottom w:val="nil"/>
          <w:right w:val="nil"/>
          <w:between w:val="nil"/>
        </w:pBdr>
        <w:spacing w:after="200" w:line="276" w:lineRule="auto"/>
        <w:ind w:left="1423" w:hanging="1066"/>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By the end of primary school, pupils will know:</w:t>
      </w:r>
    </w:p>
    <w:p w14:paraId="4D8EAD85" w14:textId="77777777" w:rsidR="00D5007A" w:rsidRPr="00A23351" w:rsidRDefault="00101FD9">
      <w:pPr>
        <w:numPr>
          <w:ilvl w:val="0"/>
          <w:numId w:val="12"/>
        </w:numPr>
        <w:pBdr>
          <w:top w:val="nil"/>
          <w:left w:val="nil"/>
          <w:bottom w:val="nil"/>
          <w:right w:val="nil"/>
          <w:between w:val="nil"/>
        </w:pBdr>
        <w:spacing w:before="200"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characteristics and mental and physical benefits of an active lifestyle.</w:t>
      </w:r>
    </w:p>
    <w:p w14:paraId="75A39B75"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importance of building regular exercise into daily and weekly routines and how to achieve this, for example by walking or cycling to school, a daily active mile, or other forms of regular, vigorous exercise.</w:t>
      </w:r>
    </w:p>
    <w:p w14:paraId="208FD709"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risks associated with an inactive lifestyle, including obesity.</w:t>
      </w:r>
    </w:p>
    <w:p w14:paraId="49392DBD" w14:textId="77777777" w:rsidR="00D5007A" w:rsidRPr="00A23351" w:rsidRDefault="00101FD9">
      <w:pPr>
        <w:numPr>
          <w:ilvl w:val="0"/>
          <w:numId w:val="12"/>
        </w:numPr>
        <w:pBdr>
          <w:top w:val="nil"/>
          <w:left w:val="nil"/>
          <w:bottom w:val="nil"/>
          <w:right w:val="nil"/>
          <w:between w:val="nil"/>
        </w:pBdr>
        <w:spacing w:after="20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and when to seek support, including which adults to speak to in school if they are worried about their health.</w:t>
      </w:r>
    </w:p>
    <w:p w14:paraId="319C91B7" w14:textId="77777777" w:rsidR="00D5007A" w:rsidRPr="00A23351" w:rsidRDefault="00101FD9">
      <w:pPr>
        <w:pBdr>
          <w:top w:val="nil"/>
          <w:left w:val="nil"/>
          <w:bottom w:val="nil"/>
          <w:right w:val="nil"/>
          <w:between w:val="nil"/>
        </w:pBdr>
        <w:spacing w:after="200" w:line="276" w:lineRule="auto"/>
        <w:ind w:left="567" w:hanging="56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Healthy eating</w:t>
      </w:r>
    </w:p>
    <w:p w14:paraId="5E8EDC17" w14:textId="77777777" w:rsidR="00D5007A" w:rsidRPr="00A23351" w:rsidRDefault="00101FD9">
      <w:pPr>
        <w:pBdr>
          <w:top w:val="nil"/>
          <w:left w:val="nil"/>
          <w:bottom w:val="nil"/>
          <w:right w:val="nil"/>
          <w:between w:val="nil"/>
        </w:pBdr>
        <w:spacing w:after="200" w:line="276" w:lineRule="auto"/>
        <w:ind w:left="1423" w:hanging="1066"/>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By the end of primary school, pupils will know:</w:t>
      </w:r>
    </w:p>
    <w:p w14:paraId="299E4A8E" w14:textId="77777777" w:rsidR="00D5007A" w:rsidRPr="00A23351" w:rsidRDefault="00101FD9">
      <w:pPr>
        <w:numPr>
          <w:ilvl w:val="0"/>
          <w:numId w:val="12"/>
        </w:numPr>
        <w:pBdr>
          <w:top w:val="nil"/>
          <w:left w:val="nil"/>
          <w:bottom w:val="nil"/>
          <w:right w:val="nil"/>
          <w:between w:val="nil"/>
        </w:pBdr>
        <w:spacing w:before="200"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What constitutes a healthy diet, including an understanding of calories and other nutritional content.</w:t>
      </w:r>
    </w:p>
    <w:p w14:paraId="389EE827"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principles of planning and preparing a range of healthy meals.</w:t>
      </w:r>
    </w:p>
    <w:p w14:paraId="433CED58" w14:textId="77777777" w:rsidR="00D5007A" w:rsidRPr="00A23351" w:rsidRDefault="00101FD9">
      <w:pPr>
        <w:numPr>
          <w:ilvl w:val="0"/>
          <w:numId w:val="12"/>
        </w:numPr>
        <w:pBdr>
          <w:top w:val="nil"/>
          <w:left w:val="nil"/>
          <w:bottom w:val="nil"/>
          <w:right w:val="nil"/>
          <w:between w:val="nil"/>
        </w:pBdr>
        <w:spacing w:after="20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characteristics of a poor diet and risks associated with unhealthy eating, including obesity, and other behaviours, e.g. the impact of alcohol on diet or health.</w:t>
      </w:r>
    </w:p>
    <w:p w14:paraId="136A2642" w14:textId="77777777" w:rsidR="00D5007A" w:rsidRPr="00A23351" w:rsidRDefault="00101FD9">
      <w:pPr>
        <w:pBdr>
          <w:top w:val="nil"/>
          <w:left w:val="nil"/>
          <w:bottom w:val="nil"/>
          <w:right w:val="nil"/>
          <w:between w:val="nil"/>
        </w:pBdr>
        <w:spacing w:after="200" w:line="276" w:lineRule="auto"/>
        <w:ind w:left="567" w:hanging="56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Drugs alcohol and tobacco</w:t>
      </w:r>
    </w:p>
    <w:p w14:paraId="6A4A6AEB" w14:textId="77777777" w:rsidR="00D5007A" w:rsidRPr="00A23351" w:rsidRDefault="00101FD9">
      <w:pPr>
        <w:pBdr>
          <w:top w:val="nil"/>
          <w:left w:val="nil"/>
          <w:bottom w:val="nil"/>
          <w:right w:val="nil"/>
          <w:between w:val="nil"/>
        </w:pBdr>
        <w:spacing w:after="200" w:line="276" w:lineRule="auto"/>
        <w:ind w:left="1423" w:hanging="1066"/>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By the end of primary school, pupils will know:</w:t>
      </w:r>
    </w:p>
    <w:p w14:paraId="43F4BB5F" w14:textId="77777777" w:rsidR="00D5007A" w:rsidRPr="00A23351" w:rsidRDefault="00101FD9">
      <w:pPr>
        <w:numPr>
          <w:ilvl w:val="0"/>
          <w:numId w:val="12"/>
        </w:numPr>
        <w:pBdr>
          <w:top w:val="nil"/>
          <w:left w:val="nil"/>
          <w:bottom w:val="nil"/>
          <w:right w:val="nil"/>
          <w:between w:val="nil"/>
        </w:pBdr>
        <w:spacing w:before="200" w:after="20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facts about legal and illegal harmful substances and associated risks, including smoking, alcohol use and drug-taking.</w:t>
      </w:r>
    </w:p>
    <w:p w14:paraId="1EC50AF9" w14:textId="77777777" w:rsidR="00D5007A" w:rsidRPr="00A23351" w:rsidRDefault="00101FD9">
      <w:pPr>
        <w:pBdr>
          <w:top w:val="nil"/>
          <w:left w:val="nil"/>
          <w:bottom w:val="nil"/>
          <w:right w:val="nil"/>
          <w:between w:val="nil"/>
        </w:pBdr>
        <w:spacing w:after="200" w:line="276" w:lineRule="auto"/>
        <w:ind w:left="567" w:hanging="56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Health and prevention</w:t>
      </w:r>
    </w:p>
    <w:p w14:paraId="0842B5AC" w14:textId="77777777" w:rsidR="00D5007A" w:rsidRPr="00A23351" w:rsidRDefault="00101FD9">
      <w:pPr>
        <w:pBdr>
          <w:top w:val="nil"/>
          <w:left w:val="nil"/>
          <w:bottom w:val="nil"/>
          <w:right w:val="nil"/>
          <w:between w:val="nil"/>
        </w:pBdr>
        <w:spacing w:after="200" w:line="276" w:lineRule="auto"/>
        <w:ind w:left="1423" w:hanging="1066"/>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By the end of primary school, pupils will know:</w:t>
      </w:r>
    </w:p>
    <w:p w14:paraId="02403857" w14:textId="77777777" w:rsidR="00D5007A" w:rsidRPr="00A23351" w:rsidRDefault="00101FD9">
      <w:pPr>
        <w:numPr>
          <w:ilvl w:val="0"/>
          <w:numId w:val="12"/>
        </w:numPr>
        <w:pBdr>
          <w:top w:val="nil"/>
          <w:left w:val="nil"/>
          <w:bottom w:val="nil"/>
          <w:right w:val="nil"/>
          <w:between w:val="nil"/>
        </w:pBdr>
        <w:spacing w:before="200"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lastRenderedPageBreak/>
        <w:t>How to recognise early signs of physical illness, such as weight loss or unexplained changes to the body.</w:t>
      </w:r>
    </w:p>
    <w:p w14:paraId="74BE2590"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About safe and unsafe exposure to the sun, and how to reduce the risk of sun damage, including skin cancer.</w:t>
      </w:r>
    </w:p>
    <w:p w14:paraId="3DB3FBDA"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importance of sufficient good-quality sleep for good health, and that a lack of sleep can affect weight, mood and ability to learn.</w:t>
      </w:r>
    </w:p>
    <w:p w14:paraId="3CD1B263"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About dental health and the benefits of good oral hygiene and dental flossing, including regular check-ups at the dentist.</w:t>
      </w:r>
    </w:p>
    <w:p w14:paraId="53B551C9" w14:textId="77777777" w:rsidR="00D5007A" w:rsidRPr="00A23351" w:rsidRDefault="00101FD9">
      <w:pPr>
        <w:numPr>
          <w:ilvl w:val="0"/>
          <w:numId w:val="12"/>
        </w:numPr>
        <w:pBdr>
          <w:top w:val="nil"/>
          <w:left w:val="nil"/>
          <w:bottom w:val="nil"/>
          <w:right w:val="nil"/>
          <w:between w:val="nil"/>
        </w:pBdr>
        <w:spacing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About personal hygiene and germs including bacteria and viruses, how they are spread and treated, and the importance of hand washing.</w:t>
      </w:r>
    </w:p>
    <w:p w14:paraId="6E0F7358" w14:textId="77777777" w:rsidR="00D5007A" w:rsidRPr="00A23351" w:rsidRDefault="00101FD9">
      <w:pPr>
        <w:numPr>
          <w:ilvl w:val="0"/>
          <w:numId w:val="12"/>
        </w:numPr>
        <w:pBdr>
          <w:top w:val="nil"/>
          <w:left w:val="nil"/>
          <w:bottom w:val="nil"/>
          <w:right w:val="nil"/>
          <w:between w:val="nil"/>
        </w:pBdr>
        <w:spacing w:after="20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facts and science relating to immunisation and vaccination.</w:t>
      </w:r>
    </w:p>
    <w:p w14:paraId="61C8E350" w14:textId="77777777" w:rsidR="00D5007A" w:rsidRPr="00A23351" w:rsidRDefault="00101FD9">
      <w:pPr>
        <w:pBdr>
          <w:top w:val="nil"/>
          <w:left w:val="nil"/>
          <w:bottom w:val="nil"/>
          <w:right w:val="nil"/>
          <w:between w:val="nil"/>
        </w:pBdr>
        <w:spacing w:after="200" w:line="276" w:lineRule="auto"/>
        <w:ind w:left="567" w:hanging="56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Basic first aid</w:t>
      </w:r>
    </w:p>
    <w:p w14:paraId="72C56713" w14:textId="77777777" w:rsidR="00D5007A" w:rsidRPr="00A23351" w:rsidRDefault="00101FD9">
      <w:pPr>
        <w:pBdr>
          <w:top w:val="nil"/>
          <w:left w:val="nil"/>
          <w:bottom w:val="nil"/>
          <w:right w:val="nil"/>
          <w:between w:val="nil"/>
        </w:pBdr>
        <w:spacing w:after="200" w:line="276" w:lineRule="auto"/>
        <w:ind w:left="1423" w:hanging="1066"/>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By the end of primary school, pupils will know:</w:t>
      </w:r>
    </w:p>
    <w:p w14:paraId="1A103D24" w14:textId="77777777" w:rsidR="00D5007A" w:rsidRPr="00A23351" w:rsidRDefault="00101FD9">
      <w:pPr>
        <w:numPr>
          <w:ilvl w:val="0"/>
          <w:numId w:val="12"/>
        </w:numPr>
        <w:pBdr>
          <w:top w:val="nil"/>
          <w:left w:val="nil"/>
          <w:bottom w:val="nil"/>
          <w:right w:val="nil"/>
          <w:between w:val="nil"/>
        </w:pBdr>
        <w:spacing w:before="200"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How to make a clear and efficient call to emergency services if necessary.</w:t>
      </w:r>
    </w:p>
    <w:p w14:paraId="7C063DA7" w14:textId="77777777" w:rsidR="00D5007A" w:rsidRPr="00A23351" w:rsidRDefault="00101FD9">
      <w:pPr>
        <w:numPr>
          <w:ilvl w:val="0"/>
          <w:numId w:val="12"/>
        </w:numPr>
        <w:pBdr>
          <w:top w:val="nil"/>
          <w:left w:val="nil"/>
          <w:bottom w:val="nil"/>
          <w:right w:val="nil"/>
          <w:between w:val="nil"/>
        </w:pBdr>
        <w:spacing w:after="20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Concepts of basic first-aid, for example dealing with common injuries, including head injuries.</w:t>
      </w:r>
    </w:p>
    <w:p w14:paraId="16783CFC" w14:textId="77777777" w:rsidR="00D5007A" w:rsidRPr="00A23351" w:rsidRDefault="00101FD9">
      <w:pPr>
        <w:pBdr>
          <w:top w:val="nil"/>
          <w:left w:val="nil"/>
          <w:bottom w:val="nil"/>
          <w:right w:val="nil"/>
          <w:between w:val="nil"/>
        </w:pBdr>
        <w:spacing w:after="200" w:line="276" w:lineRule="auto"/>
        <w:ind w:left="567" w:hanging="56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Changing adolescent body</w:t>
      </w:r>
    </w:p>
    <w:p w14:paraId="1DC85934" w14:textId="77777777" w:rsidR="00D5007A" w:rsidRPr="00A23351" w:rsidRDefault="00101FD9">
      <w:pPr>
        <w:pBdr>
          <w:top w:val="nil"/>
          <w:left w:val="nil"/>
          <w:bottom w:val="nil"/>
          <w:right w:val="nil"/>
          <w:between w:val="nil"/>
        </w:pBdr>
        <w:spacing w:after="200" w:line="276" w:lineRule="auto"/>
        <w:ind w:left="1423" w:hanging="1066"/>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By the end of primary school, pupils will know:</w:t>
      </w:r>
    </w:p>
    <w:p w14:paraId="2A12E893" w14:textId="77777777" w:rsidR="00D5007A" w:rsidRPr="00A23351" w:rsidRDefault="00101FD9">
      <w:pPr>
        <w:numPr>
          <w:ilvl w:val="0"/>
          <w:numId w:val="12"/>
        </w:numPr>
        <w:pBdr>
          <w:top w:val="nil"/>
          <w:left w:val="nil"/>
          <w:bottom w:val="nil"/>
          <w:right w:val="nil"/>
          <w:between w:val="nil"/>
        </w:pBdr>
        <w:spacing w:before="200" w:after="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Key facts about puberty and the changing adolescent body, particularly from age 9 through to age 11, including physical and emotional changes.</w:t>
      </w:r>
    </w:p>
    <w:p w14:paraId="32710A39" w14:textId="77777777" w:rsidR="00D5007A" w:rsidRPr="00A23351" w:rsidRDefault="00101FD9">
      <w:pPr>
        <w:numPr>
          <w:ilvl w:val="0"/>
          <w:numId w:val="12"/>
        </w:numPr>
        <w:pBdr>
          <w:top w:val="nil"/>
          <w:left w:val="nil"/>
          <w:bottom w:val="nil"/>
          <w:right w:val="nil"/>
          <w:between w:val="nil"/>
        </w:pBdr>
        <w:spacing w:after="200" w:line="276" w:lineRule="auto"/>
        <w:ind w:left="567" w:hanging="56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About menstrual wellbeing and key facts relating to the menstrual cycle.</w:t>
      </w:r>
    </w:p>
    <w:p w14:paraId="35A1F6BD" w14:textId="77777777" w:rsidR="00D5007A" w:rsidRPr="00A23351" w:rsidRDefault="00101FD9">
      <w:pPr>
        <w:rPr>
          <w:rFonts w:ascii="Aptos Display" w:eastAsia="Gill Sans" w:hAnsi="Aptos Display" w:cs="Gill Sans"/>
          <w:sz w:val="24"/>
          <w:szCs w:val="24"/>
        </w:rPr>
      </w:pPr>
      <w:r w:rsidRPr="00A23351">
        <w:rPr>
          <w:rFonts w:ascii="Aptos Display" w:hAnsi="Aptos Display"/>
          <w:sz w:val="24"/>
          <w:szCs w:val="24"/>
        </w:rPr>
        <w:br w:type="page"/>
      </w:r>
    </w:p>
    <w:p w14:paraId="218375D2" w14:textId="77777777" w:rsidR="00D5007A" w:rsidRPr="00A23351" w:rsidRDefault="00101FD9">
      <w:pPr>
        <w:pBdr>
          <w:top w:val="nil"/>
          <w:left w:val="nil"/>
          <w:bottom w:val="nil"/>
          <w:right w:val="nil"/>
          <w:between w:val="nil"/>
        </w:pBdr>
        <w:spacing w:before="200" w:after="0" w:line="276" w:lineRule="auto"/>
        <w:ind w:left="567" w:hanging="35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lastRenderedPageBreak/>
        <w:t>Appendix 4</w:t>
      </w:r>
    </w:p>
    <w:p w14:paraId="4B4BC5DE"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b/>
          <w:color w:val="000000"/>
          <w:sz w:val="24"/>
          <w:szCs w:val="24"/>
        </w:rPr>
      </w:pPr>
    </w:p>
    <w:p w14:paraId="34F2A18D"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 xml:space="preserve">Outline of Relationships Education, Sex Education and Health Education per year group.  </w:t>
      </w:r>
    </w:p>
    <w:p w14:paraId="5B2C7823"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p>
    <w:p w14:paraId="5409AF5B"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The school plans a progressive curriculum, topics are built upon prior knowledge taught in previous years as they progress through school to provide a smooth transition to secondary school.  </w:t>
      </w:r>
    </w:p>
    <w:p w14:paraId="12990B55"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p>
    <w:p w14:paraId="1454641E"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We will deliver a carefully sequenced and coherent curriculum, by:</w:t>
      </w:r>
    </w:p>
    <w:p w14:paraId="04919B22"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t>
      </w:r>
      <w:r w:rsidRPr="00A23351">
        <w:rPr>
          <w:rFonts w:ascii="Aptos Display" w:eastAsia="Gill Sans" w:hAnsi="Aptos Display" w:cs="Gill Sans"/>
          <w:color w:val="000000"/>
          <w:sz w:val="24"/>
          <w:szCs w:val="24"/>
        </w:rPr>
        <w:tab/>
        <w:t>identifying the essential concepts, knowledge, skills and principles of the subject and providing an opportunity for all pupils to learn and master these critical components</w:t>
      </w:r>
    </w:p>
    <w:p w14:paraId="60F91EB9"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t>
      </w:r>
      <w:r w:rsidRPr="00A23351">
        <w:rPr>
          <w:rFonts w:ascii="Aptos Display" w:eastAsia="Gill Sans" w:hAnsi="Aptos Display" w:cs="Gill Sans"/>
          <w:color w:val="000000"/>
          <w:sz w:val="24"/>
          <w:szCs w:val="24"/>
        </w:rPr>
        <w:tab/>
        <w:t>ensuring pupils’ thinking is focused on key ideas within the subject</w:t>
      </w:r>
    </w:p>
    <w:p w14:paraId="501C81F6"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t>
      </w:r>
      <w:r w:rsidRPr="00A23351">
        <w:rPr>
          <w:rFonts w:ascii="Aptos Display" w:eastAsia="Gill Sans" w:hAnsi="Aptos Display" w:cs="Gill Sans"/>
          <w:color w:val="000000"/>
          <w:sz w:val="24"/>
          <w:szCs w:val="24"/>
        </w:rPr>
        <w:tab/>
        <w:t>working with experienced colleagues to accumulate and refine a collection of powerful analogies, illustrations, examples, explanations and demonstrations</w:t>
      </w:r>
    </w:p>
    <w:p w14:paraId="70B2A3A4"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t>
      </w:r>
      <w:r w:rsidRPr="00A23351">
        <w:rPr>
          <w:rFonts w:ascii="Aptos Display" w:eastAsia="Gill Sans" w:hAnsi="Aptos Display" w:cs="Gill Sans"/>
          <w:color w:val="000000"/>
          <w:sz w:val="24"/>
          <w:szCs w:val="24"/>
        </w:rPr>
        <w:tab/>
        <w:t>using resources and materials aligned with the school curriculum (for example, printed or online textbooks or shared resources designed by experienced colleagues that carefully sequence content)</w:t>
      </w:r>
    </w:p>
    <w:p w14:paraId="103CAC4A"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w:t>
      </w:r>
      <w:r w:rsidRPr="00A23351">
        <w:rPr>
          <w:rFonts w:ascii="Aptos Display" w:eastAsia="Gill Sans" w:hAnsi="Aptos Display" w:cs="Gill Sans"/>
          <w:color w:val="000000"/>
          <w:sz w:val="24"/>
          <w:szCs w:val="24"/>
        </w:rPr>
        <w:tab/>
        <w:t>being aware of common misconceptions and discussing with experienced colleagues how to help pupils master important concepts.</w:t>
      </w:r>
    </w:p>
    <w:p w14:paraId="02AA40F8"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p>
    <w:p w14:paraId="588B1267"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b/>
          <w:color w:val="000000"/>
          <w:sz w:val="24"/>
          <w:szCs w:val="24"/>
        </w:rPr>
      </w:pPr>
      <w:r w:rsidRPr="00A23351">
        <w:rPr>
          <w:rFonts w:ascii="Aptos Display" w:eastAsia="Gill Sans" w:hAnsi="Aptos Display" w:cs="Gill Sans"/>
          <w:b/>
          <w:color w:val="000000"/>
          <w:sz w:val="24"/>
          <w:szCs w:val="24"/>
        </w:rPr>
        <w:t>Ensuring content is appropriate</w:t>
      </w:r>
    </w:p>
    <w:p w14:paraId="6A4DEEFB"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The safety of children is of paramount importance in school.</w:t>
      </w:r>
    </w:p>
    <w:p w14:paraId="4AD603CD"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p>
    <w:p w14:paraId="0F5CA98A"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Teachers should be aware of age inappropriate material on the internet. Great caution should be exercised before setting any assignment, in class or at home, that involves researching a subject where there is a high risk that a child could accidentally be exposed to age inappropriate material, such as pornography. Particularly at primary level, teachers should be careful not to expose children to over-sexualised content.</w:t>
      </w:r>
    </w:p>
    <w:p w14:paraId="70E0D358"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p>
    <w:p w14:paraId="7C18CA5B"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Knowledge about safer sex and sexual health is important to ensure that young people are equipped to make safe, informed and healthy choices. This should be delivered in a non-judgemental, factual way and allow scope for young people to ask questions in a safe environment. Schools have the freedom to develop an age-appropriate, developmental curriculum which meets the needs of their young people, in consultation with parents and the local community.</w:t>
      </w:r>
    </w:p>
    <w:p w14:paraId="5E17FAC5"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Teachers will be mindful of the law and legal requirements and be careful not to condone or encourage illegal political activity or the use of illegal drugs.</w:t>
      </w:r>
    </w:p>
    <w:p w14:paraId="58FC3F31"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p>
    <w:p w14:paraId="60111CA8" w14:textId="77777777" w:rsidR="00D5007A" w:rsidRPr="00A23351" w:rsidRDefault="00101FD9">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r w:rsidRPr="00A23351">
        <w:rPr>
          <w:rFonts w:ascii="Aptos Display" w:eastAsia="Gill Sans" w:hAnsi="Aptos Display" w:cs="Gill Sans"/>
          <w:color w:val="000000"/>
          <w:sz w:val="24"/>
          <w:szCs w:val="24"/>
        </w:rPr>
        <w:t xml:space="preserve">We are aware that topics involving gender and biological sex can be complex and sensitive matters to navigate. We will not reinforce harmful stereotypes, for instance by suggesting </w:t>
      </w:r>
      <w:r w:rsidRPr="00A23351">
        <w:rPr>
          <w:rFonts w:ascii="Aptos Display" w:eastAsia="Gill Sans" w:hAnsi="Aptos Display" w:cs="Gill Sans"/>
          <w:color w:val="000000"/>
          <w:sz w:val="24"/>
          <w:szCs w:val="24"/>
        </w:rPr>
        <w:lastRenderedPageBreak/>
        <w:t>that children might be a different gender based on their personality and interests or the clothes they prefer to wear. Resources used in teaching about this topic must always be age-appropriate and evidence based. Materials which suggest that non-conformity to gender stereotypes should be seen as synonymous with having a different gender identity will not be used and we will not work with external agencies or organisations that produce such material. While teachers should not suggest to a child that their non-compliance with gender stereotypes means that either their personality or their body is wrong and in need of changing, teachers should always seek to treat individual students with sympathy and support.</w:t>
      </w:r>
    </w:p>
    <w:p w14:paraId="0B853B6A"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color w:val="000000"/>
          <w:sz w:val="24"/>
          <w:szCs w:val="24"/>
        </w:rPr>
      </w:pPr>
    </w:p>
    <w:p w14:paraId="114517F2" w14:textId="77777777" w:rsidR="00D5007A" w:rsidRPr="00A23351" w:rsidRDefault="00101FD9">
      <w:pPr>
        <w:pBdr>
          <w:top w:val="nil"/>
          <w:left w:val="nil"/>
          <w:bottom w:val="nil"/>
          <w:right w:val="nil"/>
          <w:between w:val="nil"/>
        </w:pBdr>
        <w:spacing w:after="200" w:line="276" w:lineRule="auto"/>
        <w:ind w:left="567" w:hanging="357"/>
        <w:jc w:val="both"/>
        <w:rPr>
          <w:rFonts w:ascii="Aptos Display" w:eastAsia="Gill Sans" w:hAnsi="Aptos Display" w:cs="Gill Sans"/>
          <w:b/>
          <w:color w:val="000000"/>
          <w:sz w:val="24"/>
          <w:szCs w:val="24"/>
        </w:rPr>
      </w:pPr>
      <w:r w:rsidRPr="00A23351">
        <w:rPr>
          <w:rFonts w:ascii="Aptos Display" w:eastAsia="Gill Sans" w:hAnsi="Aptos Display" w:cs="Gill Sans"/>
          <w:color w:val="000000"/>
          <w:sz w:val="24"/>
          <w:szCs w:val="24"/>
        </w:rPr>
        <w:t xml:space="preserve">A summary of the content that is currently taught during each Year Group is including in the </w:t>
      </w:r>
      <w:r w:rsidRPr="00A23351">
        <w:rPr>
          <w:rFonts w:ascii="Aptos Display" w:eastAsia="Gill Sans" w:hAnsi="Aptos Display" w:cs="Gill Sans"/>
          <w:b/>
          <w:color w:val="000000"/>
          <w:sz w:val="24"/>
          <w:szCs w:val="24"/>
        </w:rPr>
        <w:t>DNDLT Programme of Study for</w:t>
      </w:r>
      <w:r w:rsidRPr="00A23351">
        <w:rPr>
          <w:rFonts w:ascii="Aptos Display" w:eastAsia="Gill Sans" w:hAnsi="Aptos Display" w:cs="Gill Sans"/>
          <w:color w:val="000000"/>
          <w:sz w:val="24"/>
          <w:szCs w:val="24"/>
        </w:rPr>
        <w:t xml:space="preserve"> </w:t>
      </w:r>
      <w:r w:rsidRPr="00A23351">
        <w:rPr>
          <w:rFonts w:ascii="Aptos Display" w:eastAsia="Gill Sans" w:hAnsi="Aptos Display" w:cs="Gill Sans"/>
          <w:b/>
          <w:color w:val="000000"/>
          <w:sz w:val="24"/>
          <w:szCs w:val="24"/>
        </w:rPr>
        <w:t>Relationships Education, Sex Education and Health Education (available on our website)</w:t>
      </w:r>
    </w:p>
    <w:p w14:paraId="22B44880" w14:textId="77777777" w:rsidR="00D5007A" w:rsidRPr="00A23351" w:rsidRDefault="00101FD9">
      <w:pPr>
        <w:rPr>
          <w:rFonts w:ascii="Aptos Display" w:eastAsia="Gill Sans" w:hAnsi="Aptos Display" w:cs="Gill Sans"/>
          <w:b/>
          <w:sz w:val="24"/>
          <w:szCs w:val="24"/>
        </w:rPr>
      </w:pPr>
      <w:r w:rsidRPr="00A23351">
        <w:rPr>
          <w:rFonts w:ascii="Aptos Display" w:hAnsi="Aptos Display"/>
          <w:sz w:val="24"/>
          <w:szCs w:val="24"/>
        </w:rPr>
        <w:br w:type="page"/>
      </w:r>
    </w:p>
    <w:p w14:paraId="794E2911" w14:textId="77777777" w:rsidR="00D5007A" w:rsidRPr="00A23351" w:rsidRDefault="00101FD9">
      <w:pPr>
        <w:spacing w:after="0" w:line="240" w:lineRule="auto"/>
        <w:rPr>
          <w:rFonts w:ascii="Aptos Display" w:hAnsi="Aptos Display"/>
          <w:b/>
          <w:sz w:val="24"/>
          <w:szCs w:val="24"/>
        </w:rPr>
      </w:pPr>
      <w:r w:rsidRPr="00A23351">
        <w:rPr>
          <w:rFonts w:ascii="Aptos Display" w:hAnsi="Aptos Display"/>
          <w:b/>
          <w:sz w:val="24"/>
          <w:szCs w:val="24"/>
        </w:rPr>
        <w:lastRenderedPageBreak/>
        <w:t>Appendix 5</w:t>
      </w:r>
    </w:p>
    <w:p w14:paraId="468A77D2" w14:textId="77777777" w:rsidR="00D5007A" w:rsidRPr="00A23351" w:rsidRDefault="00101FD9">
      <w:pPr>
        <w:spacing w:after="0" w:line="240" w:lineRule="auto"/>
        <w:rPr>
          <w:rFonts w:ascii="Aptos Display" w:hAnsi="Aptos Display"/>
          <w:b/>
          <w:sz w:val="24"/>
          <w:szCs w:val="24"/>
        </w:rPr>
      </w:pPr>
      <w:r w:rsidRPr="00A23351">
        <w:rPr>
          <w:rFonts w:ascii="Aptos Display" w:hAnsi="Aptos Display"/>
          <w:b/>
          <w:sz w:val="24"/>
          <w:szCs w:val="24"/>
        </w:rPr>
        <w:t>Right to be excused from sex education (commonly referred to as the right to withdraw)</w:t>
      </w:r>
    </w:p>
    <w:p w14:paraId="49239CDD" w14:textId="77777777" w:rsidR="00D5007A" w:rsidRPr="00A23351" w:rsidRDefault="00D5007A">
      <w:pPr>
        <w:spacing w:after="0" w:line="240" w:lineRule="auto"/>
        <w:rPr>
          <w:rFonts w:ascii="Aptos Display" w:hAnsi="Aptos Display"/>
          <w:b/>
          <w:sz w:val="24"/>
          <w:szCs w:val="24"/>
        </w:rPr>
      </w:pPr>
    </w:p>
    <w:p w14:paraId="7645A180" w14:textId="77777777" w:rsidR="00D5007A" w:rsidRPr="00A23351" w:rsidRDefault="00101FD9">
      <w:pPr>
        <w:spacing w:after="0" w:line="240" w:lineRule="auto"/>
        <w:rPr>
          <w:rFonts w:ascii="Aptos Display" w:hAnsi="Aptos Display"/>
          <w:sz w:val="24"/>
          <w:szCs w:val="24"/>
          <w:highlight w:val="white"/>
        </w:rPr>
      </w:pPr>
      <w:r w:rsidRPr="00A23351">
        <w:rPr>
          <w:rFonts w:ascii="Aptos Display" w:hAnsi="Aptos Display"/>
          <w:sz w:val="24"/>
          <w:szCs w:val="24"/>
          <w:highlight w:val="white"/>
        </w:rPr>
        <w:t xml:space="preserve">‘It is important that the transition phase before moving to secondary school supports pupils’ ongoing emotional and physical development effectively. The Department (of Education) continues to </w:t>
      </w:r>
      <w:r w:rsidRPr="00A23351">
        <w:rPr>
          <w:rFonts w:ascii="Aptos Display" w:hAnsi="Aptos Display"/>
          <w:b/>
          <w:sz w:val="24"/>
          <w:szCs w:val="24"/>
          <w:highlight w:val="white"/>
        </w:rPr>
        <w:t>recommend therefore that all primary schools should have a sex education programme tailored to the age and the physical and emotional maturity of the pupils</w:t>
      </w:r>
      <w:r w:rsidRPr="00A23351">
        <w:rPr>
          <w:rFonts w:ascii="Aptos Display" w:hAnsi="Aptos Display"/>
          <w:sz w:val="24"/>
          <w:szCs w:val="24"/>
          <w:highlight w:val="white"/>
        </w:rPr>
        <w:t xml:space="preserve">. It should ensure that both boys and girls are prepared for the changes that adolescence brings and – drawing on knowledge of the human life cycle set out in the national curriculum for science - how a baby is conceived and born.’ </w:t>
      </w:r>
    </w:p>
    <w:p w14:paraId="685195D2" w14:textId="77777777" w:rsidR="00D5007A" w:rsidRPr="00A23351" w:rsidRDefault="00101FD9">
      <w:pPr>
        <w:spacing w:after="0" w:line="240" w:lineRule="auto"/>
        <w:rPr>
          <w:rFonts w:ascii="Aptos Display" w:hAnsi="Aptos Display"/>
          <w:b/>
          <w:sz w:val="24"/>
          <w:szCs w:val="24"/>
        </w:rPr>
      </w:pPr>
      <w:r w:rsidRPr="00A23351">
        <w:rPr>
          <w:rFonts w:ascii="Aptos Display" w:hAnsi="Aptos Display"/>
          <w:b/>
          <w:sz w:val="24"/>
          <w:szCs w:val="24"/>
        </w:rPr>
        <w:t>Statutory guidance, Relationships education (Primary), Updated 25 July 2019</w:t>
      </w:r>
    </w:p>
    <w:p w14:paraId="1CED8FE7" w14:textId="77777777" w:rsidR="00D5007A" w:rsidRPr="00A23351" w:rsidRDefault="00101FD9">
      <w:pPr>
        <w:shd w:val="clear" w:color="auto" w:fill="FFFFFF"/>
        <w:spacing w:before="300" w:after="0" w:line="240" w:lineRule="auto"/>
        <w:rPr>
          <w:rFonts w:ascii="Aptos Display" w:hAnsi="Aptos Display"/>
          <w:sz w:val="24"/>
          <w:szCs w:val="24"/>
        </w:rPr>
      </w:pPr>
      <w:r w:rsidRPr="00A23351">
        <w:rPr>
          <w:rFonts w:ascii="Aptos Display" w:hAnsi="Aptos Display"/>
          <w:sz w:val="24"/>
          <w:szCs w:val="24"/>
        </w:rPr>
        <w:t>Parents and carers have the right to request that their child be withdrawn from some or all of sex education delivered as part of statutory RSE. Before granting any such request it would be good practice for the headteacher to discuss the request with parents and, as appropriate, with the child to ensure that their wishes are understood and to clarify the nature and purpose of the curriculum. Schools will want to document this process to ensure a record is kept.</w:t>
      </w:r>
    </w:p>
    <w:p w14:paraId="60B658FF" w14:textId="77777777" w:rsidR="00D5007A" w:rsidRPr="00A23351" w:rsidRDefault="00101FD9">
      <w:pPr>
        <w:shd w:val="clear" w:color="auto" w:fill="FFFFFF"/>
        <w:spacing w:before="300" w:after="0" w:line="240" w:lineRule="auto"/>
        <w:rPr>
          <w:rFonts w:ascii="Aptos Display" w:hAnsi="Aptos Display"/>
          <w:sz w:val="24"/>
          <w:szCs w:val="24"/>
        </w:rPr>
      </w:pPr>
      <w:r w:rsidRPr="00A23351">
        <w:rPr>
          <w:rFonts w:ascii="Aptos Display" w:hAnsi="Aptos Display"/>
          <w:sz w:val="24"/>
          <w:szCs w:val="24"/>
        </w:rPr>
        <w:t xml:space="preserve">Good practice is also likely to include the headteacher discussing with parents and carers the benefits of receiving this important education and any detrimental effects that withdrawal might have on the child. This could include any social and emotional effects of being excluded, as well as the likelihood of the child hearing their peers’ version of what was said in the classes, rather than what was directly said by the teacher. It should be noted that the detrimental effects </w:t>
      </w:r>
      <w:proofErr w:type="spellStart"/>
      <w:r w:rsidRPr="00A23351">
        <w:rPr>
          <w:rFonts w:ascii="Aptos Display" w:hAnsi="Aptos Display"/>
          <w:sz w:val="24"/>
          <w:szCs w:val="24"/>
        </w:rPr>
        <w:t>maybe</w:t>
      </w:r>
      <w:proofErr w:type="spellEnd"/>
      <w:r w:rsidRPr="00A23351">
        <w:rPr>
          <w:rFonts w:ascii="Aptos Display" w:hAnsi="Aptos Display"/>
          <w:sz w:val="24"/>
          <w:szCs w:val="24"/>
        </w:rPr>
        <w:t xml:space="preserve"> mitigated if the parents propose to deliver sex education to their child at home instead.</w:t>
      </w:r>
    </w:p>
    <w:p w14:paraId="4E8124CC" w14:textId="77777777" w:rsidR="00D5007A" w:rsidRPr="00A23351" w:rsidRDefault="00101FD9">
      <w:pPr>
        <w:shd w:val="clear" w:color="auto" w:fill="FFFFFF"/>
        <w:spacing w:before="300" w:after="0" w:line="240" w:lineRule="auto"/>
        <w:rPr>
          <w:rFonts w:ascii="Aptos Display" w:hAnsi="Aptos Display"/>
          <w:sz w:val="24"/>
          <w:szCs w:val="24"/>
        </w:rPr>
      </w:pPr>
      <w:r w:rsidRPr="00A23351">
        <w:rPr>
          <w:rFonts w:ascii="Aptos Display" w:hAnsi="Aptos Display"/>
          <w:sz w:val="24"/>
          <w:szCs w:val="24"/>
        </w:rPr>
        <w:t xml:space="preserve">Once those discussions have taken place, except in exceptional circumstances for example where there are child protection concerns, the school should respect the parents’ and carers’ request to withdraw the child. </w:t>
      </w:r>
    </w:p>
    <w:p w14:paraId="4B6D911B" w14:textId="77777777" w:rsidR="00D5007A" w:rsidRPr="00A23351" w:rsidRDefault="00101FD9">
      <w:pPr>
        <w:shd w:val="clear" w:color="auto" w:fill="FFFFFF"/>
        <w:spacing w:before="300" w:after="0" w:line="240" w:lineRule="auto"/>
        <w:rPr>
          <w:rFonts w:ascii="Aptos Display" w:hAnsi="Aptos Display"/>
          <w:sz w:val="24"/>
          <w:szCs w:val="24"/>
        </w:rPr>
      </w:pPr>
      <w:r w:rsidRPr="00A23351">
        <w:rPr>
          <w:rFonts w:ascii="Aptos Display" w:hAnsi="Aptos Display"/>
          <w:sz w:val="24"/>
          <w:szCs w:val="24"/>
        </w:rPr>
        <w:t>This process is the same for pupils with Special Educational Needs and / or Disabilities. However there may be exceptional circumstances where the headteacher may want to take a pupil’s specific needs arising from their SEND into account when making this decision.</w:t>
      </w:r>
    </w:p>
    <w:p w14:paraId="4564A155" w14:textId="77777777" w:rsidR="00D5007A" w:rsidRPr="00A23351" w:rsidRDefault="00101FD9">
      <w:pPr>
        <w:shd w:val="clear" w:color="auto" w:fill="FFFFFF"/>
        <w:spacing w:before="300" w:after="0" w:line="240" w:lineRule="auto"/>
        <w:rPr>
          <w:rFonts w:ascii="Aptos Display" w:hAnsi="Aptos Display"/>
          <w:b/>
          <w:sz w:val="24"/>
          <w:szCs w:val="24"/>
        </w:rPr>
      </w:pPr>
      <w:r w:rsidRPr="00A23351">
        <w:rPr>
          <w:rFonts w:ascii="Aptos Display" w:hAnsi="Aptos Display"/>
          <w:sz w:val="24"/>
          <w:szCs w:val="24"/>
        </w:rPr>
        <w:t xml:space="preserve">If a pupil is excused from sex education, it is the school’s responsibility to ensure that the pupil receives appropriate, purposeful education during the period of withdrawal. </w:t>
      </w:r>
      <w:r w:rsidRPr="00A23351">
        <w:rPr>
          <w:rFonts w:ascii="Aptos Display" w:hAnsi="Aptos Display"/>
          <w:b/>
          <w:sz w:val="24"/>
          <w:szCs w:val="24"/>
        </w:rPr>
        <w:t>There is no right to withdraw from Relationships Education or Health Education.</w:t>
      </w:r>
    </w:p>
    <w:p w14:paraId="408E22A1" w14:textId="77777777" w:rsidR="00D5007A" w:rsidRPr="00A23351" w:rsidRDefault="00101FD9">
      <w:pPr>
        <w:shd w:val="clear" w:color="auto" w:fill="FFFFFF"/>
        <w:spacing w:before="300" w:after="0" w:line="240" w:lineRule="auto"/>
        <w:rPr>
          <w:rFonts w:ascii="Aptos Display" w:hAnsi="Aptos Display"/>
          <w:b/>
          <w:sz w:val="24"/>
          <w:szCs w:val="24"/>
        </w:rPr>
      </w:pPr>
      <w:r w:rsidRPr="00A23351">
        <w:rPr>
          <w:rFonts w:ascii="Aptos Display" w:hAnsi="Aptos Display"/>
          <w:b/>
          <w:sz w:val="24"/>
          <w:szCs w:val="24"/>
        </w:rPr>
        <w:t>Areas that parents and carers cannot withdraw pupils from:</w:t>
      </w:r>
    </w:p>
    <w:p w14:paraId="27D351C8" w14:textId="77777777" w:rsidR="00D5007A" w:rsidRPr="00A23351" w:rsidRDefault="00101FD9">
      <w:pPr>
        <w:numPr>
          <w:ilvl w:val="0"/>
          <w:numId w:val="3"/>
        </w:numPr>
        <w:pBdr>
          <w:top w:val="nil"/>
          <w:left w:val="nil"/>
          <w:bottom w:val="nil"/>
          <w:right w:val="nil"/>
          <w:between w:val="nil"/>
        </w:pBdr>
        <w:shd w:val="clear" w:color="auto" w:fill="FFFFFF"/>
        <w:spacing w:before="300" w:after="0" w:line="240" w:lineRule="auto"/>
        <w:ind w:left="360"/>
        <w:rPr>
          <w:rFonts w:ascii="Aptos Display" w:hAnsi="Aptos Display"/>
          <w:color w:val="000000"/>
          <w:sz w:val="24"/>
          <w:szCs w:val="24"/>
        </w:rPr>
      </w:pPr>
      <w:r w:rsidRPr="00A23351">
        <w:rPr>
          <w:rFonts w:ascii="Aptos Display" w:hAnsi="Aptos Display"/>
          <w:color w:val="000000"/>
          <w:sz w:val="24"/>
          <w:szCs w:val="24"/>
        </w:rPr>
        <w:t xml:space="preserve">Puberty is now part of statutory Health Education. All pupils should be taught about puberty (before the onset of puberty). This includes key facts about puberty and the changing adolescent body from ages 9 – 11 / menstrual cycle and menstrual wellbeing.  </w:t>
      </w:r>
    </w:p>
    <w:p w14:paraId="70F53095" w14:textId="77777777" w:rsidR="00D5007A" w:rsidRPr="00A23351" w:rsidRDefault="00D5007A">
      <w:pPr>
        <w:pBdr>
          <w:top w:val="nil"/>
          <w:left w:val="nil"/>
          <w:bottom w:val="nil"/>
          <w:right w:val="nil"/>
          <w:between w:val="nil"/>
        </w:pBdr>
        <w:shd w:val="clear" w:color="auto" w:fill="FFFFFF"/>
        <w:spacing w:after="0" w:line="240" w:lineRule="auto"/>
        <w:ind w:left="360"/>
        <w:rPr>
          <w:rFonts w:ascii="Aptos Display" w:hAnsi="Aptos Display"/>
          <w:color w:val="000000"/>
          <w:sz w:val="24"/>
          <w:szCs w:val="24"/>
        </w:rPr>
      </w:pPr>
    </w:p>
    <w:p w14:paraId="0955B68C" w14:textId="77777777" w:rsidR="00D5007A" w:rsidRPr="00A23351" w:rsidRDefault="00101FD9">
      <w:pPr>
        <w:numPr>
          <w:ilvl w:val="0"/>
          <w:numId w:val="3"/>
        </w:numPr>
        <w:pBdr>
          <w:top w:val="nil"/>
          <w:left w:val="nil"/>
          <w:bottom w:val="nil"/>
          <w:right w:val="nil"/>
          <w:between w:val="nil"/>
        </w:pBdr>
        <w:shd w:val="clear" w:color="auto" w:fill="FFFFFF"/>
        <w:spacing w:after="0" w:line="240" w:lineRule="auto"/>
        <w:ind w:left="360"/>
        <w:rPr>
          <w:rFonts w:ascii="Aptos Display" w:hAnsi="Aptos Display"/>
          <w:b/>
          <w:color w:val="000000"/>
          <w:sz w:val="24"/>
          <w:szCs w:val="24"/>
        </w:rPr>
      </w:pPr>
      <w:r w:rsidRPr="00A23351">
        <w:rPr>
          <w:rFonts w:ascii="Aptos Display" w:hAnsi="Aptos Display"/>
          <w:color w:val="000000"/>
          <w:sz w:val="24"/>
          <w:szCs w:val="24"/>
        </w:rPr>
        <w:lastRenderedPageBreak/>
        <w:t>The statutory guidance states that schools must adhere to the Equality Act 2010, so being gender inclusive is part of this and also relates to teaching about stereotypes as part of Relationships Education</w:t>
      </w:r>
      <w:r w:rsidRPr="00A23351">
        <w:rPr>
          <w:rFonts w:ascii="Aptos Display" w:hAnsi="Aptos Display"/>
          <w:b/>
          <w:color w:val="000000"/>
          <w:sz w:val="24"/>
          <w:szCs w:val="24"/>
        </w:rPr>
        <w:t xml:space="preserve"> </w:t>
      </w:r>
    </w:p>
    <w:p w14:paraId="3848DA6C" w14:textId="77777777" w:rsidR="00D5007A" w:rsidRPr="00A23351" w:rsidRDefault="00D5007A">
      <w:pPr>
        <w:pBdr>
          <w:top w:val="nil"/>
          <w:left w:val="nil"/>
          <w:bottom w:val="nil"/>
          <w:right w:val="nil"/>
          <w:between w:val="nil"/>
        </w:pBdr>
        <w:spacing w:after="0"/>
        <w:ind w:left="720"/>
        <w:rPr>
          <w:rFonts w:ascii="Aptos Display" w:hAnsi="Aptos Display"/>
          <w:b/>
          <w:color w:val="000000"/>
          <w:sz w:val="24"/>
          <w:szCs w:val="24"/>
        </w:rPr>
      </w:pPr>
    </w:p>
    <w:p w14:paraId="5DF03899" w14:textId="77777777" w:rsidR="00D5007A" w:rsidRPr="00A23351" w:rsidRDefault="00D5007A">
      <w:pPr>
        <w:pBdr>
          <w:top w:val="nil"/>
          <w:left w:val="nil"/>
          <w:bottom w:val="nil"/>
          <w:right w:val="nil"/>
          <w:between w:val="nil"/>
        </w:pBdr>
        <w:shd w:val="clear" w:color="auto" w:fill="FFFFFF"/>
        <w:spacing w:after="0" w:line="240" w:lineRule="auto"/>
        <w:ind w:left="360"/>
        <w:rPr>
          <w:rFonts w:ascii="Aptos Display" w:hAnsi="Aptos Display"/>
          <w:b/>
          <w:color w:val="000000"/>
          <w:sz w:val="24"/>
          <w:szCs w:val="24"/>
        </w:rPr>
      </w:pPr>
    </w:p>
    <w:p w14:paraId="63B83DD7" w14:textId="77777777" w:rsidR="00D5007A" w:rsidRPr="00A23351" w:rsidRDefault="00101FD9">
      <w:pPr>
        <w:numPr>
          <w:ilvl w:val="0"/>
          <w:numId w:val="3"/>
        </w:numPr>
        <w:pBdr>
          <w:top w:val="nil"/>
          <w:left w:val="nil"/>
          <w:bottom w:val="nil"/>
          <w:right w:val="nil"/>
          <w:between w:val="nil"/>
        </w:pBdr>
        <w:shd w:val="clear" w:color="auto" w:fill="FFFFFF"/>
        <w:spacing w:after="0" w:line="240" w:lineRule="auto"/>
        <w:ind w:left="426" w:hanging="426"/>
        <w:rPr>
          <w:rFonts w:ascii="Aptos Display" w:hAnsi="Aptos Display"/>
          <w:b/>
          <w:color w:val="000000"/>
          <w:sz w:val="24"/>
          <w:szCs w:val="24"/>
        </w:rPr>
      </w:pPr>
      <w:r w:rsidRPr="00A23351">
        <w:rPr>
          <w:rFonts w:ascii="Aptos Display" w:hAnsi="Aptos Display"/>
          <w:color w:val="000000"/>
          <w:sz w:val="24"/>
          <w:szCs w:val="24"/>
        </w:rPr>
        <w:t xml:space="preserve">Identifying and naming main parts of the body including external genitalia is not included in statutory Relationships Education or Health Education. However teaching correct terminology is important and will be taught from EYFS onwards as this strongly supports the </w:t>
      </w:r>
      <w:r w:rsidRPr="00A23351">
        <w:rPr>
          <w:rFonts w:ascii="Aptos Display" w:hAnsi="Aptos Display"/>
          <w:b/>
          <w:color w:val="000000"/>
          <w:sz w:val="24"/>
          <w:szCs w:val="24"/>
        </w:rPr>
        <w:t>schools’ duty to safeguard pupils</w:t>
      </w:r>
      <w:r w:rsidRPr="00A23351">
        <w:rPr>
          <w:rFonts w:ascii="Aptos Display" w:hAnsi="Aptos Display"/>
          <w:color w:val="000000"/>
          <w:sz w:val="24"/>
          <w:szCs w:val="24"/>
        </w:rPr>
        <w:t xml:space="preserve">. </w:t>
      </w:r>
    </w:p>
    <w:p w14:paraId="2E294F67" w14:textId="77777777" w:rsidR="00D5007A" w:rsidRPr="00A23351" w:rsidRDefault="00D5007A">
      <w:pPr>
        <w:pBdr>
          <w:top w:val="nil"/>
          <w:left w:val="nil"/>
          <w:bottom w:val="nil"/>
          <w:right w:val="nil"/>
          <w:between w:val="nil"/>
        </w:pBdr>
        <w:shd w:val="clear" w:color="auto" w:fill="FFFFFF"/>
        <w:spacing w:after="0" w:line="240" w:lineRule="auto"/>
        <w:ind w:left="426"/>
        <w:rPr>
          <w:rFonts w:ascii="Aptos Display" w:hAnsi="Aptos Display"/>
          <w:b/>
          <w:color w:val="000000"/>
          <w:sz w:val="24"/>
          <w:szCs w:val="24"/>
        </w:rPr>
      </w:pPr>
    </w:p>
    <w:p w14:paraId="01D7E449" w14:textId="77777777" w:rsidR="00D5007A" w:rsidRPr="00A23351" w:rsidRDefault="00101FD9">
      <w:pPr>
        <w:numPr>
          <w:ilvl w:val="0"/>
          <w:numId w:val="3"/>
        </w:numPr>
        <w:pBdr>
          <w:top w:val="nil"/>
          <w:left w:val="nil"/>
          <w:bottom w:val="nil"/>
          <w:right w:val="nil"/>
          <w:between w:val="nil"/>
        </w:pBdr>
        <w:shd w:val="clear" w:color="auto" w:fill="FFFFFF"/>
        <w:spacing w:after="0" w:line="240" w:lineRule="auto"/>
        <w:ind w:left="426" w:hanging="426"/>
        <w:rPr>
          <w:rFonts w:ascii="Aptos Display" w:hAnsi="Aptos Display"/>
          <w:color w:val="000000"/>
          <w:sz w:val="24"/>
          <w:szCs w:val="24"/>
        </w:rPr>
      </w:pPr>
      <w:r w:rsidRPr="00A23351">
        <w:rPr>
          <w:rFonts w:ascii="Aptos Display" w:hAnsi="Aptos Display"/>
          <w:color w:val="000000"/>
          <w:sz w:val="24"/>
          <w:szCs w:val="24"/>
        </w:rPr>
        <w:t xml:space="preserve">Teaching about FGM is a safeguarding issue and is not sex education. FGM specifically is not included in statutory Relationships Education or Health Education but does relate to aspects of it including, by the end of primary school, pupils should learn: </w:t>
      </w:r>
    </w:p>
    <w:p w14:paraId="525D6B08" w14:textId="77777777" w:rsidR="00D5007A" w:rsidRPr="00A23351" w:rsidRDefault="00101FD9">
      <w:pPr>
        <w:numPr>
          <w:ilvl w:val="0"/>
          <w:numId w:val="22"/>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 xml:space="preserve">about the concept of privacy and the implications of it for both children and adults; including that it is not always right to keep secrets if they relate to being safe. </w:t>
      </w:r>
    </w:p>
    <w:p w14:paraId="64DFF9AF" w14:textId="77777777" w:rsidR="00D5007A" w:rsidRPr="00A23351" w:rsidRDefault="00D5007A">
      <w:pPr>
        <w:pBdr>
          <w:top w:val="nil"/>
          <w:left w:val="nil"/>
          <w:bottom w:val="nil"/>
          <w:right w:val="nil"/>
          <w:between w:val="nil"/>
        </w:pBdr>
        <w:shd w:val="clear" w:color="auto" w:fill="FFFFFF"/>
        <w:spacing w:after="0" w:line="240" w:lineRule="auto"/>
        <w:ind w:left="720"/>
        <w:rPr>
          <w:rFonts w:ascii="Aptos Display" w:hAnsi="Aptos Display"/>
          <w:color w:val="000000"/>
          <w:sz w:val="24"/>
          <w:szCs w:val="24"/>
        </w:rPr>
      </w:pPr>
    </w:p>
    <w:p w14:paraId="7F7A8F01" w14:textId="77777777" w:rsidR="00D5007A" w:rsidRPr="00A23351" w:rsidRDefault="00101FD9">
      <w:pPr>
        <w:numPr>
          <w:ilvl w:val="0"/>
          <w:numId w:val="3"/>
        </w:numPr>
        <w:pBdr>
          <w:top w:val="nil"/>
          <w:left w:val="nil"/>
          <w:bottom w:val="nil"/>
          <w:right w:val="nil"/>
          <w:between w:val="nil"/>
        </w:pBdr>
        <w:shd w:val="clear" w:color="auto" w:fill="FFFFFF"/>
        <w:spacing w:after="0" w:line="240" w:lineRule="auto"/>
        <w:ind w:left="360"/>
        <w:rPr>
          <w:rFonts w:ascii="Aptos Display" w:hAnsi="Aptos Display"/>
          <w:b/>
          <w:color w:val="000000"/>
          <w:sz w:val="24"/>
          <w:szCs w:val="24"/>
        </w:rPr>
      </w:pPr>
      <w:r w:rsidRPr="00A23351">
        <w:rPr>
          <w:rFonts w:ascii="Aptos Display" w:hAnsi="Aptos Display"/>
          <w:color w:val="000000"/>
          <w:sz w:val="24"/>
          <w:szCs w:val="24"/>
        </w:rPr>
        <w:t>Any sex education delivered in primary schools, as part of the science curriculum. This includes:</w:t>
      </w:r>
    </w:p>
    <w:p w14:paraId="1BCD10CD" w14:textId="77777777" w:rsidR="00D5007A" w:rsidRPr="00A23351" w:rsidRDefault="00D5007A">
      <w:pPr>
        <w:shd w:val="clear" w:color="auto" w:fill="FFFFFF"/>
        <w:spacing w:after="0" w:line="240" w:lineRule="auto"/>
        <w:rPr>
          <w:rFonts w:ascii="Aptos Display" w:hAnsi="Aptos Display"/>
          <w:b/>
          <w:sz w:val="24"/>
          <w:szCs w:val="24"/>
        </w:rPr>
      </w:pPr>
    </w:p>
    <w:p w14:paraId="250A50A1"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t xml:space="preserve">Key Stage 1 - Year 2 </w:t>
      </w:r>
    </w:p>
    <w:p w14:paraId="17C40742"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t>Animals, including humans</w:t>
      </w:r>
    </w:p>
    <w:p w14:paraId="56572F7D"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t>Statutory requirements</w:t>
      </w:r>
    </w:p>
    <w:p w14:paraId="69C5B74F" w14:textId="77777777" w:rsidR="00D5007A" w:rsidRPr="00A23351" w:rsidRDefault="00101FD9">
      <w:pPr>
        <w:shd w:val="clear" w:color="auto" w:fill="FFFFFF"/>
        <w:spacing w:after="0" w:line="240" w:lineRule="auto"/>
        <w:rPr>
          <w:rFonts w:ascii="Aptos Display" w:hAnsi="Aptos Display"/>
          <w:sz w:val="24"/>
          <w:szCs w:val="24"/>
        </w:rPr>
      </w:pPr>
      <w:r w:rsidRPr="00A23351">
        <w:rPr>
          <w:rFonts w:ascii="Aptos Display" w:hAnsi="Aptos Display"/>
          <w:sz w:val="24"/>
          <w:szCs w:val="24"/>
        </w:rPr>
        <w:t>Pupils should be taught to:</w:t>
      </w:r>
    </w:p>
    <w:p w14:paraId="611636ED" w14:textId="77777777" w:rsidR="00D5007A" w:rsidRPr="00A23351" w:rsidRDefault="00101FD9">
      <w:pPr>
        <w:numPr>
          <w:ilvl w:val="0"/>
          <w:numId w:val="21"/>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notice that animals, including humans, have offspring which grow into adults</w:t>
      </w:r>
    </w:p>
    <w:p w14:paraId="2C460B26" w14:textId="77777777" w:rsidR="00D5007A" w:rsidRPr="00A23351" w:rsidRDefault="00101FD9">
      <w:pPr>
        <w:numPr>
          <w:ilvl w:val="0"/>
          <w:numId w:val="21"/>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find out about and describe the basic needs of animals, including humans, for survival (water, food and air)</w:t>
      </w:r>
    </w:p>
    <w:p w14:paraId="16267D9C" w14:textId="77777777" w:rsidR="00D5007A" w:rsidRPr="00A23351" w:rsidRDefault="00101FD9">
      <w:pPr>
        <w:numPr>
          <w:ilvl w:val="0"/>
          <w:numId w:val="21"/>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describe the importance for humans of exercise, eating the right amounts of different types of food, and hygiene.</w:t>
      </w:r>
    </w:p>
    <w:p w14:paraId="5DAD841D" w14:textId="77777777" w:rsidR="00D5007A" w:rsidRPr="00A23351" w:rsidRDefault="00D5007A">
      <w:pPr>
        <w:shd w:val="clear" w:color="auto" w:fill="FFFFFF"/>
        <w:spacing w:after="0" w:line="240" w:lineRule="auto"/>
        <w:rPr>
          <w:rFonts w:ascii="Aptos Display" w:hAnsi="Aptos Display"/>
          <w:b/>
          <w:sz w:val="24"/>
          <w:szCs w:val="24"/>
        </w:rPr>
      </w:pPr>
    </w:p>
    <w:p w14:paraId="64B24073"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t xml:space="preserve">Notes and guidance </w:t>
      </w:r>
    </w:p>
    <w:p w14:paraId="255F558B" w14:textId="77777777" w:rsidR="00D5007A" w:rsidRPr="00A23351" w:rsidRDefault="00101FD9">
      <w:pPr>
        <w:shd w:val="clear" w:color="auto" w:fill="FFFFFF"/>
        <w:spacing w:after="0" w:line="240" w:lineRule="auto"/>
        <w:rPr>
          <w:rFonts w:ascii="Aptos Display" w:hAnsi="Aptos Display"/>
          <w:sz w:val="24"/>
          <w:szCs w:val="24"/>
        </w:rPr>
      </w:pPr>
      <w:r w:rsidRPr="00A23351">
        <w:rPr>
          <w:rFonts w:ascii="Aptos Display" w:hAnsi="Aptos Display"/>
          <w:sz w:val="24"/>
          <w:szCs w:val="24"/>
        </w:rPr>
        <w:t>Pupils should be introduced to the basic needs of animals for survival, as well as the importance of exercise and nutrition for humans. They should also be introduced to the processes of reproduction and growth in animals. The focus at this stage should be on questions that help pupils to recognise growth; they should not be expected to understand how reproduction occurs.</w:t>
      </w:r>
    </w:p>
    <w:p w14:paraId="55618033" w14:textId="77777777" w:rsidR="00D5007A" w:rsidRPr="00A23351" w:rsidRDefault="00D5007A">
      <w:pPr>
        <w:shd w:val="clear" w:color="auto" w:fill="FFFFFF"/>
        <w:spacing w:after="0" w:line="240" w:lineRule="auto"/>
        <w:rPr>
          <w:rFonts w:ascii="Aptos Display" w:hAnsi="Aptos Display"/>
          <w:sz w:val="24"/>
          <w:szCs w:val="24"/>
        </w:rPr>
      </w:pPr>
    </w:p>
    <w:p w14:paraId="1880020A" w14:textId="77777777" w:rsidR="00D5007A" w:rsidRPr="00A23351" w:rsidRDefault="00101FD9">
      <w:pPr>
        <w:shd w:val="clear" w:color="auto" w:fill="FFFFFF"/>
        <w:spacing w:after="0" w:line="240" w:lineRule="auto"/>
        <w:rPr>
          <w:rFonts w:ascii="Aptos Display" w:hAnsi="Aptos Display"/>
          <w:sz w:val="24"/>
          <w:szCs w:val="24"/>
        </w:rPr>
      </w:pPr>
      <w:r w:rsidRPr="00A23351">
        <w:rPr>
          <w:rFonts w:ascii="Aptos Display" w:hAnsi="Aptos Display"/>
          <w:sz w:val="24"/>
          <w:szCs w:val="24"/>
        </w:rPr>
        <w:t>The following examples might be used: egg, chick, chicken; egg, caterpillar, pupa, butterfly; spawn, tadpole, frog; lamb, sheep. Growing into adults can include reference to baby, toddler, child, teenager, adult.</w:t>
      </w:r>
    </w:p>
    <w:p w14:paraId="01DB077D" w14:textId="77777777" w:rsidR="00D5007A" w:rsidRPr="00A23351" w:rsidRDefault="00101FD9">
      <w:pPr>
        <w:shd w:val="clear" w:color="auto" w:fill="FFFFFF"/>
        <w:spacing w:after="0" w:line="240" w:lineRule="auto"/>
        <w:rPr>
          <w:rFonts w:ascii="Aptos Display" w:hAnsi="Aptos Display"/>
          <w:sz w:val="24"/>
          <w:szCs w:val="24"/>
        </w:rPr>
      </w:pPr>
      <w:r w:rsidRPr="00A23351">
        <w:rPr>
          <w:rFonts w:ascii="Aptos Display" w:hAnsi="Aptos Display"/>
          <w:sz w:val="24"/>
          <w:szCs w:val="24"/>
        </w:rPr>
        <w:t>Pupils might work scientifically by: observing, through video or first-hand observation and measurement, how different animals, including humans, grow; asking questions about what things animals need for survival and what humans need to stay healthy; and suggesting ways to find answers to their questions.</w:t>
      </w:r>
    </w:p>
    <w:p w14:paraId="4ABAEF52" w14:textId="77777777" w:rsidR="00D5007A" w:rsidRPr="00A23351" w:rsidRDefault="00D5007A">
      <w:pPr>
        <w:shd w:val="clear" w:color="auto" w:fill="FFFFFF"/>
        <w:spacing w:after="0" w:line="240" w:lineRule="auto"/>
        <w:rPr>
          <w:rFonts w:ascii="Aptos Display" w:hAnsi="Aptos Display"/>
          <w:sz w:val="24"/>
          <w:szCs w:val="24"/>
        </w:rPr>
      </w:pPr>
    </w:p>
    <w:p w14:paraId="007BFD61"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t xml:space="preserve">Key Stage 2 - Year 5 </w:t>
      </w:r>
    </w:p>
    <w:p w14:paraId="2FB41B86"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t>Living things and their habitats</w:t>
      </w:r>
    </w:p>
    <w:p w14:paraId="2B90C0BE"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lastRenderedPageBreak/>
        <w:t>Statutory requirements</w:t>
      </w:r>
    </w:p>
    <w:p w14:paraId="6B3F0EED" w14:textId="77777777" w:rsidR="00D5007A" w:rsidRPr="00A23351" w:rsidRDefault="00101FD9">
      <w:pPr>
        <w:shd w:val="clear" w:color="auto" w:fill="FFFFFF"/>
        <w:spacing w:after="0" w:line="240" w:lineRule="auto"/>
        <w:rPr>
          <w:rFonts w:ascii="Aptos Display" w:hAnsi="Aptos Display"/>
          <w:sz w:val="24"/>
          <w:szCs w:val="24"/>
        </w:rPr>
      </w:pPr>
      <w:r w:rsidRPr="00A23351">
        <w:rPr>
          <w:rFonts w:ascii="Aptos Display" w:hAnsi="Aptos Display"/>
          <w:sz w:val="24"/>
          <w:szCs w:val="24"/>
        </w:rPr>
        <w:t>Pupils should be taught to:</w:t>
      </w:r>
    </w:p>
    <w:p w14:paraId="6D2C90BF" w14:textId="77777777" w:rsidR="00D5007A" w:rsidRPr="00A23351" w:rsidRDefault="00101FD9">
      <w:pPr>
        <w:numPr>
          <w:ilvl w:val="0"/>
          <w:numId w:val="23"/>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describe the differences in the life cycles of a mammal, an amphibian, an insect and a bird</w:t>
      </w:r>
    </w:p>
    <w:p w14:paraId="61B9CE2B" w14:textId="77777777" w:rsidR="00D5007A" w:rsidRPr="00A23351" w:rsidRDefault="00101FD9">
      <w:pPr>
        <w:numPr>
          <w:ilvl w:val="0"/>
          <w:numId w:val="23"/>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describe the life process of reproduction in some plants and animals.</w:t>
      </w:r>
    </w:p>
    <w:p w14:paraId="30273F48" w14:textId="77777777" w:rsidR="00D5007A" w:rsidRPr="00A23351" w:rsidRDefault="00D5007A">
      <w:pPr>
        <w:shd w:val="clear" w:color="auto" w:fill="FFFFFF"/>
        <w:spacing w:after="0" w:line="240" w:lineRule="auto"/>
        <w:rPr>
          <w:rFonts w:ascii="Aptos Display" w:hAnsi="Aptos Display"/>
          <w:sz w:val="24"/>
          <w:szCs w:val="24"/>
        </w:rPr>
      </w:pPr>
    </w:p>
    <w:p w14:paraId="6CB38A11"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t>Animals, including humans</w:t>
      </w:r>
    </w:p>
    <w:p w14:paraId="3EC49102" w14:textId="77777777" w:rsidR="00D5007A" w:rsidRPr="00A23351" w:rsidRDefault="00101FD9">
      <w:pPr>
        <w:shd w:val="clear" w:color="auto" w:fill="FFFFFF"/>
        <w:spacing w:after="0" w:line="240" w:lineRule="auto"/>
        <w:rPr>
          <w:rFonts w:ascii="Aptos Display" w:hAnsi="Aptos Display"/>
          <w:b/>
          <w:sz w:val="24"/>
          <w:szCs w:val="24"/>
        </w:rPr>
      </w:pPr>
      <w:r w:rsidRPr="00A23351">
        <w:rPr>
          <w:rFonts w:ascii="Aptos Display" w:hAnsi="Aptos Display"/>
          <w:b/>
          <w:sz w:val="24"/>
          <w:szCs w:val="24"/>
        </w:rPr>
        <w:t>Statutory requirements</w:t>
      </w:r>
    </w:p>
    <w:p w14:paraId="15FBC3AF" w14:textId="77777777" w:rsidR="00D5007A" w:rsidRPr="00A23351" w:rsidRDefault="00101FD9">
      <w:pPr>
        <w:shd w:val="clear" w:color="auto" w:fill="FFFFFF"/>
        <w:spacing w:after="0" w:line="240" w:lineRule="auto"/>
        <w:rPr>
          <w:rFonts w:ascii="Aptos Display" w:hAnsi="Aptos Display"/>
          <w:sz w:val="24"/>
          <w:szCs w:val="24"/>
        </w:rPr>
      </w:pPr>
      <w:r w:rsidRPr="00A23351">
        <w:rPr>
          <w:rFonts w:ascii="Aptos Display" w:hAnsi="Aptos Display"/>
          <w:sz w:val="24"/>
          <w:szCs w:val="24"/>
        </w:rPr>
        <w:t>Pupils should be taught to:</w:t>
      </w:r>
    </w:p>
    <w:p w14:paraId="768ECEC3" w14:textId="77777777" w:rsidR="00D5007A" w:rsidRPr="00A23351" w:rsidRDefault="00101FD9">
      <w:pPr>
        <w:numPr>
          <w:ilvl w:val="0"/>
          <w:numId w:val="22"/>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describe the changes as humans develop to old age.</w:t>
      </w:r>
    </w:p>
    <w:p w14:paraId="5F9F05E6" w14:textId="77777777" w:rsidR="00D5007A" w:rsidRPr="00A23351" w:rsidRDefault="00D5007A">
      <w:pPr>
        <w:shd w:val="clear" w:color="auto" w:fill="FFFFFF"/>
        <w:spacing w:after="0" w:line="240" w:lineRule="auto"/>
        <w:rPr>
          <w:rFonts w:ascii="Aptos Display" w:hAnsi="Aptos Display"/>
          <w:sz w:val="24"/>
          <w:szCs w:val="24"/>
        </w:rPr>
      </w:pPr>
    </w:p>
    <w:p w14:paraId="72B23A85" w14:textId="77777777" w:rsidR="00D5007A" w:rsidRPr="00A23351" w:rsidRDefault="00101FD9">
      <w:pPr>
        <w:shd w:val="clear" w:color="auto" w:fill="FFFFFF"/>
        <w:spacing w:after="0" w:line="240" w:lineRule="auto"/>
        <w:rPr>
          <w:rFonts w:ascii="Aptos Display" w:hAnsi="Aptos Display"/>
          <w:b/>
          <w:i/>
          <w:sz w:val="24"/>
          <w:szCs w:val="24"/>
        </w:rPr>
      </w:pPr>
      <w:r w:rsidRPr="00A23351">
        <w:rPr>
          <w:rFonts w:ascii="Aptos Display" w:hAnsi="Aptos Display"/>
          <w:b/>
          <w:sz w:val="24"/>
          <w:szCs w:val="24"/>
        </w:rPr>
        <w:t xml:space="preserve">Notes and guidance </w:t>
      </w:r>
    </w:p>
    <w:p w14:paraId="3A7BE4B9" w14:textId="77777777" w:rsidR="00D5007A" w:rsidRPr="00A23351" w:rsidRDefault="00101FD9">
      <w:pPr>
        <w:shd w:val="clear" w:color="auto" w:fill="FFFFFF"/>
        <w:spacing w:after="0" w:line="240" w:lineRule="auto"/>
        <w:rPr>
          <w:rFonts w:ascii="Aptos Display" w:hAnsi="Aptos Display"/>
          <w:sz w:val="24"/>
          <w:szCs w:val="24"/>
        </w:rPr>
      </w:pPr>
      <w:r w:rsidRPr="00A23351">
        <w:rPr>
          <w:rFonts w:ascii="Aptos Display" w:hAnsi="Aptos Display"/>
          <w:sz w:val="24"/>
          <w:szCs w:val="24"/>
        </w:rPr>
        <w:t>Pupils should draw a timeline to indicate stages in the growth and development of humans. They should learn about the changes experienced in puberty.</w:t>
      </w:r>
    </w:p>
    <w:p w14:paraId="3E024FF8" w14:textId="77777777" w:rsidR="00D5007A" w:rsidRPr="00A23351" w:rsidRDefault="00101FD9">
      <w:pPr>
        <w:shd w:val="clear" w:color="auto" w:fill="FFFFFF"/>
        <w:spacing w:after="0" w:line="240" w:lineRule="auto"/>
        <w:rPr>
          <w:rFonts w:ascii="Aptos Display" w:hAnsi="Aptos Display"/>
          <w:sz w:val="24"/>
          <w:szCs w:val="24"/>
        </w:rPr>
      </w:pPr>
      <w:r w:rsidRPr="00A23351">
        <w:rPr>
          <w:rFonts w:ascii="Aptos Display" w:hAnsi="Aptos Display"/>
          <w:sz w:val="24"/>
          <w:szCs w:val="24"/>
        </w:rPr>
        <w:t>Pupils could work scientifically by researching the gestation periods of other animals and comparing them with humans; by finding out and recording the length and mass of a baby as it grows.</w:t>
      </w:r>
    </w:p>
    <w:p w14:paraId="79C2B0DC" w14:textId="77777777" w:rsidR="00D5007A" w:rsidRPr="00A23351" w:rsidRDefault="00101FD9">
      <w:pPr>
        <w:numPr>
          <w:ilvl w:val="0"/>
          <w:numId w:val="22"/>
        </w:numPr>
        <w:pBdr>
          <w:top w:val="nil"/>
          <w:left w:val="nil"/>
          <w:bottom w:val="nil"/>
          <w:right w:val="nil"/>
          <w:between w:val="nil"/>
        </w:pBdr>
        <w:shd w:val="clear" w:color="auto" w:fill="FFFFFF"/>
        <w:spacing w:before="300" w:after="0" w:line="240" w:lineRule="auto"/>
        <w:rPr>
          <w:rFonts w:ascii="Aptos Display" w:hAnsi="Aptos Display"/>
          <w:color w:val="000000"/>
          <w:sz w:val="24"/>
          <w:szCs w:val="24"/>
        </w:rPr>
      </w:pPr>
      <w:r w:rsidRPr="00A23351">
        <w:rPr>
          <w:rFonts w:ascii="Aptos Display" w:hAnsi="Aptos Display"/>
          <w:color w:val="000000"/>
          <w:sz w:val="24"/>
          <w:szCs w:val="24"/>
        </w:rPr>
        <w:t xml:space="preserve">that each person’s body belongs to them, and the differences between appropriate and inappropriate or unsafe physical, and other, contact. </w:t>
      </w:r>
    </w:p>
    <w:p w14:paraId="3D07EAF9" w14:textId="77777777" w:rsidR="00D5007A" w:rsidRPr="00A23351" w:rsidRDefault="00101FD9">
      <w:pPr>
        <w:numPr>
          <w:ilvl w:val="0"/>
          <w:numId w:val="22"/>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how to report concerns or abuse, and the vocabulary and confidence needed to do so.</w:t>
      </w:r>
    </w:p>
    <w:p w14:paraId="73CE2074" w14:textId="77777777" w:rsidR="00D5007A" w:rsidRPr="00A23351" w:rsidRDefault="00101FD9">
      <w:pPr>
        <w:numPr>
          <w:ilvl w:val="0"/>
          <w:numId w:val="22"/>
        </w:numPr>
        <w:pBdr>
          <w:top w:val="nil"/>
          <w:left w:val="nil"/>
          <w:bottom w:val="nil"/>
          <w:right w:val="nil"/>
          <w:between w:val="nil"/>
        </w:pBdr>
        <w:shd w:val="clear" w:color="auto" w:fill="FFFFFF"/>
        <w:spacing w:after="0" w:line="240" w:lineRule="auto"/>
        <w:rPr>
          <w:rFonts w:ascii="Aptos Display" w:hAnsi="Aptos Display"/>
          <w:color w:val="000000"/>
          <w:sz w:val="24"/>
          <w:szCs w:val="24"/>
        </w:rPr>
      </w:pPr>
      <w:r w:rsidRPr="00A23351">
        <w:rPr>
          <w:rFonts w:ascii="Aptos Display" w:hAnsi="Aptos Display"/>
          <w:color w:val="000000"/>
          <w:sz w:val="24"/>
          <w:szCs w:val="24"/>
        </w:rPr>
        <w:t>Relationships Education is statutory so learning about marriage (forced marriage is part of safeguarding), healthy and unhealthy relationships and consent is for all pupils.</w:t>
      </w:r>
    </w:p>
    <w:p w14:paraId="45C005B7" w14:textId="77777777" w:rsidR="00D5007A" w:rsidRPr="00A23351" w:rsidRDefault="00D5007A">
      <w:pPr>
        <w:shd w:val="clear" w:color="auto" w:fill="FFFFFF"/>
        <w:spacing w:after="0" w:line="240" w:lineRule="auto"/>
        <w:rPr>
          <w:rFonts w:ascii="Aptos Display" w:hAnsi="Aptos Display"/>
          <w:b/>
          <w:sz w:val="24"/>
          <w:szCs w:val="24"/>
        </w:rPr>
      </w:pPr>
    </w:p>
    <w:p w14:paraId="72A815D1" w14:textId="77777777" w:rsidR="00D5007A" w:rsidRPr="00A23351" w:rsidRDefault="00101FD9">
      <w:pPr>
        <w:shd w:val="clear" w:color="auto" w:fill="FFFFFF"/>
        <w:tabs>
          <w:tab w:val="left" w:pos="2288"/>
        </w:tabs>
        <w:spacing w:before="300" w:after="0" w:line="240" w:lineRule="auto"/>
        <w:rPr>
          <w:rFonts w:ascii="Aptos Display" w:hAnsi="Aptos Display"/>
          <w:sz w:val="24"/>
          <w:szCs w:val="24"/>
        </w:rPr>
      </w:pPr>
      <w:r w:rsidRPr="00A23351">
        <w:rPr>
          <w:rFonts w:ascii="Aptos Display" w:hAnsi="Aptos Display"/>
          <w:sz w:val="24"/>
          <w:szCs w:val="24"/>
        </w:rPr>
        <w:t xml:space="preserve">Headteachers </w:t>
      </w:r>
      <w:r w:rsidRPr="00A23351">
        <w:rPr>
          <w:rFonts w:ascii="Aptos Display" w:hAnsi="Aptos Display"/>
          <w:b/>
          <w:sz w:val="24"/>
          <w:szCs w:val="24"/>
        </w:rPr>
        <w:t>should</w:t>
      </w:r>
      <w:r w:rsidRPr="00A23351">
        <w:rPr>
          <w:rFonts w:ascii="Aptos Display" w:hAnsi="Aptos Display"/>
          <w:sz w:val="24"/>
          <w:szCs w:val="24"/>
        </w:rPr>
        <w:t xml:space="preserve"> grant a request to withdraw a pupil from sex education covered in the </w:t>
      </w:r>
      <w:r w:rsidRPr="00A23351">
        <w:rPr>
          <w:rFonts w:ascii="Aptos Display" w:hAnsi="Aptos Display"/>
          <w:b/>
          <w:sz w:val="24"/>
          <w:szCs w:val="24"/>
        </w:rPr>
        <w:t>‘Changing adolescent body’</w:t>
      </w:r>
      <w:r w:rsidRPr="00A23351">
        <w:rPr>
          <w:rFonts w:ascii="Aptos Display" w:hAnsi="Aptos Display"/>
          <w:sz w:val="24"/>
          <w:szCs w:val="24"/>
        </w:rPr>
        <w:t xml:space="preserve"> unit, which includes:</w:t>
      </w:r>
    </w:p>
    <w:p w14:paraId="3559F90C" w14:textId="77777777" w:rsidR="00D5007A" w:rsidRPr="00A23351" w:rsidRDefault="00101FD9">
      <w:pPr>
        <w:numPr>
          <w:ilvl w:val="0"/>
          <w:numId w:val="4"/>
        </w:numPr>
        <w:pBdr>
          <w:top w:val="nil"/>
          <w:left w:val="nil"/>
          <w:bottom w:val="nil"/>
          <w:right w:val="nil"/>
          <w:between w:val="nil"/>
        </w:pBdr>
        <w:shd w:val="clear" w:color="auto" w:fill="FFFFFF"/>
        <w:tabs>
          <w:tab w:val="left" w:pos="2288"/>
        </w:tabs>
        <w:spacing w:after="0" w:line="240" w:lineRule="auto"/>
        <w:rPr>
          <w:rFonts w:ascii="Aptos Display" w:hAnsi="Aptos Display"/>
          <w:color w:val="000000"/>
          <w:sz w:val="24"/>
          <w:szCs w:val="24"/>
        </w:rPr>
      </w:pPr>
      <w:r w:rsidRPr="00A23351">
        <w:rPr>
          <w:rFonts w:ascii="Aptos Display" w:hAnsi="Aptos Display"/>
          <w:color w:val="000000"/>
          <w:sz w:val="24"/>
          <w:szCs w:val="24"/>
        </w:rPr>
        <w:t>identify the links between love, committed relationships and conception</w:t>
      </w:r>
    </w:p>
    <w:p w14:paraId="57B42098" w14:textId="77777777" w:rsidR="00D5007A" w:rsidRPr="00A23351" w:rsidRDefault="00101FD9">
      <w:pPr>
        <w:numPr>
          <w:ilvl w:val="0"/>
          <w:numId w:val="4"/>
        </w:numPr>
        <w:pBdr>
          <w:top w:val="nil"/>
          <w:left w:val="nil"/>
          <w:bottom w:val="nil"/>
          <w:right w:val="nil"/>
          <w:between w:val="nil"/>
        </w:pBdr>
        <w:shd w:val="clear" w:color="auto" w:fill="FFFFFF"/>
        <w:tabs>
          <w:tab w:val="left" w:pos="2288"/>
        </w:tabs>
        <w:spacing w:after="0" w:line="240" w:lineRule="auto"/>
        <w:rPr>
          <w:rFonts w:ascii="Aptos Display" w:hAnsi="Aptos Display"/>
          <w:color w:val="000000"/>
          <w:sz w:val="24"/>
          <w:szCs w:val="24"/>
        </w:rPr>
      </w:pPr>
      <w:r w:rsidRPr="00A23351">
        <w:rPr>
          <w:rFonts w:ascii="Aptos Display" w:hAnsi="Aptos Display"/>
          <w:color w:val="000000"/>
          <w:sz w:val="24"/>
          <w:szCs w:val="24"/>
        </w:rPr>
        <w:t>what sexual intercourse is, and how it can be one part of an intimate relationship between consenting adults</w:t>
      </w:r>
    </w:p>
    <w:p w14:paraId="34533BE4" w14:textId="77777777" w:rsidR="00D5007A" w:rsidRPr="00A23351" w:rsidRDefault="00101FD9">
      <w:pPr>
        <w:numPr>
          <w:ilvl w:val="0"/>
          <w:numId w:val="4"/>
        </w:numPr>
        <w:pBdr>
          <w:top w:val="nil"/>
          <w:left w:val="nil"/>
          <w:bottom w:val="nil"/>
          <w:right w:val="nil"/>
          <w:between w:val="nil"/>
        </w:pBdr>
        <w:shd w:val="clear" w:color="auto" w:fill="FFFFFF"/>
        <w:tabs>
          <w:tab w:val="left" w:pos="2288"/>
        </w:tabs>
        <w:spacing w:after="0" w:line="240" w:lineRule="auto"/>
        <w:rPr>
          <w:rFonts w:ascii="Aptos Display" w:hAnsi="Aptos Display"/>
          <w:color w:val="000000"/>
          <w:sz w:val="24"/>
          <w:szCs w:val="24"/>
        </w:rPr>
      </w:pPr>
      <w:r w:rsidRPr="00A23351">
        <w:rPr>
          <w:rFonts w:ascii="Aptos Display" w:hAnsi="Aptos Display"/>
          <w:color w:val="000000"/>
          <w:sz w:val="24"/>
          <w:szCs w:val="24"/>
        </w:rPr>
        <w:t>how pregnancy occurs i.e. when a sperm meets an egg and the fertilised egg settles into the lining of the womb</w:t>
      </w:r>
    </w:p>
    <w:p w14:paraId="782D570B" w14:textId="77777777" w:rsidR="00D5007A" w:rsidRPr="00A23351" w:rsidRDefault="00101FD9">
      <w:pPr>
        <w:numPr>
          <w:ilvl w:val="0"/>
          <w:numId w:val="4"/>
        </w:numPr>
        <w:pBdr>
          <w:top w:val="nil"/>
          <w:left w:val="nil"/>
          <w:bottom w:val="nil"/>
          <w:right w:val="nil"/>
          <w:between w:val="nil"/>
        </w:pBdr>
        <w:shd w:val="clear" w:color="auto" w:fill="FFFFFF"/>
        <w:tabs>
          <w:tab w:val="left" w:pos="2288"/>
        </w:tabs>
        <w:spacing w:after="0" w:line="240" w:lineRule="auto"/>
        <w:rPr>
          <w:rFonts w:ascii="Aptos Display" w:hAnsi="Aptos Display"/>
          <w:color w:val="000000"/>
          <w:sz w:val="24"/>
          <w:szCs w:val="24"/>
        </w:rPr>
      </w:pPr>
      <w:r w:rsidRPr="00A23351">
        <w:rPr>
          <w:rFonts w:ascii="Aptos Display" w:hAnsi="Aptos Display"/>
          <w:color w:val="000000"/>
          <w:sz w:val="24"/>
          <w:szCs w:val="24"/>
          <w:highlight w:val="white"/>
        </w:rPr>
        <w:t>intercourse does not always result in a baby and that pregnancy be prevented with contraception</w:t>
      </w:r>
      <w:r w:rsidRPr="00A23351">
        <w:rPr>
          <w:rFonts w:ascii="Aptos Display" w:hAnsi="Aptos Display"/>
          <w:sz w:val="24"/>
          <w:szCs w:val="24"/>
        </w:rPr>
        <w:br w:type="page"/>
      </w:r>
    </w:p>
    <w:p w14:paraId="7E712A31" w14:textId="77777777" w:rsidR="00D5007A" w:rsidRPr="00A23351" w:rsidRDefault="00101FD9">
      <w:pPr>
        <w:spacing w:after="0" w:line="240" w:lineRule="auto"/>
        <w:rPr>
          <w:rFonts w:ascii="Aptos Display" w:hAnsi="Aptos Display"/>
          <w:b/>
          <w:sz w:val="24"/>
          <w:szCs w:val="24"/>
        </w:rPr>
      </w:pPr>
      <w:r w:rsidRPr="00A23351">
        <w:rPr>
          <w:rFonts w:ascii="Aptos Display" w:hAnsi="Aptos Display"/>
          <w:b/>
          <w:sz w:val="24"/>
          <w:szCs w:val="24"/>
        </w:rPr>
        <w:lastRenderedPageBreak/>
        <w:t>Parent / Carer Form: Withdrawal from Sex Education</w:t>
      </w: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D5007A" w:rsidRPr="00A23351" w14:paraId="1F7F688F" w14:textId="77777777">
        <w:tc>
          <w:tcPr>
            <w:tcW w:w="9016" w:type="dxa"/>
            <w:gridSpan w:val="2"/>
            <w:shd w:val="clear" w:color="auto" w:fill="00B0F0"/>
          </w:tcPr>
          <w:p w14:paraId="566C9AE7" w14:textId="77777777" w:rsidR="00D5007A" w:rsidRPr="00A23351" w:rsidRDefault="00101FD9">
            <w:pPr>
              <w:rPr>
                <w:rFonts w:ascii="Aptos Display" w:hAnsi="Aptos Display"/>
                <w:sz w:val="24"/>
                <w:szCs w:val="24"/>
              </w:rPr>
            </w:pPr>
            <w:r w:rsidRPr="00A23351">
              <w:rPr>
                <w:rFonts w:ascii="Aptos Display" w:hAnsi="Aptos Display"/>
                <w:sz w:val="24"/>
                <w:szCs w:val="24"/>
              </w:rPr>
              <w:t>To be completed by parents / carers</w:t>
            </w:r>
          </w:p>
        </w:tc>
      </w:tr>
      <w:tr w:rsidR="00D5007A" w:rsidRPr="00A23351" w14:paraId="7A1C1E1E" w14:textId="77777777">
        <w:tc>
          <w:tcPr>
            <w:tcW w:w="4508" w:type="dxa"/>
          </w:tcPr>
          <w:p w14:paraId="75DB0B37" w14:textId="77777777" w:rsidR="00D5007A" w:rsidRPr="00A23351" w:rsidRDefault="00101FD9">
            <w:pPr>
              <w:rPr>
                <w:rFonts w:ascii="Aptos Display" w:hAnsi="Aptos Display"/>
                <w:sz w:val="24"/>
                <w:szCs w:val="24"/>
              </w:rPr>
            </w:pPr>
            <w:r w:rsidRPr="00A23351">
              <w:rPr>
                <w:rFonts w:ascii="Aptos Display" w:hAnsi="Aptos Display"/>
                <w:sz w:val="24"/>
                <w:szCs w:val="24"/>
              </w:rPr>
              <w:t>Name of child</w:t>
            </w:r>
          </w:p>
        </w:tc>
        <w:tc>
          <w:tcPr>
            <w:tcW w:w="4508" w:type="dxa"/>
          </w:tcPr>
          <w:p w14:paraId="6F4A31F1" w14:textId="77777777" w:rsidR="00D5007A" w:rsidRPr="00A23351" w:rsidRDefault="00D5007A">
            <w:pPr>
              <w:rPr>
                <w:rFonts w:ascii="Aptos Display" w:hAnsi="Aptos Display"/>
                <w:sz w:val="24"/>
                <w:szCs w:val="24"/>
              </w:rPr>
            </w:pPr>
          </w:p>
          <w:p w14:paraId="0C6AD939" w14:textId="77777777" w:rsidR="00D5007A" w:rsidRPr="00A23351" w:rsidRDefault="00D5007A">
            <w:pPr>
              <w:rPr>
                <w:rFonts w:ascii="Aptos Display" w:hAnsi="Aptos Display"/>
                <w:sz w:val="24"/>
                <w:szCs w:val="24"/>
              </w:rPr>
            </w:pPr>
          </w:p>
        </w:tc>
      </w:tr>
      <w:tr w:rsidR="00D5007A" w:rsidRPr="00A23351" w14:paraId="4A12B4F1" w14:textId="77777777">
        <w:tc>
          <w:tcPr>
            <w:tcW w:w="4508" w:type="dxa"/>
          </w:tcPr>
          <w:p w14:paraId="23BC70DE" w14:textId="77777777" w:rsidR="00D5007A" w:rsidRPr="00A23351" w:rsidRDefault="00101FD9">
            <w:pPr>
              <w:rPr>
                <w:rFonts w:ascii="Aptos Display" w:hAnsi="Aptos Display"/>
                <w:sz w:val="24"/>
                <w:szCs w:val="24"/>
              </w:rPr>
            </w:pPr>
            <w:r w:rsidRPr="00A23351">
              <w:rPr>
                <w:rFonts w:ascii="Aptos Display" w:hAnsi="Aptos Display"/>
                <w:sz w:val="24"/>
                <w:szCs w:val="24"/>
              </w:rPr>
              <w:t>Class</w:t>
            </w:r>
          </w:p>
        </w:tc>
        <w:tc>
          <w:tcPr>
            <w:tcW w:w="4508" w:type="dxa"/>
          </w:tcPr>
          <w:p w14:paraId="0F42B3D1" w14:textId="77777777" w:rsidR="00D5007A" w:rsidRPr="00A23351" w:rsidRDefault="00D5007A">
            <w:pPr>
              <w:rPr>
                <w:rFonts w:ascii="Aptos Display" w:hAnsi="Aptos Display"/>
                <w:sz w:val="24"/>
                <w:szCs w:val="24"/>
              </w:rPr>
            </w:pPr>
          </w:p>
          <w:p w14:paraId="0CF91120" w14:textId="77777777" w:rsidR="00D5007A" w:rsidRPr="00A23351" w:rsidRDefault="00D5007A">
            <w:pPr>
              <w:rPr>
                <w:rFonts w:ascii="Aptos Display" w:hAnsi="Aptos Display"/>
                <w:sz w:val="24"/>
                <w:szCs w:val="24"/>
              </w:rPr>
            </w:pPr>
          </w:p>
        </w:tc>
      </w:tr>
      <w:tr w:rsidR="00D5007A" w:rsidRPr="00A23351" w14:paraId="19D7381D" w14:textId="77777777">
        <w:tc>
          <w:tcPr>
            <w:tcW w:w="4508" w:type="dxa"/>
          </w:tcPr>
          <w:p w14:paraId="4AB463DB" w14:textId="77777777" w:rsidR="00D5007A" w:rsidRPr="00A23351" w:rsidRDefault="00101FD9">
            <w:pPr>
              <w:rPr>
                <w:rFonts w:ascii="Aptos Display" w:hAnsi="Aptos Display"/>
                <w:sz w:val="24"/>
                <w:szCs w:val="24"/>
              </w:rPr>
            </w:pPr>
            <w:r w:rsidRPr="00A23351">
              <w:rPr>
                <w:rFonts w:ascii="Aptos Display" w:hAnsi="Aptos Display"/>
                <w:sz w:val="24"/>
                <w:szCs w:val="24"/>
              </w:rPr>
              <w:t xml:space="preserve">Name of parents / carers </w:t>
            </w:r>
          </w:p>
        </w:tc>
        <w:tc>
          <w:tcPr>
            <w:tcW w:w="4508" w:type="dxa"/>
          </w:tcPr>
          <w:p w14:paraId="0567AE64" w14:textId="77777777" w:rsidR="00D5007A" w:rsidRPr="00A23351" w:rsidRDefault="00D5007A">
            <w:pPr>
              <w:rPr>
                <w:rFonts w:ascii="Aptos Display" w:hAnsi="Aptos Display"/>
                <w:sz w:val="24"/>
                <w:szCs w:val="24"/>
              </w:rPr>
            </w:pPr>
          </w:p>
          <w:p w14:paraId="7599E008" w14:textId="77777777" w:rsidR="00D5007A" w:rsidRPr="00A23351" w:rsidRDefault="00D5007A">
            <w:pPr>
              <w:rPr>
                <w:rFonts w:ascii="Aptos Display" w:hAnsi="Aptos Display"/>
                <w:sz w:val="24"/>
                <w:szCs w:val="24"/>
              </w:rPr>
            </w:pPr>
          </w:p>
          <w:p w14:paraId="2B348B78" w14:textId="77777777" w:rsidR="00D5007A" w:rsidRPr="00A23351" w:rsidRDefault="00D5007A">
            <w:pPr>
              <w:rPr>
                <w:rFonts w:ascii="Aptos Display" w:hAnsi="Aptos Display"/>
                <w:sz w:val="24"/>
                <w:szCs w:val="24"/>
              </w:rPr>
            </w:pPr>
          </w:p>
        </w:tc>
      </w:tr>
      <w:tr w:rsidR="00D5007A" w:rsidRPr="00A23351" w14:paraId="431313E4" w14:textId="77777777">
        <w:tc>
          <w:tcPr>
            <w:tcW w:w="4508" w:type="dxa"/>
          </w:tcPr>
          <w:p w14:paraId="709068E1" w14:textId="77777777" w:rsidR="00D5007A" w:rsidRPr="00A23351" w:rsidRDefault="00101FD9">
            <w:pPr>
              <w:rPr>
                <w:rFonts w:ascii="Aptos Display" w:hAnsi="Aptos Display"/>
                <w:sz w:val="24"/>
                <w:szCs w:val="24"/>
              </w:rPr>
            </w:pPr>
            <w:r w:rsidRPr="00A23351">
              <w:rPr>
                <w:rFonts w:ascii="Aptos Display" w:hAnsi="Aptos Display"/>
                <w:sz w:val="24"/>
                <w:szCs w:val="24"/>
              </w:rPr>
              <w:t>Reasons for withdrawing from sex education</w:t>
            </w:r>
          </w:p>
        </w:tc>
        <w:tc>
          <w:tcPr>
            <w:tcW w:w="4508" w:type="dxa"/>
          </w:tcPr>
          <w:p w14:paraId="6F14705A" w14:textId="77777777" w:rsidR="00D5007A" w:rsidRPr="00A23351" w:rsidRDefault="00D5007A">
            <w:pPr>
              <w:rPr>
                <w:rFonts w:ascii="Aptos Display" w:hAnsi="Aptos Display"/>
                <w:sz w:val="24"/>
                <w:szCs w:val="24"/>
              </w:rPr>
            </w:pPr>
          </w:p>
          <w:p w14:paraId="7E272D32" w14:textId="77777777" w:rsidR="00D5007A" w:rsidRPr="00A23351" w:rsidRDefault="00D5007A">
            <w:pPr>
              <w:rPr>
                <w:rFonts w:ascii="Aptos Display" w:hAnsi="Aptos Display"/>
                <w:sz w:val="24"/>
                <w:szCs w:val="24"/>
              </w:rPr>
            </w:pPr>
          </w:p>
          <w:p w14:paraId="3FFDC4C9" w14:textId="77777777" w:rsidR="00D5007A" w:rsidRPr="00A23351" w:rsidRDefault="00D5007A">
            <w:pPr>
              <w:rPr>
                <w:rFonts w:ascii="Aptos Display" w:hAnsi="Aptos Display"/>
                <w:sz w:val="24"/>
                <w:szCs w:val="24"/>
              </w:rPr>
            </w:pPr>
          </w:p>
          <w:p w14:paraId="057322F9" w14:textId="77777777" w:rsidR="00D5007A" w:rsidRPr="00A23351" w:rsidRDefault="00D5007A">
            <w:pPr>
              <w:rPr>
                <w:rFonts w:ascii="Aptos Display" w:hAnsi="Aptos Display"/>
                <w:sz w:val="24"/>
                <w:szCs w:val="24"/>
              </w:rPr>
            </w:pPr>
          </w:p>
          <w:p w14:paraId="2D1156AB" w14:textId="77777777" w:rsidR="00D5007A" w:rsidRPr="00A23351" w:rsidRDefault="00D5007A">
            <w:pPr>
              <w:rPr>
                <w:rFonts w:ascii="Aptos Display" w:hAnsi="Aptos Display"/>
                <w:sz w:val="24"/>
                <w:szCs w:val="24"/>
              </w:rPr>
            </w:pPr>
          </w:p>
          <w:p w14:paraId="0D36980B" w14:textId="77777777" w:rsidR="00D5007A" w:rsidRPr="00A23351" w:rsidRDefault="00D5007A">
            <w:pPr>
              <w:rPr>
                <w:rFonts w:ascii="Aptos Display" w:hAnsi="Aptos Display"/>
                <w:sz w:val="24"/>
                <w:szCs w:val="24"/>
              </w:rPr>
            </w:pPr>
          </w:p>
          <w:p w14:paraId="0273A123" w14:textId="77777777" w:rsidR="00D5007A" w:rsidRPr="00A23351" w:rsidRDefault="00D5007A">
            <w:pPr>
              <w:rPr>
                <w:rFonts w:ascii="Aptos Display" w:hAnsi="Aptos Display"/>
                <w:sz w:val="24"/>
                <w:szCs w:val="24"/>
              </w:rPr>
            </w:pPr>
          </w:p>
          <w:p w14:paraId="28F9659A" w14:textId="77777777" w:rsidR="00D5007A" w:rsidRPr="00A23351" w:rsidRDefault="00D5007A">
            <w:pPr>
              <w:rPr>
                <w:rFonts w:ascii="Aptos Display" w:hAnsi="Aptos Display"/>
                <w:sz w:val="24"/>
                <w:szCs w:val="24"/>
              </w:rPr>
            </w:pPr>
          </w:p>
          <w:p w14:paraId="02BB8D08" w14:textId="77777777" w:rsidR="00D5007A" w:rsidRPr="00A23351" w:rsidRDefault="00D5007A">
            <w:pPr>
              <w:rPr>
                <w:rFonts w:ascii="Aptos Display" w:hAnsi="Aptos Display"/>
                <w:sz w:val="24"/>
                <w:szCs w:val="24"/>
              </w:rPr>
            </w:pPr>
          </w:p>
          <w:p w14:paraId="701E2C58" w14:textId="77777777" w:rsidR="00D5007A" w:rsidRPr="00A23351" w:rsidRDefault="00D5007A">
            <w:pPr>
              <w:rPr>
                <w:rFonts w:ascii="Aptos Display" w:hAnsi="Aptos Display"/>
                <w:sz w:val="24"/>
                <w:szCs w:val="24"/>
              </w:rPr>
            </w:pPr>
          </w:p>
          <w:p w14:paraId="50980DE7" w14:textId="77777777" w:rsidR="00D5007A" w:rsidRPr="00A23351" w:rsidRDefault="00D5007A">
            <w:pPr>
              <w:rPr>
                <w:rFonts w:ascii="Aptos Display" w:hAnsi="Aptos Display"/>
                <w:sz w:val="24"/>
                <w:szCs w:val="24"/>
              </w:rPr>
            </w:pPr>
          </w:p>
          <w:p w14:paraId="745A30E7" w14:textId="77777777" w:rsidR="00D5007A" w:rsidRPr="00A23351" w:rsidRDefault="00D5007A">
            <w:pPr>
              <w:rPr>
                <w:rFonts w:ascii="Aptos Display" w:hAnsi="Aptos Display"/>
                <w:sz w:val="24"/>
                <w:szCs w:val="24"/>
              </w:rPr>
            </w:pPr>
          </w:p>
        </w:tc>
      </w:tr>
      <w:tr w:rsidR="00D5007A" w:rsidRPr="00A23351" w14:paraId="7A460B42" w14:textId="77777777">
        <w:tc>
          <w:tcPr>
            <w:tcW w:w="4508" w:type="dxa"/>
          </w:tcPr>
          <w:p w14:paraId="4DEEE2FA" w14:textId="77777777" w:rsidR="00D5007A" w:rsidRPr="00A23351" w:rsidRDefault="00101FD9">
            <w:pPr>
              <w:rPr>
                <w:rFonts w:ascii="Aptos Display" w:hAnsi="Aptos Display"/>
                <w:sz w:val="24"/>
                <w:szCs w:val="24"/>
              </w:rPr>
            </w:pPr>
            <w:r w:rsidRPr="00A23351">
              <w:rPr>
                <w:rFonts w:ascii="Aptos Display" w:hAnsi="Aptos Display"/>
                <w:sz w:val="24"/>
                <w:szCs w:val="24"/>
              </w:rPr>
              <w:t>Any other information you would like school to consider</w:t>
            </w:r>
          </w:p>
        </w:tc>
        <w:tc>
          <w:tcPr>
            <w:tcW w:w="4508" w:type="dxa"/>
          </w:tcPr>
          <w:p w14:paraId="60865FCB" w14:textId="77777777" w:rsidR="00D5007A" w:rsidRPr="00A23351" w:rsidRDefault="00D5007A">
            <w:pPr>
              <w:rPr>
                <w:rFonts w:ascii="Aptos Display" w:hAnsi="Aptos Display"/>
                <w:sz w:val="24"/>
                <w:szCs w:val="24"/>
              </w:rPr>
            </w:pPr>
          </w:p>
          <w:p w14:paraId="1E15D9D2" w14:textId="77777777" w:rsidR="00D5007A" w:rsidRPr="00A23351" w:rsidRDefault="00D5007A">
            <w:pPr>
              <w:rPr>
                <w:rFonts w:ascii="Aptos Display" w:hAnsi="Aptos Display"/>
                <w:sz w:val="24"/>
                <w:szCs w:val="24"/>
              </w:rPr>
            </w:pPr>
          </w:p>
          <w:p w14:paraId="4752166B" w14:textId="77777777" w:rsidR="00D5007A" w:rsidRPr="00A23351" w:rsidRDefault="00D5007A">
            <w:pPr>
              <w:rPr>
                <w:rFonts w:ascii="Aptos Display" w:hAnsi="Aptos Display"/>
                <w:sz w:val="24"/>
                <w:szCs w:val="24"/>
              </w:rPr>
            </w:pPr>
          </w:p>
          <w:p w14:paraId="3332EB80" w14:textId="77777777" w:rsidR="00D5007A" w:rsidRPr="00A23351" w:rsidRDefault="00D5007A">
            <w:pPr>
              <w:rPr>
                <w:rFonts w:ascii="Aptos Display" w:hAnsi="Aptos Display"/>
                <w:sz w:val="24"/>
                <w:szCs w:val="24"/>
              </w:rPr>
            </w:pPr>
          </w:p>
          <w:p w14:paraId="4381652B" w14:textId="77777777" w:rsidR="00D5007A" w:rsidRPr="00A23351" w:rsidRDefault="00D5007A">
            <w:pPr>
              <w:rPr>
                <w:rFonts w:ascii="Aptos Display" w:hAnsi="Aptos Display"/>
                <w:sz w:val="24"/>
                <w:szCs w:val="24"/>
              </w:rPr>
            </w:pPr>
          </w:p>
          <w:p w14:paraId="5612EA07" w14:textId="77777777" w:rsidR="00D5007A" w:rsidRPr="00A23351" w:rsidRDefault="00D5007A">
            <w:pPr>
              <w:rPr>
                <w:rFonts w:ascii="Aptos Display" w:hAnsi="Aptos Display"/>
                <w:sz w:val="24"/>
                <w:szCs w:val="24"/>
              </w:rPr>
            </w:pPr>
          </w:p>
          <w:p w14:paraId="2EA8EC5B" w14:textId="77777777" w:rsidR="00D5007A" w:rsidRPr="00A23351" w:rsidRDefault="00D5007A">
            <w:pPr>
              <w:rPr>
                <w:rFonts w:ascii="Aptos Display" w:hAnsi="Aptos Display"/>
                <w:sz w:val="24"/>
                <w:szCs w:val="24"/>
              </w:rPr>
            </w:pPr>
          </w:p>
          <w:p w14:paraId="2180226C" w14:textId="77777777" w:rsidR="00D5007A" w:rsidRPr="00A23351" w:rsidRDefault="00D5007A">
            <w:pPr>
              <w:rPr>
                <w:rFonts w:ascii="Aptos Display" w:hAnsi="Aptos Display"/>
                <w:sz w:val="24"/>
                <w:szCs w:val="24"/>
              </w:rPr>
            </w:pPr>
          </w:p>
          <w:p w14:paraId="4BB54806" w14:textId="77777777" w:rsidR="00D5007A" w:rsidRPr="00A23351" w:rsidRDefault="00D5007A">
            <w:pPr>
              <w:rPr>
                <w:rFonts w:ascii="Aptos Display" w:hAnsi="Aptos Display"/>
                <w:sz w:val="24"/>
                <w:szCs w:val="24"/>
              </w:rPr>
            </w:pPr>
          </w:p>
          <w:p w14:paraId="0498F044" w14:textId="77777777" w:rsidR="00D5007A" w:rsidRPr="00A23351" w:rsidRDefault="00D5007A">
            <w:pPr>
              <w:rPr>
                <w:rFonts w:ascii="Aptos Display" w:hAnsi="Aptos Display"/>
                <w:sz w:val="24"/>
                <w:szCs w:val="24"/>
              </w:rPr>
            </w:pPr>
          </w:p>
        </w:tc>
      </w:tr>
      <w:tr w:rsidR="00D5007A" w:rsidRPr="00A23351" w14:paraId="6BEE771A" w14:textId="77777777">
        <w:tc>
          <w:tcPr>
            <w:tcW w:w="4508" w:type="dxa"/>
          </w:tcPr>
          <w:p w14:paraId="6C2AE9C5" w14:textId="77777777" w:rsidR="00D5007A" w:rsidRPr="00A23351" w:rsidRDefault="00101FD9">
            <w:pPr>
              <w:rPr>
                <w:rFonts w:ascii="Aptos Display" w:hAnsi="Aptos Display"/>
                <w:sz w:val="24"/>
                <w:szCs w:val="24"/>
              </w:rPr>
            </w:pPr>
            <w:r w:rsidRPr="00A23351">
              <w:rPr>
                <w:rFonts w:ascii="Aptos Display" w:hAnsi="Aptos Display"/>
                <w:sz w:val="24"/>
                <w:szCs w:val="24"/>
              </w:rPr>
              <w:t>Parents (s) / carer (s) signature</w:t>
            </w:r>
          </w:p>
        </w:tc>
        <w:tc>
          <w:tcPr>
            <w:tcW w:w="4508" w:type="dxa"/>
          </w:tcPr>
          <w:p w14:paraId="45572214" w14:textId="77777777" w:rsidR="00D5007A" w:rsidRPr="00A23351" w:rsidRDefault="00D5007A">
            <w:pPr>
              <w:rPr>
                <w:rFonts w:ascii="Aptos Display" w:hAnsi="Aptos Display"/>
                <w:sz w:val="24"/>
                <w:szCs w:val="24"/>
              </w:rPr>
            </w:pPr>
          </w:p>
          <w:p w14:paraId="3AC32851" w14:textId="77777777" w:rsidR="00D5007A" w:rsidRPr="00A23351" w:rsidRDefault="00D5007A">
            <w:pPr>
              <w:rPr>
                <w:rFonts w:ascii="Aptos Display" w:hAnsi="Aptos Display"/>
                <w:sz w:val="24"/>
                <w:szCs w:val="24"/>
              </w:rPr>
            </w:pPr>
          </w:p>
        </w:tc>
      </w:tr>
      <w:tr w:rsidR="00D5007A" w:rsidRPr="00A23351" w14:paraId="17084611" w14:textId="77777777">
        <w:tc>
          <w:tcPr>
            <w:tcW w:w="4508" w:type="dxa"/>
          </w:tcPr>
          <w:p w14:paraId="365C0BD2" w14:textId="77777777" w:rsidR="00D5007A" w:rsidRPr="00A23351" w:rsidRDefault="00101FD9">
            <w:pPr>
              <w:rPr>
                <w:rFonts w:ascii="Aptos Display" w:hAnsi="Aptos Display"/>
                <w:sz w:val="24"/>
                <w:szCs w:val="24"/>
              </w:rPr>
            </w:pPr>
            <w:r w:rsidRPr="00A23351">
              <w:rPr>
                <w:rFonts w:ascii="Aptos Display" w:hAnsi="Aptos Display"/>
                <w:sz w:val="24"/>
                <w:szCs w:val="24"/>
              </w:rPr>
              <w:t>Date</w:t>
            </w:r>
          </w:p>
        </w:tc>
        <w:tc>
          <w:tcPr>
            <w:tcW w:w="4508" w:type="dxa"/>
          </w:tcPr>
          <w:p w14:paraId="043E3602" w14:textId="77777777" w:rsidR="00D5007A" w:rsidRPr="00A23351" w:rsidRDefault="00D5007A">
            <w:pPr>
              <w:rPr>
                <w:rFonts w:ascii="Aptos Display" w:hAnsi="Aptos Display"/>
                <w:sz w:val="24"/>
                <w:szCs w:val="24"/>
              </w:rPr>
            </w:pPr>
          </w:p>
          <w:p w14:paraId="61AA9F79" w14:textId="77777777" w:rsidR="00D5007A" w:rsidRPr="00A23351" w:rsidRDefault="00D5007A">
            <w:pPr>
              <w:rPr>
                <w:rFonts w:ascii="Aptos Display" w:hAnsi="Aptos Display"/>
                <w:sz w:val="24"/>
                <w:szCs w:val="24"/>
              </w:rPr>
            </w:pPr>
          </w:p>
          <w:p w14:paraId="69B4E05D" w14:textId="77777777" w:rsidR="00D5007A" w:rsidRPr="00A23351" w:rsidRDefault="00D5007A">
            <w:pPr>
              <w:rPr>
                <w:rFonts w:ascii="Aptos Display" w:hAnsi="Aptos Display"/>
                <w:sz w:val="24"/>
                <w:szCs w:val="24"/>
              </w:rPr>
            </w:pPr>
          </w:p>
          <w:p w14:paraId="5B102FD8" w14:textId="77777777" w:rsidR="00D5007A" w:rsidRPr="00A23351" w:rsidRDefault="00D5007A">
            <w:pPr>
              <w:rPr>
                <w:rFonts w:ascii="Aptos Display" w:hAnsi="Aptos Display"/>
                <w:sz w:val="24"/>
                <w:szCs w:val="24"/>
              </w:rPr>
            </w:pPr>
          </w:p>
        </w:tc>
      </w:tr>
      <w:tr w:rsidR="00D5007A" w:rsidRPr="00A23351" w14:paraId="1EA10C8F" w14:textId="77777777">
        <w:tc>
          <w:tcPr>
            <w:tcW w:w="9016" w:type="dxa"/>
            <w:gridSpan w:val="2"/>
            <w:shd w:val="clear" w:color="auto" w:fill="00B0F0"/>
          </w:tcPr>
          <w:p w14:paraId="3374B06D" w14:textId="77777777" w:rsidR="00D5007A" w:rsidRPr="00A23351" w:rsidRDefault="00101FD9">
            <w:pPr>
              <w:rPr>
                <w:rFonts w:ascii="Aptos Display" w:hAnsi="Aptos Display"/>
                <w:sz w:val="24"/>
                <w:szCs w:val="24"/>
              </w:rPr>
            </w:pPr>
            <w:r w:rsidRPr="00A23351">
              <w:rPr>
                <w:rFonts w:ascii="Aptos Display" w:hAnsi="Aptos Display"/>
                <w:sz w:val="24"/>
                <w:szCs w:val="24"/>
              </w:rPr>
              <w:t>To be completed by school</w:t>
            </w:r>
          </w:p>
        </w:tc>
      </w:tr>
      <w:tr w:rsidR="00D5007A" w:rsidRPr="00A23351" w14:paraId="4606E4E7" w14:textId="77777777">
        <w:tc>
          <w:tcPr>
            <w:tcW w:w="4508" w:type="dxa"/>
          </w:tcPr>
          <w:p w14:paraId="236B7DF4" w14:textId="77777777" w:rsidR="00D5007A" w:rsidRPr="00A23351" w:rsidRDefault="00101FD9">
            <w:pPr>
              <w:rPr>
                <w:rFonts w:ascii="Aptos Display" w:hAnsi="Aptos Display"/>
                <w:sz w:val="24"/>
                <w:szCs w:val="24"/>
              </w:rPr>
            </w:pPr>
            <w:r w:rsidRPr="00A23351">
              <w:rPr>
                <w:rFonts w:ascii="Aptos Display" w:hAnsi="Aptos Display"/>
                <w:sz w:val="24"/>
                <w:szCs w:val="24"/>
              </w:rPr>
              <w:t>Agreed actions from the discussion with parents / carers</w:t>
            </w:r>
          </w:p>
          <w:p w14:paraId="6DCBAF5D" w14:textId="77777777" w:rsidR="00D5007A" w:rsidRPr="00A23351" w:rsidRDefault="00101FD9">
            <w:pPr>
              <w:rPr>
                <w:rFonts w:ascii="Aptos Display" w:hAnsi="Aptos Display"/>
                <w:sz w:val="24"/>
                <w:szCs w:val="24"/>
              </w:rPr>
            </w:pPr>
            <w:r w:rsidRPr="00A23351">
              <w:rPr>
                <w:rFonts w:ascii="Aptos Display" w:hAnsi="Aptos Display"/>
                <w:sz w:val="24"/>
                <w:szCs w:val="24"/>
              </w:rPr>
              <w:t>Include notes from the meeting</w:t>
            </w:r>
          </w:p>
        </w:tc>
        <w:tc>
          <w:tcPr>
            <w:tcW w:w="4508" w:type="dxa"/>
          </w:tcPr>
          <w:p w14:paraId="3A1365B1" w14:textId="77777777" w:rsidR="00D5007A" w:rsidRPr="00A23351" w:rsidRDefault="00D5007A">
            <w:pPr>
              <w:rPr>
                <w:rFonts w:ascii="Aptos Display" w:hAnsi="Aptos Display"/>
                <w:sz w:val="24"/>
                <w:szCs w:val="24"/>
              </w:rPr>
            </w:pPr>
          </w:p>
          <w:p w14:paraId="15310827" w14:textId="77777777" w:rsidR="00D5007A" w:rsidRPr="00A23351" w:rsidRDefault="00D5007A">
            <w:pPr>
              <w:rPr>
                <w:rFonts w:ascii="Aptos Display" w:hAnsi="Aptos Display"/>
                <w:sz w:val="24"/>
                <w:szCs w:val="24"/>
              </w:rPr>
            </w:pPr>
          </w:p>
          <w:p w14:paraId="15127346" w14:textId="77777777" w:rsidR="00D5007A" w:rsidRPr="00A23351" w:rsidRDefault="00D5007A">
            <w:pPr>
              <w:rPr>
                <w:rFonts w:ascii="Aptos Display" w:hAnsi="Aptos Display"/>
                <w:sz w:val="24"/>
                <w:szCs w:val="24"/>
              </w:rPr>
            </w:pPr>
          </w:p>
          <w:p w14:paraId="7FDCF342" w14:textId="77777777" w:rsidR="00D5007A" w:rsidRPr="00A23351" w:rsidRDefault="00D5007A">
            <w:pPr>
              <w:rPr>
                <w:rFonts w:ascii="Aptos Display" w:hAnsi="Aptos Display"/>
                <w:sz w:val="24"/>
                <w:szCs w:val="24"/>
              </w:rPr>
            </w:pPr>
          </w:p>
          <w:p w14:paraId="5A6D18F8" w14:textId="77777777" w:rsidR="00D5007A" w:rsidRPr="00A23351" w:rsidRDefault="00D5007A">
            <w:pPr>
              <w:rPr>
                <w:rFonts w:ascii="Aptos Display" w:hAnsi="Aptos Display"/>
                <w:sz w:val="24"/>
                <w:szCs w:val="24"/>
              </w:rPr>
            </w:pPr>
          </w:p>
          <w:p w14:paraId="2663D4D0" w14:textId="77777777" w:rsidR="00D5007A" w:rsidRPr="00A23351" w:rsidRDefault="00D5007A">
            <w:pPr>
              <w:rPr>
                <w:rFonts w:ascii="Aptos Display" w:hAnsi="Aptos Display"/>
                <w:sz w:val="24"/>
                <w:szCs w:val="24"/>
              </w:rPr>
            </w:pPr>
          </w:p>
          <w:p w14:paraId="5EE7E68F" w14:textId="77777777" w:rsidR="00D5007A" w:rsidRPr="00A23351" w:rsidRDefault="00D5007A">
            <w:pPr>
              <w:rPr>
                <w:rFonts w:ascii="Aptos Display" w:hAnsi="Aptos Display"/>
                <w:sz w:val="24"/>
                <w:szCs w:val="24"/>
              </w:rPr>
            </w:pPr>
          </w:p>
          <w:p w14:paraId="0184E23B" w14:textId="77777777" w:rsidR="00D5007A" w:rsidRPr="00A23351" w:rsidRDefault="00D5007A">
            <w:pPr>
              <w:rPr>
                <w:rFonts w:ascii="Aptos Display" w:hAnsi="Aptos Display"/>
                <w:sz w:val="24"/>
                <w:szCs w:val="24"/>
              </w:rPr>
            </w:pPr>
          </w:p>
          <w:p w14:paraId="61E7A296" w14:textId="77777777" w:rsidR="00D5007A" w:rsidRPr="00A23351" w:rsidRDefault="00D5007A">
            <w:pPr>
              <w:rPr>
                <w:rFonts w:ascii="Aptos Display" w:hAnsi="Aptos Display"/>
                <w:sz w:val="24"/>
                <w:szCs w:val="24"/>
              </w:rPr>
            </w:pPr>
          </w:p>
          <w:p w14:paraId="0E553454" w14:textId="77777777" w:rsidR="00D5007A" w:rsidRPr="00A23351" w:rsidRDefault="00D5007A">
            <w:pPr>
              <w:rPr>
                <w:rFonts w:ascii="Aptos Display" w:hAnsi="Aptos Display"/>
                <w:sz w:val="24"/>
                <w:szCs w:val="24"/>
              </w:rPr>
            </w:pPr>
          </w:p>
          <w:p w14:paraId="75C545AA" w14:textId="77777777" w:rsidR="00D5007A" w:rsidRPr="00A23351" w:rsidRDefault="00D5007A">
            <w:pPr>
              <w:rPr>
                <w:rFonts w:ascii="Aptos Display" w:hAnsi="Aptos Display"/>
                <w:sz w:val="24"/>
                <w:szCs w:val="24"/>
              </w:rPr>
            </w:pPr>
          </w:p>
          <w:p w14:paraId="2C0E9214" w14:textId="77777777" w:rsidR="00D5007A" w:rsidRPr="00A23351" w:rsidRDefault="00D5007A">
            <w:pPr>
              <w:rPr>
                <w:rFonts w:ascii="Aptos Display" w:hAnsi="Aptos Display"/>
                <w:sz w:val="24"/>
                <w:szCs w:val="24"/>
              </w:rPr>
            </w:pPr>
          </w:p>
        </w:tc>
      </w:tr>
    </w:tbl>
    <w:p w14:paraId="58CDBF4F" w14:textId="77777777" w:rsidR="00D5007A" w:rsidRPr="00A23351" w:rsidRDefault="00D5007A">
      <w:pPr>
        <w:spacing w:after="0" w:line="240" w:lineRule="auto"/>
        <w:rPr>
          <w:rFonts w:ascii="Aptos Display" w:hAnsi="Aptos Display"/>
          <w:sz w:val="24"/>
          <w:szCs w:val="24"/>
        </w:rPr>
      </w:pPr>
    </w:p>
    <w:p w14:paraId="68310C6B" w14:textId="77777777" w:rsidR="00D5007A" w:rsidRPr="00A23351" w:rsidRDefault="00101FD9">
      <w:pPr>
        <w:rPr>
          <w:rFonts w:ascii="Aptos Display" w:hAnsi="Aptos Display"/>
          <w:b/>
          <w:sz w:val="24"/>
          <w:szCs w:val="24"/>
        </w:rPr>
      </w:pPr>
      <w:r w:rsidRPr="00A23351">
        <w:rPr>
          <w:rFonts w:ascii="Aptos Display" w:hAnsi="Aptos Display"/>
          <w:b/>
          <w:sz w:val="24"/>
          <w:szCs w:val="24"/>
        </w:rPr>
        <w:t>Parental Responsibility</w:t>
      </w:r>
    </w:p>
    <w:p w14:paraId="3CB65317" w14:textId="77777777" w:rsidR="00D5007A" w:rsidRPr="00A23351" w:rsidRDefault="00101FD9">
      <w:pPr>
        <w:pBdr>
          <w:top w:val="nil"/>
          <w:left w:val="nil"/>
          <w:bottom w:val="nil"/>
          <w:right w:val="nil"/>
          <w:between w:val="nil"/>
        </w:pBdr>
        <w:spacing w:before="200" w:after="200" w:line="276" w:lineRule="auto"/>
        <w:ind w:left="22" w:hanging="357"/>
        <w:rPr>
          <w:rFonts w:ascii="Aptos Display" w:hAnsi="Aptos Display"/>
          <w:b/>
          <w:color w:val="000000"/>
          <w:sz w:val="24"/>
          <w:szCs w:val="24"/>
        </w:rPr>
      </w:pPr>
      <w:r w:rsidRPr="00A23351">
        <w:rPr>
          <w:rFonts w:ascii="Aptos Display" w:hAnsi="Aptos Display"/>
          <w:b/>
          <w:color w:val="000000"/>
          <w:sz w:val="24"/>
          <w:szCs w:val="24"/>
        </w:rPr>
        <w:t>Where there is shared parental responsibility, both parties should, where possible, should reach a shared agreement to request that their child is withdrawn from sex education.</w:t>
      </w:r>
    </w:p>
    <w:p w14:paraId="399E7A9D" w14:textId="77777777" w:rsidR="00D5007A" w:rsidRPr="00A23351" w:rsidRDefault="00101FD9">
      <w:pPr>
        <w:rPr>
          <w:rFonts w:ascii="Aptos Display" w:hAnsi="Aptos Display"/>
          <w:sz w:val="24"/>
          <w:szCs w:val="24"/>
        </w:rPr>
      </w:pPr>
      <w:r w:rsidRPr="00A23351">
        <w:rPr>
          <w:rFonts w:ascii="Aptos Display" w:hAnsi="Aptos Display"/>
          <w:sz w:val="24"/>
          <w:szCs w:val="24"/>
        </w:rPr>
        <w:t>Either parent can request to withdraw a child from sex education. If there is a disagreement the other parent would need a prohibited steps order.</w:t>
      </w:r>
    </w:p>
    <w:p w14:paraId="0FD2AA09" w14:textId="77777777" w:rsidR="00D5007A" w:rsidRPr="00A23351" w:rsidRDefault="00101FD9">
      <w:pPr>
        <w:rPr>
          <w:rFonts w:ascii="Aptos Display" w:hAnsi="Aptos Display"/>
          <w:b/>
          <w:sz w:val="24"/>
          <w:szCs w:val="24"/>
        </w:rPr>
      </w:pPr>
      <w:hyperlink r:id="rId23">
        <w:r w:rsidRPr="00A23351">
          <w:rPr>
            <w:rFonts w:ascii="Aptos Display" w:hAnsi="Aptos Display"/>
            <w:b/>
            <w:color w:val="000000"/>
            <w:sz w:val="24"/>
            <w:szCs w:val="24"/>
            <w:u w:val="single"/>
          </w:rPr>
          <w:t>https://www.gov.uk/government/publications/dealing-with-issues-relating-to-parental-responsibility/understanding-and-dealing-with-issues-relating-to-parental-responsibility</w:t>
        </w:r>
      </w:hyperlink>
      <w:r w:rsidRPr="00A23351">
        <w:rPr>
          <w:rFonts w:ascii="Aptos Display" w:hAnsi="Aptos Display"/>
          <w:b/>
          <w:color w:val="000000"/>
          <w:sz w:val="24"/>
          <w:szCs w:val="24"/>
          <w:u w:val="single"/>
        </w:rPr>
        <w:t xml:space="preserve"> </w:t>
      </w:r>
    </w:p>
    <w:p w14:paraId="1FD1DC4F" w14:textId="77777777" w:rsidR="00D5007A" w:rsidRPr="00A23351" w:rsidRDefault="00101FD9">
      <w:pPr>
        <w:rPr>
          <w:rFonts w:ascii="Aptos Display" w:hAnsi="Aptos Display"/>
          <w:i/>
          <w:sz w:val="24"/>
          <w:szCs w:val="24"/>
        </w:rPr>
      </w:pPr>
      <w:r w:rsidRPr="00A23351">
        <w:rPr>
          <w:rFonts w:ascii="Aptos Display" w:hAnsi="Aptos Display"/>
          <w:b/>
          <w:sz w:val="24"/>
          <w:szCs w:val="24"/>
        </w:rPr>
        <w:t xml:space="preserve">Key effects of a father or second female parent acquiring parental responsibility </w:t>
      </w:r>
    </w:p>
    <w:p w14:paraId="50FD8FA6" w14:textId="77777777" w:rsidR="00D5007A" w:rsidRPr="00A23351" w:rsidRDefault="00101FD9">
      <w:pPr>
        <w:spacing w:after="300"/>
        <w:rPr>
          <w:rFonts w:ascii="Aptos Display" w:hAnsi="Aptos Display"/>
          <w:sz w:val="24"/>
          <w:szCs w:val="24"/>
        </w:rPr>
      </w:pPr>
      <w:r w:rsidRPr="00A23351">
        <w:rPr>
          <w:rFonts w:ascii="Aptos Display" w:hAnsi="Aptos Display"/>
          <w:sz w:val="24"/>
          <w:szCs w:val="24"/>
        </w:rPr>
        <w:t>When a father or second female parent acquires parental responsibility they:</w:t>
      </w:r>
    </w:p>
    <w:p w14:paraId="2A7CC20D" w14:textId="77777777" w:rsidR="00D5007A" w:rsidRPr="00A23351" w:rsidRDefault="00101FD9">
      <w:pPr>
        <w:numPr>
          <w:ilvl w:val="0"/>
          <w:numId w:val="2"/>
        </w:numPr>
        <w:spacing w:after="75" w:line="240" w:lineRule="auto"/>
        <w:ind w:left="300"/>
        <w:rPr>
          <w:rFonts w:ascii="Aptos Display" w:hAnsi="Aptos Display"/>
          <w:sz w:val="24"/>
          <w:szCs w:val="24"/>
        </w:rPr>
      </w:pPr>
      <w:r w:rsidRPr="00A23351">
        <w:rPr>
          <w:rFonts w:ascii="Aptos Display" w:hAnsi="Aptos Display"/>
          <w:sz w:val="24"/>
          <w:szCs w:val="24"/>
        </w:rPr>
        <w:t>can withdraw a child from sex education and religious education classes and make representations to schools concerning the child’s education</w:t>
      </w:r>
    </w:p>
    <w:p w14:paraId="0F2D3209" w14:textId="77777777" w:rsidR="00D5007A" w:rsidRPr="00A23351" w:rsidRDefault="00D5007A">
      <w:pPr>
        <w:spacing w:after="75"/>
        <w:ind w:left="300"/>
        <w:rPr>
          <w:rFonts w:ascii="Aptos Display" w:hAnsi="Aptos Display"/>
          <w:sz w:val="24"/>
          <w:szCs w:val="24"/>
        </w:rPr>
      </w:pPr>
    </w:p>
    <w:p w14:paraId="53E5376B" w14:textId="77777777" w:rsidR="00D5007A" w:rsidRPr="00A23351" w:rsidRDefault="00101FD9">
      <w:pPr>
        <w:spacing w:after="75"/>
        <w:rPr>
          <w:rFonts w:ascii="Aptos Display" w:hAnsi="Aptos Display"/>
          <w:sz w:val="24"/>
          <w:szCs w:val="24"/>
        </w:rPr>
      </w:pPr>
      <w:r w:rsidRPr="00A23351">
        <w:rPr>
          <w:rFonts w:ascii="Aptos Display" w:hAnsi="Aptos Display"/>
          <w:b/>
          <w:sz w:val="24"/>
          <w:szCs w:val="24"/>
        </w:rPr>
        <w:t>Prohibited steps order</w:t>
      </w:r>
    </w:p>
    <w:p w14:paraId="1B8BEDE6" w14:textId="77777777" w:rsidR="00D5007A" w:rsidRPr="00A23351" w:rsidRDefault="00101FD9">
      <w:pPr>
        <w:spacing w:after="300"/>
        <w:rPr>
          <w:rFonts w:ascii="Aptos Display" w:hAnsi="Aptos Display"/>
          <w:sz w:val="24"/>
          <w:szCs w:val="24"/>
        </w:rPr>
      </w:pPr>
      <w:r w:rsidRPr="00A23351">
        <w:rPr>
          <w:rFonts w:ascii="Aptos Display" w:hAnsi="Aptos Display"/>
          <w:sz w:val="24"/>
          <w:szCs w:val="24"/>
        </w:rPr>
        <w:t>A prohibited steps order imposes a specific restriction on the exercise of responsibility. This means that no step specified by the court, which a parent could take in meeting his/her parental responsibility, can be taken without the consent of the court.</w:t>
      </w:r>
    </w:p>
    <w:p w14:paraId="623244DA" w14:textId="77777777" w:rsidR="00D5007A" w:rsidRPr="00A23351" w:rsidRDefault="00101FD9">
      <w:pPr>
        <w:rPr>
          <w:rFonts w:ascii="Aptos Display" w:hAnsi="Aptos Display"/>
          <w:sz w:val="24"/>
          <w:szCs w:val="24"/>
        </w:rPr>
      </w:pPr>
      <w:r w:rsidRPr="00A23351">
        <w:rPr>
          <w:rFonts w:ascii="Aptos Display" w:hAnsi="Aptos Display"/>
          <w:b/>
          <w:sz w:val="24"/>
          <w:szCs w:val="24"/>
        </w:rPr>
        <w:t>Example</w:t>
      </w:r>
      <w:r w:rsidRPr="00A23351">
        <w:rPr>
          <w:rFonts w:ascii="Aptos Display" w:hAnsi="Aptos Display"/>
          <w:sz w:val="24"/>
          <w:szCs w:val="24"/>
        </w:rPr>
        <w:t xml:space="preserve"> One parent wants to take the child abroad for an extended period or prevent the child from attending a form of religious worship, against the wishes of the other parent.</w:t>
      </w:r>
    </w:p>
    <w:p w14:paraId="3D885728" w14:textId="77777777" w:rsidR="00D5007A" w:rsidRPr="00A23351" w:rsidRDefault="00D5007A">
      <w:pPr>
        <w:rPr>
          <w:rFonts w:ascii="Aptos Display" w:hAnsi="Aptos Display"/>
          <w:sz w:val="24"/>
          <w:szCs w:val="24"/>
        </w:rPr>
      </w:pPr>
    </w:p>
    <w:p w14:paraId="32846BF4" w14:textId="77777777" w:rsidR="00D5007A" w:rsidRPr="00A23351" w:rsidRDefault="00D5007A">
      <w:pPr>
        <w:spacing w:after="0" w:line="240" w:lineRule="auto"/>
        <w:rPr>
          <w:rFonts w:ascii="Aptos Display" w:hAnsi="Aptos Display"/>
          <w:sz w:val="24"/>
          <w:szCs w:val="24"/>
        </w:rPr>
      </w:pPr>
    </w:p>
    <w:p w14:paraId="1D2E41FD" w14:textId="77777777" w:rsidR="00D5007A" w:rsidRPr="00A23351" w:rsidRDefault="00D5007A">
      <w:pPr>
        <w:pBdr>
          <w:top w:val="nil"/>
          <w:left w:val="nil"/>
          <w:bottom w:val="nil"/>
          <w:right w:val="nil"/>
          <w:between w:val="nil"/>
        </w:pBdr>
        <w:spacing w:before="200" w:after="0" w:line="276" w:lineRule="auto"/>
        <w:ind w:left="567" w:hanging="357"/>
        <w:jc w:val="both"/>
        <w:rPr>
          <w:rFonts w:ascii="Aptos Display" w:eastAsia="Gill Sans" w:hAnsi="Aptos Display" w:cs="Gill Sans"/>
          <w:color w:val="000000"/>
          <w:sz w:val="24"/>
          <w:szCs w:val="24"/>
        </w:rPr>
      </w:pPr>
    </w:p>
    <w:p w14:paraId="12A6524B" w14:textId="77777777" w:rsidR="00D5007A" w:rsidRPr="00A23351" w:rsidRDefault="00D5007A">
      <w:pPr>
        <w:pBdr>
          <w:top w:val="nil"/>
          <w:left w:val="nil"/>
          <w:bottom w:val="nil"/>
          <w:right w:val="nil"/>
          <w:between w:val="nil"/>
        </w:pBdr>
        <w:spacing w:after="0" w:line="276" w:lineRule="auto"/>
        <w:ind w:left="567" w:hanging="357"/>
        <w:jc w:val="both"/>
        <w:rPr>
          <w:rFonts w:ascii="Aptos Display" w:eastAsia="Gill Sans" w:hAnsi="Aptos Display" w:cs="Gill Sans"/>
          <w:b/>
          <w:color w:val="000000"/>
          <w:sz w:val="24"/>
          <w:szCs w:val="24"/>
        </w:rPr>
      </w:pPr>
    </w:p>
    <w:p w14:paraId="11AFB063" w14:textId="77777777" w:rsidR="00D5007A" w:rsidRPr="00A23351" w:rsidRDefault="00D5007A">
      <w:pPr>
        <w:pBdr>
          <w:top w:val="nil"/>
          <w:left w:val="nil"/>
          <w:bottom w:val="nil"/>
          <w:right w:val="nil"/>
          <w:between w:val="nil"/>
        </w:pBdr>
        <w:spacing w:after="200" w:line="276" w:lineRule="auto"/>
        <w:ind w:left="567" w:hanging="357"/>
        <w:jc w:val="both"/>
        <w:rPr>
          <w:rFonts w:ascii="Aptos Display" w:eastAsia="Gill Sans" w:hAnsi="Aptos Display" w:cs="Gill Sans"/>
          <w:b/>
          <w:color w:val="000000"/>
          <w:sz w:val="24"/>
          <w:szCs w:val="24"/>
        </w:rPr>
      </w:pPr>
    </w:p>
    <w:p w14:paraId="1C0E6EBA" w14:textId="77777777" w:rsidR="00D5007A" w:rsidRPr="00A23351" w:rsidRDefault="00D5007A">
      <w:pPr>
        <w:rPr>
          <w:rFonts w:ascii="Aptos Display" w:eastAsia="Gill Sans" w:hAnsi="Aptos Display" w:cs="Gill Sans"/>
          <w:sz w:val="24"/>
          <w:szCs w:val="24"/>
        </w:rPr>
      </w:pPr>
      <w:bookmarkStart w:id="8" w:name="_heading=h.2et92p0" w:colFirst="0" w:colLast="0"/>
      <w:bookmarkEnd w:id="8"/>
    </w:p>
    <w:p w14:paraId="70BAA837" w14:textId="77777777" w:rsidR="00D5007A" w:rsidRPr="00A23351" w:rsidRDefault="00D5007A">
      <w:pPr>
        <w:pBdr>
          <w:top w:val="nil"/>
          <w:left w:val="nil"/>
          <w:bottom w:val="nil"/>
          <w:right w:val="nil"/>
          <w:between w:val="nil"/>
        </w:pBdr>
        <w:spacing w:after="200" w:line="276" w:lineRule="auto"/>
        <w:ind w:left="1423" w:hanging="1066"/>
        <w:jc w:val="both"/>
        <w:rPr>
          <w:rFonts w:ascii="Aptos Display" w:eastAsia="Gill Sans" w:hAnsi="Aptos Display" w:cs="Gill Sans"/>
          <w:b/>
          <w:color w:val="347186"/>
          <w:sz w:val="24"/>
          <w:szCs w:val="24"/>
        </w:rPr>
      </w:pPr>
    </w:p>
    <w:p w14:paraId="43D42D3B" w14:textId="77777777" w:rsidR="00D5007A" w:rsidRPr="00A23351" w:rsidRDefault="00D5007A">
      <w:pPr>
        <w:rPr>
          <w:rFonts w:ascii="Aptos Display" w:eastAsia="Gill Sans" w:hAnsi="Aptos Display" w:cs="Gill Sans"/>
          <w:b/>
          <w:sz w:val="24"/>
          <w:szCs w:val="24"/>
        </w:rPr>
      </w:pPr>
      <w:bookmarkStart w:id="9" w:name="_heading=h.tyjcwt" w:colFirst="0" w:colLast="0"/>
      <w:bookmarkEnd w:id="9"/>
    </w:p>
    <w:sectPr w:rsidR="00D5007A" w:rsidRPr="00A23351">
      <w:headerReference w:type="default" r:id="rId24"/>
      <w:headerReference w:type="first" r:id="rId2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ABFA0" w14:textId="77777777" w:rsidR="00D35B5A" w:rsidRDefault="00D35B5A">
      <w:pPr>
        <w:spacing w:after="0" w:line="240" w:lineRule="auto"/>
      </w:pPr>
      <w:r>
        <w:separator/>
      </w:r>
    </w:p>
  </w:endnote>
  <w:endnote w:type="continuationSeparator" w:id="0">
    <w:p w14:paraId="2293E13E" w14:textId="77777777" w:rsidR="00D35B5A" w:rsidRDefault="00D3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0D5CAB7F-5F2C-41C2-BF5F-3981692A1B28}"/>
  </w:font>
  <w:font w:name="Calibri">
    <w:panose1 w:val="020F0502020204030204"/>
    <w:charset w:val="00"/>
    <w:family w:val="swiss"/>
    <w:pitch w:val="variable"/>
    <w:sig w:usb0="E4002EFF" w:usb1="C200247B" w:usb2="00000009" w:usb3="00000000" w:csb0="000001FF" w:csb1="00000000"/>
    <w:embedRegular r:id="rId2" w:fontKey="{7D4FD601-3916-46A9-B80F-B388829D8007}"/>
    <w:embedBold r:id="rId3" w:fontKey="{765F1C19-5DD3-4597-B81B-873C3BB4C9F0}"/>
    <w:embedItalic r:id="rId4" w:fontKey="{7036AAAF-9AF0-400B-B0EB-584EADBBE606}"/>
    <w:embedBoldItalic r:id="rId5" w:fontKey="{E405F329-3369-42C6-8889-C26BBA0AF20F}"/>
  </w:font>
  <w:font w:name="Gill Sans">
    <w:charset w:val="00"/>
    <w:family w:val="auto"/>
    <w:pitch w:val="default"/>
    <w:embedRegular r:id="rId6" w:fontKey="{8BB78EFD-9A4C-439C-8527-9D960A6A23D0}"/>
    <w:embedBold r:id="rId7" w:fontKey="{94F71316-6E82-41E5-AE0B-6D65BE404AEB}"/>
    <w:embedItalic r:id="rId8" w:fontKey="{86630F11-2308-4FE5-99B8-257E85ED5AA5}"/>
    <w:embedBoldItalic r:id="rId9" w:fontKey="{6EB8D861-E052-46D9-91E6-873A35943E72}"/>
  </w:font>
  <w:font w:name="Calibri Light">
    <w:panose1 w:val="020F0302020204030204"/>
    <w:charset w:val="00"/>
    <w:family w:val="swiss"/>
    <w:pitch w:val="variable"/>
    <w:sig w:usb0="E4002EFF" w:usb1="C200247B" w:usb2="00000009" w:usb3="00000000" w:csb0="000001FF" w:csb1="00000000"/>
    <w:embedRegular r:id="rId10" w:fontKey="{AB626F37-EAA1-4588-9390-2E9D43E64A47}"/>
  </w:font>
  <w:font w:name="Segoe UI">
    <w:panose1 w:val="020B0502040204020203"/>
    <w:charset w:val="00"/>
    <w:family w:val="swiss"/>
    <w:pitch w:val="variable"/>
    <w:sig w:usb0="E4002EFF" w:usb1="C000E47F" w:usb2="00000009" w:usb3="00000000" w:csb0="000001FF" w:csb1="00000000"/>
    <w:embedRegular r:id="rId11" w:fontKey="{3B1474BF-C937-4689-A32F-07023B1D7245}"/>
  </w:font>
  <w:font w:name="Georgia">
    <w:panose1 w:val="02040502050405020303"/>
    <w:charset w:val="00"/>
    <w:family w:val="roman"/>
    <w:pitch w:val="variable"/>
    <w:sig w:usb0="00000287" w:usb1="00000000" w:usb2="00000000" w:usb3="00000000" w:csb0="0000009F" w:csb1="00000000"/>
    <w:embedRegular r:id="rId12" w:fontKey="{C3D41375-D0B1-4C66-BBAB-801E4B9317CB}"/>
    <w:embedItalic r:id="rId13" w:fontKey="{CBE7EA28-A63C-49CA-8D5A-E3AD71EACC79}"/>
  </w:font>
  <w:font w:name="Aptos Display">
    <w:charset w:val="00"/>
    <w:family w:val="swiss"/>
    <w:pitch w:val="variable"/>
    <w:sig w:usb0="20000287" w:usb1="00000003" w:usb2="00000000" w:usb3="00000000" w:csb0="0000019F" w:csb1="00000000"/>
    <w:embedRegular r:id="rId14" w:fontKey="{E02A1C5D-C3BE-476E-B6A6-B696E787C921}"/>
    <w:embedBold r:id="rId15" w:fontKey="{9B1B13C9-31B1-4440-BE7B-E53B73692133}"/>
    <w:embedItalic r:id="rId16" w:fontKey="{E672232C-137F-4D13-A29B-C339D32EA5C4}"/>
    <w:embedBoldItalic r:id="rId17" w:fontKey="{D1315CA6-2A47-4947-A4A5-D080AC21796A}"/>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8" w:fontKey="{4B78FCF5-B6DE-4C1F-8E06-673E30B50612}"/>
    <w:embedBold r:id="rId19" w:fontKey="{B68B3DF8-135E-4AD0-9E3D-F5A035621AE9}"/>
  </w:font>
  <w:font w:name="Carlito">
    <w:altName w:val="Arial"/>
    <w:charset w:val="00"/>
    <w:family w:val="swiss"/>
    <w:pitch w:val="variable"/>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51BBB" w14:textId="77777777" w:rsidR="00D35B5A" w:rsidRDefault="00D35B5A">
      <w:pPr>
        <w:spacing w:after="0" w:line="240" w:lineRule="auto"/>
      </w:pPr>
      <w:r>
        <w:separator/>
      </w:r>
    </w:p>
  </w:footnote>
  <w:footnote w:type="continuationSeparator" w:id="0">
    <w:p w14:paraId="660182EB" w14:textId="77777777" w:rsidR="00D35B5A" w:rsidRDefault="00D35B5A">
      <w:pPr>
        <w:spacing w:after="0" w:line="240" w:lineRule="auto"/>
      </w:pPr>
      <w:r>
        <w:continuationSeparator/>
      </w:r>
    </w:p>
  </w:footnote>
  <w:footnote w:id="1">
    <w:p w14:paraId="3653F2EB" w14:textId="77777777" w:rsidR="00D5007A" w:rsidRDefault="00101FD9">
      <w:pPr>
        <w:pBdr>
          <w:top w:val="nil"/>
          <w:left w:val="nil"/>
          <w:bottom w:val="nil"/>
          <w:right w:val="nil"/>
          <w:between w:val="nil"/>
        </w:pBdr>
        <w:spacing w:after="0" w:line="276" w:lineRule="auto"/>
        <w:jc w:val="both"/>
        <w:rPr>
          <w:rFonts w:ascii="Gill Sans" w:eastAsia="Gill Sans" w:hAnsi="Gill Sans" w:cs="Gill Sans"/>
          <w:color w:val="000000"/>
          <w:sz w:val="20"/>
          <w:szCs w:val="20"/>
        </w:rPr>
      </w:pPr>
      <w:r>
        <w:rPr>
          <w:rStyle w:val="FootnoteReference"/>
        </w:rPr>
        <w:footnoteRef/>
      </w:r>
      <w:r>
        <w:rPr>
          <w:rFonts w:ascii="Gill Sans" w:eastAsia="Gill Sans" w:hAnsi="Gill Sans" w:cs="Gill Sans"/>
          <w:color w:val="000000"/>
          <w:sz w:val="20"/>
          <w:szCs w:val="20"/>
        </w:rPr>
        <w:t xml:space="preserve"> RSHE is used to indicate either Relationships Education, Relationships and Sex Education and Health Education as determined by the school context since, after consultation with parents and carers primary schools may decide to include elements of sex education in their curriculum.  </w:t>
      </w:r>
    </w:p>
  </w:footnote>
  <w:footnote w:id="2">
    <w:p w14:paraId="4D9AF271" w14:textId="77777777" w:rsidR="00D5007A" w:rsidRDefault="00101FD9">
      <w:pPr>
        <w:pBdr>
          <w:top w:val="nil"/>
          <w:left w:val="nil"/>
          <w:bottom w:val="nil"/>
          <w:right w:val="nil"/>
          <w:between w:val="nil"/>
        </w:pBdr>
        <w:spacing w:after="0" w:line="276" w:lineRule="auto"/>
        <w:jc w:val="both"/>
        <w:rPr>
          <w:rFonts w:ascii="Gill Sans" w:eastAsia="Gill Sans" w:hAnsi="Gill Sans" w:cs="Gill Sans"/>
          <w:color w:val="000000"/>
          <w:sz w:val="20"/>
          <w:szCs w:val="20"/>
        </w:rPr>
      </w:pPr>
      <w:r>
        <w:rPr>
          <w:rStyle w:val="FootnoteReference"/>
        </w:rPr>
        <w:footnoteRef/>
      </w:r>
      <w:r>
        <w:rPr>
          <w:rFonts w:ascii="Gill Sans" w:eastAsia="Gill Sans" w:hAnsi="Gill Sans" w:cs="Gill Sans"/>
          <w:color w:val="000000"/>
          <w:sz w:val="20"/>
          <w:szCs w:val="20"/>
        </w:rPr>
        <w:t xml:space="preserve"> The protected characteristics are age, disability, gender reassignment, race, religion or belief, sex, sexual orientation, marriage and civil partnership and pregnancy and maternity.</w:t>
      </w:r>
    </w:p>
    <w:p w14:paraId="4C53C76B" w14:textId="77777777" w:rsidR="00D5007A" w:rsidRDefault="00D5007A">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17BF" w14:textId="77777777" w:rsidR="00D5007A" w:rsidRDefault="00D5007A">
    <w:pPr>
      <w:pBdr>
        <w:top w:val="nil"/>
        <w:left w:val="nil"/>
        <w:bottom w:val="nil"/>
        <w:right w:val="nil"/>
        <w:between w:val="nil"/>
      </w:pBdr>
      <w:tabs>
        <w:tab w:val="center" w:pos="4513"/>
        <w:tab w:val="right" w:pos="9026"/>
      </w:tabs>
      <w:spacing w:after="0" w:line="240" w:lineRule="auto"/>
      <w:rPr>
        <w:color w:val="000000"/>
      </w:rPr>
    </w:pPr>
  </w:p>
  <w:p w14:paraId="2263E024" w14:textId="77777777" w:rsidR="00D5007A" w:rsidRDefault="00D5007A">
    <w:pPr>
      <w:pBdr>
        <w:top w:val="nil"/>
        <w:left w:val="nil"/>
        <w:bottom w:val="nil"/>
        <w:right w:val="nil"/>
        <w:between w:val="nil"/>
      </w:pBdr>
      <w:tabs>
        <w:tab w:val="center" w:pos="4513"/>
        <w:tab w:val="right" w:pos="9026"/>
      </w:tabs>
      <w:spacing w:after="0" w:line="240" w:lineRule="auto"/>
      <w:rPr>
        <w:color w:val="000000"/>
      </w:rPr>
    </w:pPr>
  </w:p>
  <w:p w14:paraId="6C9A922D" w14:textId="77777777" w:rsidR="00D5007A" w:rsidRDefault="00D5007A">
    <w:pPr>
      <w:pBdr>
        <w:top w:val="nil"/>
        <w:left w:val="nil"/>
        <w:bottom w:val="nil"/>
        <w:right w:val="nil"/>
        <w:between w:val="nil"/>
      </w:pBdr>
      <w:tabs>
        <w:tab w:val="center" w:pos="4513"/>
        <w:tab w:val="right" w:pos="9026"/>
      </w:tabs>
      <w:spacing w:after="0" w:line="240" w:lineRule="auto"/>
      <w:rPr>
        <w:color w:val="000000"/>
      </w:rPr>
    </w:pPr>
  </w:p>
  <w:p w14:paraId="00E6C508" w14:textId="77777777" w:rsidR="00D5007A" w:rsidRDefault="00D5007A">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ABB9" w14:textId="77777777" w:rsidR="00D5007A" w:rsidRDefault="00D5007A">
    <w:pPr>
      <w:pBdr>
        <w:top w:val="nil"/>
        <w:left w:val="nil"/>
        <w:bottom w:val="nil"/>
        <w:right w:val="nil"/>
        <w:between w:val="nil"/>
      </w:pBdr>
      <w:tabs>
        <w:tab w:val="center" w:pos="4513"/>
        <w:tab w:val="right" w:pos="9026"/>
      </w:tabs>
      <w:spacing w:after="0" w:line="240" w:lineRule="auto"/>
      <w:rPr>
        <w:color w:val="000000"/>
      </w:rPr>
    </w:pPr>
  </w:p>
  <w:p w14:paraId="7491A053" w14:textId="77777777" w:rsidR="00D5007A" w:rsidRDefault="00101FD9">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74046DD0" wp14:editId="68F5BCAC">
          <wp:simplePos x="0" y="0"/>
          <wp:positionH relativeFrom="column">
            <wp:posOffset>3933825</wp:posOffset>
          </wp:positionH>
          <wp:positionV relativeFrom="paragraph">
            <wp:posOffset>-505458</wp:posOffset>
          </wp:positionV>
          <wp:extent cx="2554769" cy="727710"/>
          <wp:effectExtent l="0" t="0" r="0" b="0"/>
          <wp:wrapSquare wrapText="bothSides" distT="0" distB="0" distL="114300" distR="114300"/>
          <wp:docPr id="6" name="image2.png"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close up of a sign&#10;&#10;Description automatically generated"/>
                  <pic:cNvPicPr preferRelativeResize="0"/>
                </pic:nvPicPr>
                <pic:blipFill>
                  <a:blip r:embed="rId1"/>
                  <a:srcRect/>
                  <a:stretch>
                    <a:fillRect/>
                  </a:stretch>
                </pic:blipFill>
                <pic:spPr>
                  <a:xfrm>
                    <a:off x="0" y="0"/>
                    <a:ext cx="2554769" cy="7277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455D"/>
    <w:multiLevelType w:val="hybridMultilevel"/>
    <w:tmpl w:val="918E5FB2"/>
    <w:lvl w:ilvl="0" w:tplc="08090001">
      <w:start w:val="1"/>
      <w:numFmt w:val="bullet"/>
      <w:lvlText w:val=""/>
      <w:lvlJc w:val="left"/>
      <w:pPr>
        <w:ind w:left="385" w:hanging="360"/>
      </w:pPr>
      <w:rPr>
        <w:rFonts w:ascii="Symbol" w:hAnsi="Symbol" w:hint="default"/>
      </w:rPr>
    </w:lvl>
    <w:lvl w:ilvl="1" w:tplc="08090003" w:tentative="1">
      <w:start w:val="1"/>
      <w:numFmt w:val="bullet"/>
      <w:lvlText w:val="o"/>
      <w:lvlJc w:val="left"/>
      <w:pPr>
        <w:ind w:left="1105" w:hanging="360"/>
      </w:pPr>
      <w:rPr>
        <w:rFonts w:ascii="Courier New" w:hAnsi="Courier New" w:cs="Courier New" w:hint="default"/>
      </w:rPr>
    </w:lvl>
    <w:lvl w:ilvl="2" w:tplc="08090005" w:tentative="1">
      <w:start w:val="1"/>
      <w:numFmt w:val="bullet"/>
      <w:lvlText w:val=""/>
      <w:lvlJc w:val="left"/>
      <w:pPr>
        <w:ind w:left="1825" w:hanging="360"/>
      </w:pPr>
      <w:rPr>
        <w:rFonts w:ascii="Wingdings" w:hAnsi="Wingdings" w:hint="default"/>
      </w:rPr>
    </w:lvl>
    <w:lvl w:ilvl="3" w:tplc="08090001" w:tentative="1">
      <w:start w:val="1"/>
      <w:numFmt w:val="bullet"/>
      <w:lvlText w:val=""/>
      <w:lvlJc w:val="left"/>
      <w:pPr>
        <w:ind w:left="2545" w:hanging="360"/>
      </w:pPr>
      <w:rPr>
        <w:rFonts w:ascii="Symbol" w:hAnsi="Symbol" w:hint="default"/>
      </w:rPr>
    </w:lvl>
    <w:lvl w:ilvl="4" w:tplc="08090003" w:tentative="1">
      <w:start w:val="1"/>
      <w:numFmt w:val="bullet"/>
      <w:lvlText w:val="o"/>
      <w:lvlJc w:val="left"/>
      <w:pPr>
        <w:ind w:left="3265" w:hanging="360"/>
      </w:pPr>
      <w:rPr>
        <w:rFonts w:ascii="Courier New" w:hAnsi="Courier New" w:cs="Courier New" w:hint="default"/>
      </w:rPr>
    </w:lvl>
    <w:lvl w:ilvl="5" w:tplc="08090005" w:tentative="1">
      <w:start w:val="1"/>
      <w:numFmt w:val="bullet"/>
      <w:lvlText w:val=""/>
      <w:lvlJc w:val="left"/>
      <w:pPr>
        <w:ind w:left="3985" w:hanging="360"/>
      </w:pPr>
      <w:rPr>
        <w:rFonts w:ascii="Wingdings" w:hAnsi="Wingdings" w:hint="default"/>
      </w:rPr>
    </w:lvl>
    <w:lvl w:ilvl="6" w:tplc="08090001" w:tentative="1">
      <w:start w:val="1"/>
      <w:numFmt w:val="bullet"/>
      <w:lvlText w:val=""/>
      <w:lvlJc w:val="left"/>
      <w:pPr>
        <w:ind w:left="4705" w:hanging="360"/>
      </w:pPr>
      <w:rPr>
        <w:rFonts w:ascii="Symbol" w:hAnsi="Symbol" w:hint="default"/>
      </w:rPr>
    </w:lvl>
    <w:lvl w:ilvl="7" w:tplc="08090003" w:tentative="1">
      <w:start w:val="1"/>
      <w:numFmt w:val="bullet"/>
      <w:lvlText w:val="o"/>
      <w:lvlJc w:val="left"/>
      <w:pPr>
        <w:ind w:left="5425" w:hanging="360"/>
      </w:pPr>
      <w:rPr>
        <w:rFonts w:ascii="Courier New" w:hAnsi="Courier New" w:cs="Courier New" w:hint="default"/>
      </w:rPr>
    </w:lvl>
    <w:lvl w:ilvl="8" w:tplc="08090005" w:tentative="1">
      <w:start w:val="1"/>
      <w:numFmt w:val="bullet"/>
      <w:lvlText w:val=""/>
      <w:lvlJc w:val="left"/>
      <w:pPr>
        <w:ind w:left="6145" w:hanging="360"/>
      </w:pPr>
      <w:rPr>
        <w:rFonts w:ascii="Wingdings" w:hAnsi="Wingdings" w:hint="default"/>
      </w:rPr>
    </w:lvl>
  </w:abstractNum>
  <w:abstractNum w:abstractNumId="1" w15:restartNumberingAfterBreak="0">
    <w:nsid w:val="0AB62A8C"/>
    <w:multiLevelType w:val="multilevel"/>
    <w:tmpl w:val="A4FC038E"/>
    <w:lvl w:ilvl="0">
      <w:start w:val="1"/>
      <w:numFmt w:val="bullet"/>
      <w:lvlText w:val="●"/>
      <w:lvlJc w:val="left"/>
      <w:pPr>
        <w:ind w:left="360" w:hanging="360"/>
      </w:pPr>
      <w:rPr>
        <w:rFonts w:ascii="Noto Sans Symbols" w:eastAsia="Noto Sans Symbols" w:hAnsi="Noto Sans Symbols" w:cs="Noto Sans Symbols"/>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C3908B5"/>
    <w:multiLevelType w:val="multilevel"/>
    <w:tmpl w:val="8E72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22B56"/>
    <w:multiLevelType w:val="multilevel"/>
    <w:tmpl w:val="0F3E02EC"/>
    <w:lvl w:ilvl="0">
      <w:start w:val="1"/>
      <w:numFmt w:val="bullet"/>
      <w:lvlText w:val="●"/>
      <w:lvlJc w:val="left"/>
      <w:pPr>
        <w:ind w:left="1840" w:hanging="360"/>
      </w:pPr>
      <w:rPr>
        <w:rFonts w:ascii="Noto Sans Symbols" w:eastAsia="Noto Sans Symbols" w:hAnsi="Noto Sans Symbols" w:cs="Noto Sans Symbols"/>
        <w:color w:val="000000"/>
      </w:rPr>
    </w:lvl>
    <w:lvl w:ilvl="1">
      <w:start w:val="1"/>
      <w:numFmt w:val="bullet"/>
      <w:lvlText w:val="o"/>
      <w:lvlJc w:val="left"/>
      <w:pPr>
        <w:ind w:left="2560" w:hanging="360"/>
      </w:pPr>
      <w:rPr>
        <w:rFonts w:ascii="Courier New" w:eastAsia="Courier New" w:hAnsi="Courier New" w:cs="Courier New"/>
      </w:rPr>
    </w:lvl>
    <w:lvl w:ilvl="2">
      <w:start w:val="1"/>
      <w:numFmt w:val="bullet"/>
      <w:lvlText w:val="▪"/>
      <w:lvlJc w:val="left"/>
      <w:pPr>
        <w:ind w:left="3280" w:hanging="360"/>
      </w:pPr>
      <w:rPr>
        <w:rFonts w:ascii="Noto Sans Symbols" w:eastAsia="Noto Sans Symbols" w:hAnsi="Noto Sans Symbols" w:cs="Noto Sans Symbols"/>
      </w:rPr>
    </w:lvl>
    <w:lvl w:ilvl="3">
      <w:start w:val="1"/>
      <w:numFmt w:val="bullet"/>
      <w:lvlText w:val="●"/>
      <w:lvlJc w:val="left"/>
      <w:pPr>
        <w:ind w:left="4000" w:hanging="360"/>
      </w:pPr>
      <w:rPr>
        <w:rFonts w:ascii="Noto Sans Symbols" w:eastAsia="Noto Sans Symbols" w:hAnsi="Noto Sans Symbols" w:cs="Noto Sans Symbols"/>
      </w:rPr>
    </w:lvl>
    <w:lvl w:ilvl="4">
      <w:start w:val="1"/>
      <w:numFmt w:val="bullet"/>
      <w:lvlText w:val="o"/>
      <w:lvlJc w:val="left"/>
      <w:pPr>
        <w:ind w:left="4720" w:hanging="360"/>
      </w:pPr>
      <w:rPr>
        <w:rFonts w:ascii="Courier New" w:eastAsia="Courier New" w:hAnsi="Courier New" w:cs="Courier New"/>
      </w:rPr>
    </w:lvl>
    <w:lvl w:ilvl="5">
      <w:start w:val="1"/>
      <w:numFmt w:val="bullet"/>
      <w:lvlText w:val="▪"/>
      <w:lvlJc w:val="left"/>
      <w:pPr>
        <w:ind w:left="5440" w:hanging="360"/>
      </w:pPr>
      <w:rPr>
        <w:rFonts w:ascii="Noto Sans Symbols" w:eastAsia="Noto Sans Symbols" w:hAnsi="Noto Sans Symbols" w:cs="Noto Sans Symbols"/>
      </w:rPr>
    </w:lvl>
    <w:lvl w:ilvl="6">
      <w:start w:val="1"/>
      <w:numFmt w:val="bullet"/>
      <w:lvlText w:val="●"/>
      <w:lvlJc w:val="left"/>
      <w:pPr>
        <w:ind w:left="6160" w:hanging="360"/>
      </w:pPr>
      <w:rPr>
        <w:rFonts w:ascii="Noto Sans Symbols" w:eastAsia="Noto Sans Symbols" w:hAnsi="Noto Sans Symbols" w:cs="Noto Sans Symbols"/>
      </w:rPr>
    </w:lvl>
    <w:lvl w:ilvl="7">
      <w:start w:val="1"/>
      <w:numFmt w:val="bullet"/>
      <w:lvlText w:val="o"/>
      <w:lvlJc w:val="left"/>
      <w:pPr>
        <w:ind w:left="6880" w:hanging="360"/>
      </w:pPr>
      <w:rPr>
        <w:rFonts w:ascii="Courier New" w:eastAsia="Courier New" w:hAnsi="Courier New" w:cs="Courier New"/>
      </w:rPr>
    </w:lvl>
    <w:lvl w:ilvl="8">
      <w:start w:val="1"/>
      <w:numFmt w:val="bullet"/>
      <w:lvlText w:val="▪"/>
      <w:lvlJc w:val="left"/>
      <w:pPr>
        <w:ind w:left="7600" w:hanging="360"/>
      </w:pPr>
      <w:rPr>
        <w:rFonts w:ascii="Noto Sans Symbols" w:eastAsia="Noto Sans Symbols" w:hAnsi="Noto Sans Symbols" w:cs="Noto Sans Symbols"/>
      </w:rPr>
    </w:lvl>
  </w:abstractNum>
  <w:abstractNum w:abstractNumId="4" w15:restartNumberingAfterBreak="0">
    <w:nsid w:val="0FCA6D63"/>
    <w:multiLevelType w:val="multilevel"/>
    <w:tmpl w:val="A15833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4961FF"/>
    <w:multiLevelType w:val="multilevel"/>
    <w:tmpl w:val="0F3E02EC"/>
    <w:lvl w:ilvl="0">
      <w:start w:val="1"/>
      <w:numFmt w:val="bullet"/>
      <w:lvlText w:val="●"/>
      <w:lvlJc w:val="left"/>
      <w:pPr>
        <w:ind w:left="382" w:hanging="360"/>
      </w:pPr>
      <w:rPr>
        <w:rFonts w:ascii="Noto Sans Symbols" w:eastAsia="Noto Sans Symbols" w:hAnsi="Noto Sans Symbols" w:cs="Noto Sans Symbols"/>
        <w:color w:val="000000"/>
      </w:rPr>
    </w:lvl>
    <w:lvl w:ilvl="1">
      <w:start w:val="1"/>
      <w:numFmt w:val="bullet"/>
      <w:lvlText w:val="o"/>
      <w:lvlJc w:val="left"/>
      <w:pPr>
        <w:ind w:left="1102" w:hanging="360"/>
      </w:pPr>
      <w:rPr>
        <w:rFonts w:ascii="Courier New" w:eastAsia="Courier New" w:hAnsi="Courier New" w:cs="Courier New"/>
      </w:rPr>
    </w:lvl>
    <w:lvl w:ilvl="2">
      <w:start w:val="1"/>
      <w:numFmt w:val="bullet"/>
      <w:lvlText w:val="▪"/>
      <w:lvlJc w:val="left"/>
      <w:pPr>
        <w:ind w:left="1822" w:hanging="360"/>
      </w:pPr>
      <w:rPr>
        <w:rFonts w:ascii="Noto Sans Symbols" w:eastAsia="Noto Sans Symbols" w:hAnsi="Noto Sans Symbols" w:cs="Noto Sans Symbols"/>
      </w:rPr>
    </w:lvl>
    <w:lvl w:ilvl="3">
      <w:start w:val="1"/>
      <w:numFmt w:val="bullet"/>
      <w:lvlText w:val="●"/>
      <w:lvlJc w:val="left"/>
      <w:pPr>
        <w:ind w:left="2542" w:hanging="360"/>
      </w:pPr>
      <w:rPr>
        <w:rFonts w:ascii="Noto Sans Symbols" w:eastAsia="Noto Sans Symbols" w:hAnsi="Noto Sans Symbols" w:cs="Noto Sans Symbols"/>
      </w:rPr>
    </w:lvl>
    <w:lvl w:ilvl="4">
      <w:start w:val="1"/>
      <w:numFmt w:val="bullet"/>
      <w:lvlText w:val="o"/>
      <w:lvlJc w:val="left"/>
      <w:pPr>
        <w:ind w:left="3262" w:hanging="360"/>
      </w:pPr>
      <w:rPr>
        <w:rFonts w:ascii="Courier New" w:eastAsia="Courier New" w:hAnsi="Courier New" w:cs="Courier New"/>
      </w:rPr>
    </w:lvl>
    <w:lvl w:ilvl="5">
      <w:start w:val="1"/>
      <w:numFmt w:val="bullet"/>
      <w:lvlText w:val="▪"/>
      <w:lvlJc w:val="left"/>
      <w:pPr>
        <w:ind w:left="3982" w:hanging="360"/>
      </w:pPr>
      <w:rPr>
        <w:rFonts w:ascii="Noto Sans Symbols" w:eastAsia="Noto Sans Symbols" w:hAnsi="Noto Sans Symbols" w:cs="Noto Sans Symbols"/>
      </w:rPr>
    </w:lvl>
    <w:lvl w:ilvl="6">
      <w:start w:val="1"/>
      <w:numFmt w:val="bullet"/>
      <w:lvlText w:val="●"/>
      <w:lvlJc w:val="left"/>
      <w:pPr>
        <w:ind w:left="4702" w:hanging="360"/>
      </w:pPr>
      <w:rPr>
        <w:rFonts w:ascii="Noto Sans Symbols" w:eastAsia="Noto Sans Symbols" w:hAnsi="Noto Sans Symbols" w:cs="Noto Sans Symbols"/>
      </w:rPr>
    </w:lvl>
    <w:lvl w:ilvl="7">
      <w:start w:val="1"/>
      <w:numFmt w:val="bullet"/>
      <w:lvlText w:val="o"/>
      <w:lvlJc w:val="left"/>
      <w:pPr>
        <w:ind w:left="5422" w:hanging="360"/>
      </w:pPr>
      <w:rPr>
        <w:rFonts w:ascii="Courier New" w:eastAsia="Courier New" w:hAnsi="Courier New" w:cs="Courier New"/>
      </w:rPr>
    </w:lvl>
    <w:lvl w:ilvl="8">
      <w:start w:val="1"/>
      <w:numFmt w:val="bullet"/>
      <w:lvlText w:val="▪"/>
      <w:lvlJc w:val="left"/>
      <w:pPr>
        <w:ind w:left="6142" w:hanging="360"/>
      </w:pPr>
      <w:rPr>
        <w:rFonts w:ascii="Noto Sans Symbols" w:eastAsia="Noto Sans Symbols" w:hAnsi="Noto Sans Symbols" w:cs="Noto Sans Symbols"/>
      </w:rPr>
    </w:lvl>
  </w:abstractNum>
  <w:abstractNum w:abstractNumId="6" w15:restartNumberingAfterBreak="0">
    <w:nsid w:val="10D61F1C"/>
    <w:multiLevelType w:val="multilevel"/>
    <w:tmpl w:val="A4FC038E"/>
    <w:lvl w:ilvl="0">
      <w:start w:val="1"/>
      <w:numFmt w:val="bullet"/>
      <w:lvlText w:val="●"/>
      <w:lvlJc w:val="left"/>
      <w:pPr>
        <w:ind w:left="360" w:hanging="360"/>
      </w:pPr>
      <w:rPr>
        <w:rFonts w:ascii="Noto Sans Symbols" w:eastAsia="Noto Sans Symbols" w:hAnsi="Noto Sans Symbols" w:cs="Noto Sans Symbols"/>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3F3184A"/>
    <w:multiLevelType w:val="hybridMultilevel"/>
    <w:tmpl w:val="04E6243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4AF3146"/>
    <w:multiLevelType w:val="multilevel"/>
    <w:tmpl w:val="F9ACD7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7CE76A3"/>
    <w:multiLevelType w:val="multilevel"/>
    <w:tmpl w:val="0F3E02EC"/>
    <w:lvl w:ilvl="0">
      <w:start w:val="1"/>
      <w:numFmt w:val="bullet"/>
      <w:lvlText w:val="●"/>
      <w:lvlJc w:val="left"/>
      <w:pPr>
        <w:ind w:left="1840" w:hanging="360"/>
      </w:pPr>
      <w:rPr>
        <w:rFonts w:ascii="Noto Sans Symbols" w:eastAsia="Noto Sans Symbols" w:hAnsi="Noto Sans Symbols" w:cs="Noto Sans Symbols"/>
        <w:color w:val="000000"/>
      </w:rPr>
    </w:lvl>
    <w:lvl w:ilvl="1">
      <w:start w:val="1"/>
      <w:numFmt w:val="bullet"/>
      <w:lvlText w:val="o"/>
      <w:lvlJc w:val="left"/>
      <w:pPr>
        <w:ind w:left="2560" w:hanging="360"/>
      </w:pPr>
      <w:rPr>
        <w:rFonts w:ascii="Courier New" w:eastAsia="Courier New" w:hAnsi="Courier New" w:cs="Courier New"/>
      </w:rPr>
    </w:lvl>
    <w:lvl w:ilvl="2">
      <w:start w:val="1"/>
      <w:numFmt w:val="bullet"/>
      <w:lvlText w:val="▪"/>
      <w:lvlJc w:val="left"/>
      <w:pPr>
        <w:ind w:left="3280" w:hanging="360"/>
      </w:pPr>
      <w:rPr>
        <w:rFonts w:ascii="Noto Sans Symbols" w:eastAsia="Noto Sans Symbols" w:hAnsi="Noto Sans Symbols" w:cs="Noto Sans Symbols"/>
      </w:rPr>
    </w:lvl>
    <w:lvl w:ilvl="3">
      <w:start w:val="1"/>
      <w:numFmt w:val="bullet"/>
      <w:lvlText w:val="●"/>
      <w:lvlJc w:val="left"/>
      <w:pPr>
        <w:ind w:left="4000" w:hanging="360"/>
      </w:pPr>
      <w:rPr>
        <w:rFonts w:ascii="Noto Sans Symbols" w:eastAsia="Noto Sans Symbols" w:hAnsi="Noto Sans Symbols" w:cs="Noto Sans Symbols"/>
      </w:rPr>
    </w:lvl>
    <w:lvl w:ilvl="4">
      <w:start w:val="1"/>
      <w:numFmt w:val="bullet"/>
      <w:lvlText w:val="o"/>
      <w:lvlJc w:val="left"/>
      <w:pPr>
        <w:ind w:left="4720" w:hanging="360"/>
      </w:pPr>
      <w:rPr>
        <w:rFonts w:ascii="Courier New" w:eastAsia="Courier New" w:hAnsi="Courier New" w:cs="Courier New"/>
      </w:rPr>
    </w:lvl>
    <w:lvl w:ilvl="5">
      <w:start w:val="1"/>
      <w:numFmt w:val="bullet"/>
      <w:lvlText w:val="▪"/>
      <w:lvlJc w:val="left"/>
      <w:pPr>
        <w:ind w:left="5440" w:hanging="360"/>
      </w:pPr>
      <w:rPr>
        <w:rFonts w:ascii="Noto Sans Symbols" w:eastAsia="Noto Sans Symbols" w:hAnsi="Noto Sans Symbols" w:cs="Noto Sans Symbols"/>
      </w:rPr>
    </w:lvl>
    <w:lvl w:ilvl="6">
      <w:start w:val="1"/>
      <w:numFmt w:val="bullet"/>
      <w:lvlText w:val="●"/>
      <w:lvlJc w:val="left"/>
      <w:pPr>
        <w:ind w:left="6160" w:hanging="360"/>
      </w:pPr>
      <w:rPr>
        <w:rFonts w:ascii="Noto Sans Symbols" w:eastAsia="Noto Sans Symbols" w:hAnsi="Noto Sans Symbols" w:cs="Noto Sans Symbols"/>
      </w:rPr>
    </w:lvl>
    <w:lvl w:ilvl="7">
      <w:start w:val="1"/>
      <w:numFmt w:val="bullet"/>
      <w:lvlText w:val="o"/>
      <w:lvlJc w:val="left"/>
      <w:pPr>
        <w:ind w:left="6880" w:hanging="360"/>
      </w:pPr>
      <w:rPr>
        <w:rFonts w:ascii="Courier New" w:eastAsia="Courier New" w:hAnsi="Courier New" w:cs="Courier New"/>
      </w:rPr>
    </w:lvl>
    <w:lvl w:ilvl="8">
      <w:start w:val="1"/>
      <w:numFmt w:val="bullet"/>
      <w:lvlText w:val="▪"/>
      <w:lvlJc w:val="left"/>
      <w:pPr>
        <w:ind w:left="7600" w:hanging="360"/>
      </w:pPr>
      <w:rPr>
        <w:rFonts w:ascii="Noto Sans Symbols" w:eastAsia="Noto Sans Symbols" w:hAnsi="Noto Sans Symbols" w:cs="Noto Sans Symbols"/>
      </w:rPr>
    </w:lvl>
  </w:abstractNum>
  <w:abstractNum w:abstractNumId="10" w15:restartNumberingAfterBreak="0">
    <w:nsid w:val="18715820"/>
    <w:multiLevelType w:val="multilevel"/>
    <w:tmpl w:val="3B5A4E6C"/>
    <w:lvl w:ilvl="0">
      <w:start w:val="1"/>
      <w:numFmt w:val="decimal"/>
      <w:lvlText w:val="%1."/>
      <w:lvlJc w:val="left"/>
      <w:pPr>
        <w:ind w:left="360" w:hanging="360"/>
      </w:pPr>
    </w:lvl>
    <w:lvl w:ilvl="1">
      <w:start w:val="1"/>
      <w:numFmt w:val="bullet"/>
      <w:lvlText w:val="●"/>
      <w:lvlJc w:val="left"/>
      <w:pPr>
        <w:ind w:left="792" w:hanging="432"/>
      </w:pPr>
      <w:rPr>
        <w:rFonts w:ascii="Noto Sans Symbols" w:eastAsia="Noto Sans Symbols" w:hAnsi="Noto Sans Symbols" w:cs="Noto Sans Symbols"/>
        <w:sz w:val="22"/>
        <w:szCs w:val="22"/>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11" w15:restartNumberingAfterBreak="0">
    <w:nsid w:val="193B1CD1"/>
    <w:multiLevelType w:val="multilevel"/>
    <w:tmpl w:val="4C689678"/>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5C0195"/>
    <w:multiLevelType w:val="hybridMultilevel"/>
    <w:tmpl w:val="CA1AC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A254082"/>
    <w:multiLevelType w:val="hybridMultilevel"/>
    <w:tmpl w:val="F35EF6E2"/>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4" w15:restartNumberingAfterBreak="0">
    <w:nsid w:val="1D242202"/>
    <w:multiLevelType w:val="multilevel"/>
    <w:tmpl w:val="9F2011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0452C07"/>
    <w:multiLevelType w:val="hybridMultilevel"/>
    <w:tmpl w:val="6B4E1CDE"/>
    <w:lvl w:ilvl="0" w:tplc="08090001">
      <w:start w:val="1"/>
      <w:numFmt w:val="bullet"/>
      <w:lvlText w:val=""/>
      <w:lvlJc w:val="left"/>
      <w:pPr>
        <w:ind w:left="360" w:hanging="360"/>
      </w:pPr>
      <w:rPr>
        <w:rFonts w:ascii="Symbol" w:hAnsi="Symbol" w:hint="default"/>
      </w:rPr>
    </w:lvl>
    <w:lvl w:ilvl="1" w:tplc="E5269CE4">
      <w:start w:val="7"/>
      <w:numFmt w:val="bullet"/>
      <w:lvlText w:val="•"/>
      <w:lvlJc w:val="left"/>
      <w:pPr>
        <w:ind w:left="1080" w:hanging="360"/>
      </w:pPr>
      <w:rPr>
        <w:rFonts w:ascii="Gill Sans" w:eastAsia="Gill Sans" w:hAnsi="Gill Sans" w:cs="Gill Sans" w:hint="default"/>
        <w:b w:val="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BEA5BE1"/>
    <w:multiLevelType w:val="hybridMultilevel"/>
    <w:tmpl w:val="3710AA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354249"/>
    <w:multiLevelType w:val="multilevel"/>
    <w:tmpl w:val="75E2E5A2"/>
    <w:lvl w:ilvl="0">
      <w:start w:val="1"/>
      <w:numFmt w:val="decimal"/>
      <w:lvlText w:val="%1."/>
      <w:lvlJc w:val="left"/>
      <w:pPr>
        <w:ind w:left="720" w:hanging="360"/>
      </w:pPr>
      <w:rPr>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042A25"/>
    <w:multiLevelType w:val="multilevel"/>
    <w:tmpl w:val="0F3E02EC"/>
    <w:lvl w:ilvl="0">
      <w:start w:val="1"/>
      <w:numFmt w:val="bullet"/>
      <w:lvlText w:val="●"/>
      <w:lvlJc w:val="left"/>
      <w:pPr>
        <w:ind w:left="1840" w:hanging="360"/>
      </w:pPr>
      <w:rPr>
        <w:rFonts w:ascii="Noto Sans Symbols" w:eastAsia="Noto Sans Symbols" w:hAnsi="Noto Sans Symbols" w:cs="Noto Sans Symbols"/>
        <w:color w:val="000000"/>
      </w:rPr>
    </w:lvl>
    <w:lvl w:ilvl="1">
      <w:start w:val="1"/>
      <w:numFmt w:val="bullet"/>
      <w:lvlText w:val="o"/>
      <w:lvlJc w:val="left"/>
      <w:pPr>
        <w:ind w:left="2560" w:hanging="360"/>
      </w:pPr>
      <w:rPr>
        <w:rFonts w:ascii="Courier New" w:eastAsia="Courier New" w:hAnsi="Courier New" w:cs="Courier New"/>
      </w:rPr>
    </w:lvl>
    <w:lvl w:ilvl="2">
      <w:start w:val="1"/>
      <w:numFmt w:val="bullet"/>
      <w:lvlText w:val="▪"/>
      <w:lvlJc w:val="left"/>
      <w:pPr>
        <w:ind w:left="3280" w:hanging="360"/>
      </w:pPr>
      <w:rPr>
        <w:rFonts w:ascii="Noto Sans Symbols" w:eastAsia="Noto Sans Symbols" w:hAnsi="Noto Sans Symbols" w:cs="Noto Sans Symbols"/>
      </w:rPr>
    </w:lvl>
    <w:lvl w:ilvl="3">
      <w:start w:val="1"/>
      <w:numFmt w:val="bullet"/>
      <w:lvlText w:val="●"/>
      <w:lvlJc w:val="left"/>
      <w:pPr>
        <w:ind w:left="4000" w:hanging="360"/>
      </w:pPr>
      <w:rPr>
        <w:rFonts w:ascii="Noto Sans Symbols" w:eastAsia="Noto Sans Symbols" w:hAnsi="Noto Sans Symbols" w:cs="Noto Sans Symbols"/>
      </w:rPr>
    </w:lvl>
    <w:lvl w:ilvl="4">
      <w:start w:val="1"/>
      <w:numFmt w:val="bullet"/>
      <w:lvlText w:val="o"/>
      <w:lvlJc w:val="left"/>
      <w:pPr>
        <w:ind w:left="4720" w:hanging="360"/>
      </w:pPr>
      <w:rPr>
        <w:rFonts w:ascii="Courier New" w:eastAsia="Courier New" w:hAnsi="Courier New" w:cs="Courier New"/>
      </w:rPr>
    </w:lvl>
    <w:lvl w:ilvl="5">
      <w:start w:val="1"/>
      <w:numFmt w:val="bullet"/>
      <w:lvlText w:val="▪"/>
      <w:lvlJc w:val="left"/>
      <w:pPr>
        <w:ind w:left="5440" w:hanging="360"/>
      </w:pPr>
      <w:rPr>
        <w:rFonts w:ascii="Noto Sans Symbols" w:eastAsia="Noto Sans Symbols" w:hAnsi="Noto Sans Symbols" w:cs="Noto Sans Symbols"/>
      </w:rPr>
    </w:lvl>
    <w:lvl w:ilvl="6">
      <w:start w:val="1"/>
      <w:numFmt w:val="bullet"/>
      <w:lvlText w:val="●"/>
      <w:lvlJc w:val="left"/>
      <w:pPr>
        <w:ind w:left="6160" w:hanging="360"/>
      </w:pPr>
      <w:rPr>
        <w:rFonts w:ascii="Noto Sans Symbols" w:eastAsia="Noto Sans Symbols" w:hAnsi="Noto Sans Symbols" w:cs="Noto Sans Symbols"/>
      </w:rPr>
    </w:lvl>
    <w:lvl w:ilvl="7">
      <w:start w:val="1"/>
      <w:numFmt w:val="bullet"/>
      <w:lvlText w:val="o"/>
      <w:lvlJc w:val="left"/>
      <w:pPr>
        <w:ind w:left="6880" w:hanging="360"/>
      </w:pPr>
      <w:rPr>
        <w:rFonts w:ascii="Courier New" w:eastAsia="Courier New" w:hAnsi="Courier New" w:cs="Courier New"/>
      </w:rPr>
    </w:lvl>
    <w:lvl w:ilvl="8">
      <w:start w:val="1"/>
      <w:numFmt w:val="bullet"/>
      <w:lvlText w:val="▪"/>
      <w:lvlJc w:val="left"/>
      <w:pPr>
        <w:ind w:left="7600" w:hanging="360"/>
      </w:pPr>
      <w:rPr>
        <w:rFonts w:ascii="Noto Sans Symbols" w:eastAsia="Noto Sans Symbols" w:hAnsi="Noto Sans Symbols" w:cs="Noto Sans Symbols"/>
      </w:rPr>
    </w:lvl>
  </w:abstractNum>
  <w:abstractNum w:abstractNumId="20" w15:restartNumberingAfterBreak="0">
    <w:nsid w:val="35983A98"/>
    <w:multiLevelType w:val="multilevel"/>
    <w:tmpl w:val="1B6A245E"/>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382C1CBF"/>
    <w:multiLevelType w:val="multilevel"/>
    <w:tmpl w:val="1B6A245E"/>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392E6BB7"/>
    <w:multiLevelType w:val="multilevel"/>
    <w:tmpl w:val="185CC07C"/>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A1D2137"/>
    <w:multiLevelType w:val="multilevel"/>
    <w:tmpl w:val="08BA15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A494B67"/>
    <w:multiLevelType w:val="multilevel"/>
    <w:tmpl w:val="C3E603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E741836"/>
    <w:multiLevelType w:val="multilevel"/>
    <w:tmpl w:val="16A4F2DC"/>
    <w:lvl w:ilvl="0">
      <w:start w:val="1"/>
      <w:numFmt w:val="lowerLetter"/>
      <w:pStyle w:val="TSB-PolicyBullet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7595AB7"/>
    <w:multiLevelType w:val="multilevel"/>
    <w:tmpl w:val="8ECE22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47A4267D"/>
    <w:multiLevelType w:val="multilevel"/>
    <w:tmpl w:val="9146CC50"/>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pStyle w:val="TSB-Level1Numbers"/>
      <w:lvlText w:val="o"/>
      <w:lvlJc w:val="left"/>
      <w:pPr>
        <w:ind w:left="1440" w:hanging="360"/>
      </w:pPr>
      <w:rPr>
        <w:rFonts w:ascii="Courier New" w:eastAsia="Courier New" w:hAnsi="Courier New" w:cs="Courier New"/>
      </w:rPr>
    </w:lvl>
    <w:lvl w:ilvl="2">
      <w:start w:val="1"/>
      <w:numFmt w:val="bullet"/>
      <w:pStyle w:val="TSB-Level2Numbers"/>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E4A2BDF"/>
    <w:multiLevelType w:val="multilevel"/>
    <w:tmpl w:val="A4FC038E"/>
    <w:lvl w:ilvl="0">
      <w:start w:val="1"/>
      <w:numFmt w:val="bullet"/>
      <w:lvlText w:val="●"/>
      <w:lvlJc w:val="left"/>
      <w:pPr>
        <w:ind w:left="360" w:hanging="360"/>
      </w:pPr>
      <w:rPr>
        <w:rFonts w:ascii="Noto Sans Symbols" w:eastAsia="Noto Sans Symbols" w:hAnsi="Noto Sans Symbols" w:cs="Noto Sans Symbols"/>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08542EF"/>
    <w:multiLevelType w:val="multilevel"/>
    <w:tmpl w:val="30220E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92" w:hanging="432"/>
      </w:pPr>
      <w:rPr>
        <w:rFonts w:ascii="Noto Sans Symbols" w:eastAsia="Noto Sans Symbols" w:hAnsi="Noto Sans Symbols" w:cs="Noto Sans Symbols"/>
        <w:sz w:val="22"/>
        <w:szCs w:val="22"/>
      </w:rPr>
    </w:lvl>
    <w:lvl w:ilvl="2">
      <w:start w:val="1"/>
      <w:numFmt w:val="decimal"/>
      <w:lvlText w:val="●.●.%3."/>
      <w:lvlJc w:val="left"/>
      <w:pPr>
        <w:ind w:left="1224" w:hanging="504"/>
      </w:pPr>
    </w:lvl>
    <w:lvl w:ilvl="3">
      <w:start w:val="1"/>
      <w:numFmt w:val="bullet"/>
      <w:lvlText w:val="●"/>
      <w:lvlJc w:val="left"/>
      <w:pPr>
        <w:ind w:left="1728" w:hanging="647"/>
      </w:pPr>
      <w:rPr>
        <w:rFonts w:ascii="Noto Sans Symbols" w:eastAsia="Noto Sans Symbols" w:hAnsi="Noto Sans Symbols" w:cs="Noto Sans Symbols"/>
      </w:rPr>
    </w:lvl>
    <w:lvl w:ilvl="4">
      <w:start w:val="1"/>
      <w:numFmt w:val="decimal"/>
      <w:lvlText w:val="●.●.%3.●.%5."/>
      <w:lvlJc w:val="left"/>
      <w:pPr>
        <w:ind w:left="2232" w:hanging="792"/>
      </w:pPr>
    </w:lvl>
    <w:lvl w:ilvl="5">
      <w:start w:val="1"/>
      <w:numFmt w:val="decimal"/>
      <w:lvlText w:val="●.●.%3.●.%5.%6."/>
      <w:lvlJc w:val="left"/>
      <w:pPr>
        <w:ind w:left="2736" w:hanging="935"/>
      </w:pPr>
    </w:lvl>
    <w:lvl w:ilvl="6">
      <w:start w:val="1"/>
      <w:numFmt w:val="decimal"/>
      <w:lvlText w:val="●.●.%3.●.%5.%6.%7."/>
      <w:lvlJc w:val="left"/>
      <w:pPr>
        <w:ind w:left="3240" w:hanging="1080"/>
      </w:pPr>
    </w:lvl>
    <w:lvl w:ilvl="7">
      <w:start w:val="1"/>
      <w:numFmt w:val="decimal"/>
      <w:lvlText w:val="●.●.%3.●.%5.%6.%7.%8."/>
      <w:lvlJc w:val="left"/>
      <w:pPr>
        <w:ind w:left="3744" w:hanging="1224"/>
      </w:pPr>
    </w:lvl>
    <w:lvl w:ilvl="8">
      <w:start w:val="1"/>
      <w:numFmt w:val="decimal"/>
      <w:lvlText w:val="●.●.%3.●.%5.%6.%7.%8.%9."/>
      <w:lvlJc w:val="left"/>
      <w:pPr>
        <w:ind w:left="4320" w:hanging="1440"/>
      </w:pPr>
    </w:lvl>
  </w:abstractNum>
  <w:abstractNum w:abstractNumId="3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B2608D"/>
    <w:multiLevelType w:val="multilevel"/>
    <w:tmpl w:val="8ECE22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52CB0C8B"/>
    <w:multiLevelType w:val="multilevel"/>
    <w:tmpl w:val="0F3E02E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2FD6E05"/>
    <w:multiLevelType w:val="multilevel"/>
    <w:tmpl w:val="1A102C0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92" w:hanging="432"/>
      </w:pPr>
      <w:rPr>
        <w:rFonts w:ascii="Noto Sans Symbols" w:eastAsia="Noto Sans Symbols" w:hAnsi="Noto Sans Symbols" w:cs="Noto Sans Symbols"/>
        <w:sz w:val="22"/>
        <w:szCs w:val="22"/>
      </w:rPr>
    </w:lvl>
    <w:lvl w:ilvl="2">
      <w:start w:val="1"/>
      <w:numFmt w:val="decimal"/>
      <w:lvlText w:val="●.●.%3."/>
      <w:lvlJc w:val="left"/>
      <w:pPr>
        <w:ind w:left="1224" w:hanging="504"/>
      </w:pPr>
    </w:lvl>
    <w:lvl w:ilvl="3">
      <w:start w:val="1"/>
      <w:numFmt w:val="bullet"/>
      <w:lvlText w:val="●"/>
      <w:lvlJc w:val="left"/>
      <w:pPr>
        <w:ind w:left="1728" w:hanging="647"/>
      </w:pPr>
      <w:rPr>
        <w:rFonts w:ascii="Noto Sans Symbols" w:eastAsia="Noto Sans Symbols" w:hAnsi="Noto Sans Symbols" w:cs="Noto Sans Symbols"/>
      </w:rPr>
    </w:lvl>
    <w:lvl w:ilvl="4">
      <w:start w:val="1"/>
      <w:numFmt w:val="decimal"/>
      <w:lvlText w:val="●.●.%3.●.%5."/>
      <w:lvlJc w:val="left"/>
      <w:pPr>
        <w:ind w:left="2232" w:hanging="792"/>
      </w:pPr>
    </w:lvl>
    <w:lvl w:ilvl="5">
      <w:start w:val="1"/>
      <w:numFmt w:val="decimal"/>
      <w:lvlText w:val="●.●.%3.●.%5.%6."/>
      <w:lvlJc w:val="left"/>
      <w:pPr>
        <w:ind w:left="2736" w:hanging="935"/>
      </w:pPr>
    </w:lvl>
    <w:lvl w:ilvl="6">
      <w:start w:val="1"/>
      <w:numFmt w:val="decimal"/>
      <w:lvlText w:val="●.●.%3.●.%5.%6.%7."/>
      <w:lvlJc w:val="left"/>
      <w:pPr>
        <w:ind w:left="3240" w:hanging="1080"/>
      </w:pPr>
    </w:lvl>
    <w:lvl w:ilvl="7">
      <w:start w:val="1"/>
      <w:numFmt w:val="decimal"/>
      <w:lvlText w:val="●.●.%3.●.%5.%6.%7.%8."/>
      <w:lvlJc w:val="left"/>
      <w:pPr>
        <w:ind w:left="3744" w:hanging="1224"/>
      </w:pPr>
    </w:lvl>
    <w:lvl w:ilvl="8">
      <w:start w:val="1"/>
      <w:numFmt w:val="decimal"/>
      <w:lvlText w:val="●.●.%3.●.%5.%6.%7.%8.%9."/>
      <w:lvlJc w:val="left"/>
      <w:pPr>
        <w:ind w:left="4320" w:hanging="1440"/>
      </w:pPr>
    </w:lvl>
  </w:abstractNum>
  <w:abstractNum w:abstractNumId="34" w15:restartNumberingAfterBreak="0">
    <w:nsid w:val="56095B70"/>
    <w:multiLevelType w:val="multilevel"/>
    <w:tmpl w:val="64EC2E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56A718D2"/>
    <w:multiLevelType w:val="multilevel"/>
    <w:tmpl w:val="CD6A00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92" w:hanging="432"/>
      </w:pPr>
      <w:rPr>
        <w:rFonts w:ascii="Noto Sans Symbols" w:eastAsia="Noto Sans Symbols" w:hAnsi="Noto Sans Symbols" w:cs="Noto Sans Symbols"/>
        <w:sz w:val="22"/>
        <w:szCs w:val="22"/>
      </w:rPr>
    </w:lvl>
    <w:lvl w:ilvl="2">
      <w:start w:val="1"/>
      <w:numFmt w:val="decimal"/>
      <w:lvlText w:val="●.●.%3."/>
      <w:lvlJc w:val="left"/>
      <w:pPr>
        <w:ind w:left="1224" w:hanging="504"/>
      </w:pPr>
    </w:lvl>
    <w:lvl w:ilvl="3">
      <w:start w:val="1"/>
      <w:numFmt w:val="decimal"/>
      <w:lvlText w:val="●.●.%3.%4."/>
      <w:lvlJc w:val="left"/>
      <w:pPr>
        <w:ind w:left="1728" w:hanging="647"/>
      </w:pPr>
    </w:lvl>
    <w:lvl w:ilvl="4">
      <w:start w:val="1"/>
      <w:numFmt w:val="decimal"/>
      <w:lvlText w:val="●.●.%3.%4.%5."/>
      <w:lvlJc w:val="left"/>
      <w:pPr>
        <w:ind w:left="2232" w:hanging="792"/>
      </w:pPr>
    </w:lvl>
    <w:lvl w:ilvl="5">
      <w:start w:val="1"/>
      <w:numFmt w:val="decimal"/>
      <w:lvlText w:val="●.●.%3.%4.%5.%6."/>
      <w:lvlJc w:val="left"/>
      <w:pPr>
        <w:ind w:left="2736" w:hanging="935"/>
      </w:pPr>
    </w:lvl>
    <w:lvl w:ilvl="6">
      <w:start w:val="1"/>
      <w:numFmt w:val="decimal"/>
      <w:lvlText w:val="●.●.%3.%4.%5.%6.%7."/>
      <w:lvlJc w:val="left"/>
      <w:pPr>
        <w:ind w:left="3240" w:hanging="1080"/>
      </w:pPr>
    </w:lvl>
    <w:lvl w:ilvl="7">
      <w:start w:val="1"/>
      <w:numFmt w:val="decimal"/>
      <w:lvlText w:val="●.●.%3.%4.%5.%6.%7.%8."/>
      <w:lvlJc w:val="left"/>
      <w:pPr>
        <w:ind w:left="3744" w:hanging="1224"/>
      </w:pPr>
    </w:lvl>
    <w:lvl w:ilvl="8">
      <w:start w:val="1"/>
      <w:numFmt w:val="decimal"/>
      <w:lvlText w:val="●.●.%3.%4.%5.%6.%7.%8.%9."/>
      <w:lvlJc w:val="left"/>
      <w:pPr>
        <w:ind w:left="4320" w:hanging="1440"/>
      </w:pPr>
    </w:lvl>
  </w:abstractNum>
  <w:abstractNum w:abstractNumId="36" w15:restartNumberingAfterBreak="0">
    <w:nsid w:val="5C404CDF"/>
    <w:multiLevelType w:val="multilevel"/>
    <w:tmpl w:val="1B6A245E"/>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5DD87EA7"/>
    <w:multiLevelType w:val="multilevel"/>
    <w:tmpl w:val="0F3E02E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5E5B2632"/>
    <w:multiLevelType w:val="hybridMultilevel"/>
    <w:tmpl w:val="237EF9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E6B6DE4"/>
    <w:multiLevelType w:val="hybridMultilevel"/>
    <w:tmpl w:val="39FA9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B80E7E"/>
    <w:multiLevelType w:val="multilevel"/>
    <w:tmpl w:val="749627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62153B7"/>
    <w:multiLevelType w:val="multilevel"/>
    <w:tmpl w:val="0F3E02E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69C86850"/>
    <w:multiLevelType w:val="multilevel"/>
    <w:tmpl w:val="CD6A00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92" w:hanging="432"/>
      </w:pPr>
      <w:rPr>
        <w:rFonts w:ascii="Noto Sans Symbols" w:eastAsia="Noto Sans Symbols" w:hAnsi="Noto Sans Symbols" w:cs="Noto Sans Symbols"/>
        <w:sz w:val="22"/>
        <w:szCs w:val="22"/>
      </w:rPr>
    </w:lvl>
    <w:lvl w:ilvl="2">
      <w:start w:val="1"/>
      <w:numFmt w:val="decimal"/>
      <w:lvlText w:val="●.●.%3."/>
      <w:lvlJc w:val="left"/>
      <w:pPr>
        <w:ind w:left="1224" w:hanging="504"/>
      </w:pPr>
    </w:lvl>
    <w:lvl w:ilvl="3">
      <w:start w:val="1"/>
      <w:numFmt w:val="decimal"/>
      <w:lvlText w:val="●.●.%3.%4."/>
      <w:lvlJc w:val="left"/>
      <w:pPr>
        <w:ind w:left="1728" w:hanging="647"/>
      </w:pPr>
    </w:lvl>
    <w:lvl w:ilvl="4">
      <w:start w:val="1"/>
      <w:numFmt w:val="decimal"/>
      <w:lvlText w:val="●.●.%3.%4.%5."/>
      <w:lvlJc w:val="left"/>
      <w:pPr>
        <w:ind w:left="2232" w:hanging="792"/>
      </w:pPr>
    </w:lvl>
    <w:lvl w:ilvl="5">
      <w:start w:val="1"/>
      <w:numFmt w:val="decimal"/>
      <w:lvlText w:val="●.●.%3.%4.%5.%6."/>
      <w:lvlJc w:val="left"/>
      <w:pPr>
        <w:ind w:left="2736" w:hanging="935"/>
      </w:pPr>
    </w:lvl>
    <w:lvl w:ilvl="6">
      <w:start w:val="1"/>
      <w:numFmt w:val="decimal"/>
      <w:lvlText w:val="●.●.%3.%4.%5.%6.%7."/>
      <w:lvlJc w:val="left"/>
      <w:pPr>
        <w:ind w:left="3240" w:hanging="1080"/>
      </w:pPr>
    </w:lvl>
    <w:lvl w:ilvl="7">
      <w:start w:val="1"/>
      <w:numFmt w:val="decimal"/>
      <w:lvlText w:val="●.●.%3.%4.%5.%6.%7.%8."/>
      <w:lvlJc w:val="left"/>
      <w:pPr>
        <w:ind w:left="3744" w:hanging="1224"/>
      </w:pPr>
    </w:lvl>
    <w:lvl w:ilvl="8">
      <w:start w:val="1"/>
      <w:numFmt w:val="decimal"/>
      <w:lvlText w:val="●.●.%3.%4.%5.%6.%7.%8.%9."/>
      <w:lvlJc w:val="left"/>
      <w:pPr>
        <w:ind w:left="4320" w:hanging="1440"/>
      </w:pPr>
    </w:lvl>
  </w:abstractNum>
  <w:abstractNum w:abstractNumId="43" w15:restartNumberingAfterBreak="0">
    <w:nsid w:val="6B7A75E3"/>
    <w:multiLevelType w:val="multilevel"/>
    <w:tmpl w:val="AFC470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D91232F"/>
    <w:multiLevelType w:val="multilevel"/>
    <w:tmpl w:val="F5AA0C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92" w:hanging="432"/>
      </w:pPr>
      <w:rPr>
        <w:rFonts w:ascii="Noto Sans Symbols" w:eastAsia="Noto Sans Symbols" w:hAnsi="Noto Sans Symbols" w:cs="Noto Sans Symbols"/>
        <w:sz w:val="22"/>
        <w:szCs w:val="22"/>
      </w:rPr>
    </w:lvl>
    <w:lvl w:ilvl="2">
      <w:start w:val="1"/>
      <w:numFmt w:val="decimal"/>
      <w:lvlText w:val="●.●.%3."/>
      <w:lvlJc w:val="left"/>
      <w:pPr>
        <w:ind w:left="1224" w:hanging="504"/>
      </w:pPr>
    </w:lvl>
    <w:lvl w:ilvl="3">
      <w:start w:val="1"/>
      <w:numFmt w:val="bullet"/>
      <w:lvlText w:val="●"/>
      <w:lvlJc w:val="left"/>
      <w:pPr>
        <w:ind w:left="1728" w:hanging="647"/>
      </w:pPr>
      <w:rPr>
        <w:rFonts w:ascii="Noto Sans Symbols" w:eastAsia="Noto Sans Symbols" w:hAnsi="Noto Sans Symbols" w:cs="Noto Sans Symbols"/>
      </w:rPr>
    </w:lvl>
    <w:lvl w:ilvl="4">
      <w:start w:val="1"/>
      <w:numFmt w:val="decimal"/>
      <w:lvlText w:val="●.●.%3.●.%5."/>
      <w:lvlJc w:val="left"/>
      <w:pPr>
        <w:ind w:left="2232" w:hanging="792"/>
      </w:pPr>
    </w:lvl>
    <w:lvl w:ilvl="5">
      <w:start w:val="1"/>
      <w:numFmt w:val="decimal"/>
      <w:lvlText w:val="●.●.%3.●.%5.%6."/>
      <w:lvlJc w:val="left"/>
      <w:pPr>
        <w:ind w:left="2736" w:hanging="935"/>
      </w:pPr>
    </w:lvl>
    <w:lvl w:ilvl="6">
      <w:start w:val="1"/>
      <w:numFmt w:val="decimal"/>
      <w:lvlText w:val="●.●.%3.●.%5.%6.%7."/>
      <w:lvlJc w:val="left"/>
      <w:pPr>
        <w:ind w:left="3240" w:hanging="1080"/>
      </w:pPr>
    </w:lvl>
    <w:lvl w:ilvl="7">
      <w:start w:val="1"/>
      <w:numFmt w:val="decimal"/>
      <w:lvlText w:val="●.●.%3.●.%5.%6.%7.%8."/>
      <w:lvlJc w:val="left"/>
      <w:pPr>
        <w:ind w:left="3744" w:hanging="1224"/>
      </w:pPr>
    </w:lvl>
    <w:lvl w:ilvl="8">
      <w:start w:val="1"/>
      <w:numFmt w:val="decimal"/>
      <w:lvlText w:val="●.●.%3.●.%5.%6.%7.%8.%9."/>
      <w:lvlJc w:val="left"/>
      <w:pPr>
        <w:ind w:left="4320" w:hanging="1440"/>
      </w:pPr>
    </w:lvl>
  </w:abstractNum>
  <w:abstractNum w:abstractNumId="45" w15:restartNumberingAfterBreak="0">
    <w:nsid w:val="6DA93E46"/>
    <w:multiLevelType w:val="multilevel"/>
    <w:tmpl w:val="8A86B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DDB482D"/>
    <w:multiLevelType w:val="multilevel"/>
    <w:tmpl w:val="2E2E19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590558C"/>
    <w:multiLevelType w:val="multilevel"/>
    <w:tmpl w:val="A4FC038E"/>
    <w:lvl w:ilvl="0">
      <w:start w:val="1"/>
      <w:numFmt w:val="bullet"/>
      <w:lvlText w:val="●"/>
      <w:lvlJc w:val="left"/>
      <w:pPr>
        <w:ind w:left="360" w:hanging="360"/>
      </w:pPr>
      <w:rPr>
        <w:rFonts w:ascii="Noto Sans Symbols" w:eastAsia="Noto Sans Symbols" w:hAnsi="Noto Sans Symbols" w:cs="Noto Sans Symbols"/>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76654BC5"/>
    <w:multiLevelType w:val="multilevel"/>
    <w:tmpl w:val="3B5A4E6C"/>
    <w:lvl w:ilvl="0">
      <w:start w:val="1"/>
      <w:numFmt w:val="decimal"/>
      <w:lvlText w:val="%1."/>
      <w:lvlJc w:val="left"/>
      <w:pPr>
        <w:ind w:left="360" w:hanging="360"/>
      </w:pPr>
    </w:lvl>
    <w:lvl w:ilvl="1">
      <w:start w:val="1"/>
      <w:numFmt w:val="bullet"/>
      <w:lvlText w:val="●"/>
      <w:lvlJc w:val="left"/>
      <w:pPr>
        <w:ind w:left="792" w:hanging="432"/>
      </w:pPr>
      <w:rPr>
        <w:rFonts w:ascii="Noto Sans Symbols" w:eastAsia="Noto Sans Symbols" w:hAnsi="Noto Sans Symbols" w:cs="Noto Sans Symbols"/>
        <w:sz w:val="22"/>
        <w:szCs w:val="22"/>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49" w15:restartNumberingAfterBreak="0">
    <w:nsid w:val="7C745311"/>
    <w:multiLevelType w:val="multilevel"/>
    <w:tmpl w:val="0F3E02E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555704379">
    <w:abstractNumId w:val="17"/>
  </w:num>
  <w:num w:numId="2" w16cid:durableId="1237548380">
    <w:abstractNumId w:val="34"/>
  </w:num>
  <w:num w:numId="3" w16cid:durableId="1039547260">
    <w:abstractNumId w:val="45"/>
  </w:num>
  <w:num w:numId="4" w16cid:durableId="185608481">
    <w:abstractNumId w:val="27"/>
  </w:num>
  <w:num w:numId="5" w16cid:durableId="756900599">
    <w:abstractNumId w:val="25"/>
  </w:num>
  <w:num w:numId="6" w16cid:durableId="1862011884">
    <w:abstractNumId w:val="43"/>
  </w:num>
  <w:num w:numId="7" w16cid:durableId="359404093">
    <w:abstractNumId w:val="8"/>
  </w:num>
  <w:num w:numId="8" w16cid:durableId="1855873009">
    <w:abstractNumId w:val="14"/>
  </w:num>
  <w:num w:numId="9" w16cid:durableId="690690715">
    <w:abstractNumId w:val="4"/>
  </w:num>
  <w:num w:numId="10" w16cid:durableId="1563978087">
    <w:abstractNumId w:val="31"/>
  </w:num>
  <w:num w:numId="11" w16cid:durableId="1990472487">
    <w:abstractNumId w:val="24"/>
  </w:num>
  <w:num w:numId="12" w16cid:durableId="709184123">
    <w:abstractNumId w:val="22"/>
  </w:num>
  <w:num w:numId="13" w16cid:durableId="1260017761">
    <w:abstractNumId w:val="10"/>
  </w:num>
  <w:num w:numId="14" w16cid:durableId="1063068706">
    <w:abstractNumId w:val="35"/>
  </w:num>
  <w:num w:numId="15" w16cid:durableId="1250695247">
    <w:abstractNumId w:val="44"/>
  </w:num>
  <w:num w:numId="16" w16cid:durableId="622728977">
    <w:abstractNumId w:val="33"/>
  </w:num>
  <w:num w:numId="17" w16cid:durableId="213393069">
    <w:abstractNumId w:val="29"/>
  </w:num>
  <w:num w:numId="18" w16cid:durableId="1782726307">
    <w:abstractNumId w:val="11"/>
  </w:num>
  <w:num w:numId="19" w16cid:durableId="538712193">
    <w:abstractNumId w:val="19"/>
  </w:num>
  <w:num w:numId="20" w16cid:durableId="935552023">
    <w:abstractNumId w:val="28"/>
  </w:num>
  <w:num w:numId="21" w16cid:durableId="1433554277">
    <w:abstractNumId w:val="23"/>
  </w:num>
  <w:num w:numId="22" w16cid:durableId="827401012">
    <w:abstractNumId w:val="46"/>
  </w:num>
  <w:num w:numId="23" w16cid:durableId="102457487">
    <w:abstractNumId w:val="40"/>
  </w:num>
  <w:num w:numId="24" w16cid:durableId="1746955498">
    <w:abstractNumId w:val="15"/>
  </w:num>
  <w:num w:numId="25" w16cid:durableId="769087143">
    <w:abstractNumId w:val="12"/>
  </w:num>
  <w:num w:numId="26" w16cid:durableId="907501114">
    <w:abstractNumId w:val="16"/>
  </w:num>
  <w:num w:numId="27" w16cid:durableId="1649089974">
    <w:abstractNumId w:val="7"/>
  </w:num>
  <w:num w:numId="28" w16cid:durableId="1022124068">
    <w:abstractNumId w:val="36"/>
  </w:num>
  <w:num w:numId="29" w16cid:durableId="598759450">
    <w:abstractNumId w:val="21"/>
  </w:num>
  <w:num w:numId="30" w16cid:durableId="757016879">
    <w:abstractNumId w:val="20"/>
  </w:num>
  <w:num w:numId="31" w16cid:durableId="184445582">
    <w:abstractNumId w:val="0"/>
  </w:num>
  <w:num w:numId="32" w16cid:durableId="480191617">
    <w:abstractNumId w:val="13"/>
  </w:num>
  <w:num w:numId="33" w16cid:durableId="728578468">
    <w:abstractNumId w:val="3"/>
  </w:num>
  <w:num w:numId="34" w16cid:durableId="693388179">
    <w:abstractNumId w:val="5"/>
  </w:num>
  <w:num w:numId="35" w16cid:durableId="1295408519">
    <w:abstractNumId w:val="32"/>
  </w:num>
  <w:num w:numId="36" w16cid:durableId="1865362911">
    <w:abstractNumId w:val="49"/>
  </w:num>
  <w:num w:numId="37" w16cid:durableId="193735528">
    <w:abstractNumId w:val="41"/>
  </w:num>
  <w:num w:numId="38" w16cid:durableId="1469788078">
    <w:abstractNumId w:val="37"/>
  </w:num>
  <w:num w:numId="39" w16cid:durableId="321928276">
    <w:abstractNumId w:val="9"/>
  </w:num>
  <w:num w:numId="40" w16cid:durableId="1795636106">
    <w:abstractNumId w:val="42"/>
  </w:num>
  <w:num w:numId="41" w16cid:durableId="561065602">
    <w:abstractNumId w:val="48"/>
  </w:num>
  <w:num w:numId="42" w16cid:durableId="789470072">
    <w:abstractNumId w:val="26"/>
  </w:num>
  <w:num w:numId="43" w16cid:durableId="1617298822">
    <w:abstractNumId w:val="6"/>
  </w:num>
  <w:num w:numId="44" w16cid:durableId="416438797">
    <w:abstractNumId w:val="47"/>
  </w:num>
  <w:num w:numId="45" w16cid:durableId="550961765">
    <w:abstractNumId w:val="1"/>
  </w:num>
  <w:num w:numId="46" w16cid:durableId="246574246">
    <w:abstractNumId w:val="30"/>
  </w:num>
  <w:num w:numId="47" w16cid:durableId="506749908">
    <w:abstractNumId w:val="18"/>
  </w:num>
  <w:num w:numId="48" w16cid:durableId="318076787">
    <w:abstractNumId w:val="2"/>
  </w:num>
  <w:num w:numId="49" w16cid:durableId="1362126216">
    <w:abstractNumId w:val="39"/>
  </w:num>
  <w:num w:numId="50" w16cid:durableId="88305769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07A"/>
    <w:rsid w:val="000062CB"/>
    <w:rsid w:val="00031649"/>
    <w:rsid w:val="000330D1"/>
    <w:rsid w:val="0003530B"/>
    <w:rsid w:val="000376FF"/>
    <w:rsid w:val="000545F9"/>
    <w:rsid w:val="000610DF"/>
    <w:rsid w:val="0006727E"/>
    <w:rsid w:val="00085E78"/>
    <w:rsid w:val="00101FD9"/>
    <w:rsid w:val="00103489"/>
    <w:rsid w:val="00107472"/>
    <w:rsid w:val="00124752"/>
    <w:rsid w:val="00133C7E"/>
    <w:rsid w:val="00152FC8"/>
    <w:rsid w:val="00173029"/>
    <w:rsid w:val="00183788"/>
    <w:rsid w:val="00192755"/>
    <w:rsid w:val="001B477F"/>
    <w:rsid w:val="001C0D14"/>
    <w:rsid w:val="001C1DDF"/>
    <w:rsid w:val="001E51F3"/>
    <w:rsid w:val="001E5A66"/>
    <w:rsid w:val="001E6291"/>
    <w:rsid w:val="002108D9"/>
    <w:rsid w:val="002713C2"/>
    <w:rsid w:val="002759F6"/>
    <w:rsid w:val="00296EA1"/>
    <w:rsid w:val="002C6196"/>
    <w:rsid w:val="002C7AA0"/>
    <w:rsid w:val="00320610"/>
    <w:rsid w:val="0034451E"/>
    <w:rsid w:val="00361A1B"/>
    <w:rsid w:val="00377A53"/>
    <w:rsid w:val="003B0FE8"/>
    <w:rsid w:val="003C40A6"/>
    <w:rsid w:val="003D2885"/>
    <w:rsid w:val="004162C3"/>
    <w:rsid w:val="004336DA"/>
    <w:rsid w:val="00484D6E"/>
    <w:rsid w:val="00490CB8"/>
    <w:rsid w:val="00497072"/>
    <w:rsid w:val="004A24A4"/>
    <w:rsid w:val="004A505C"/>
    <w:rsid w:val="004D55C0"/>
    <w:rsid w:val="004E0E73"/>
    <w:rsid w:val="004F7D92"/>
    <w:rsid w:val="0051444C"/>
    <w:rsid w:val="005232E9"/>
    <w:rsid w:val="005909BB"/>
    <w:rsid w:val="005A13E2"/>
    <w:rsid w:val="005C1EA6"/>
    <w:rsid w:val="005E46C8"/>
    <w:rsid w:val="006008BA"/>
    <w:rsid w:val="00624064"/>
    <w:rsid w:val="00642B1B"/>
    <w:rsid w:val="00646941"/>
    <w:rsid w:val="00667B38"/>
    <w:rsid w:val="00683548"/>
    <w:rsid w:val="00683B96"/>
    <w:rsid w:val="00693F66"/>
    <w:rsid w:val="006E5C1A"/>
    <w:rsid w:val="00711D5B"/>
    <w:rsid w:val="00735512"/>
    <w:rsid w:val="00736E61"/>
    <w:rsid w:val="0075564F"/>
    <w:rsid w:val="00796853"/>
    <w:rsid w:val="007D4DCA"/>
    <w:rsid w:val="007E2124"/>
    <w:rsid w:val="007F12B3"/>
    <w:rsid w:val="00840376"/>
    <w:rsid w:val="00860CB6"/>
    <w:rsid w:val="0087204F"/>
    <w:rsid w:val="0087392E"/>
    <w:rsid w:val="008854D8"/>
    <w:rsid w:val="00897AD7"/>
    <w:rsid w:val="008A5072"/>
    <w:rsid w:val="008D0A46"/>
    <w:rsid w:val="008E363C"/>
    <w:rsid w:val="008E39FB"/>
    <w:rsid w:val="009447D4"/>
    <w:rsid w:val="009574B7"/>
    <w:rsid w:val="009B1F84"/>
    <w:rsid w:val="009C6913"/>
    <w:rsid w:val="009F50CD"/>
    <w:rsid w:val="009F79AC"/>
    <w:rsid w:val="00A00F37"/>
    <w:rsid w:val="00A04A0B"/>
    <w:rsid w:val="00A23351"/>
    <w:rsid w:val="00A95AFE"/>
    <w:rsid w:val="00AB0D44"/>
    <w:rsid w:val="00AC05BB"/>
    <w:rsid w:val="00AD0467"/>
    <w:rsid w:val="00AD75DA"/>
    <w:rsid w:val="00AF51E7"/>
    <w:rsid w:val="00B01320"/>
    <w:rsid w:val="00B567F9"/>
    <w:rsid w:val="00B75DFE"/>
    <w:rsid w:val="00BB3F8F"/>
    <w:rsid w:val="00BC5B88"/>
    <w:rsid w:val="00C07E9F"/>
    <w:rsid w:val="00C1563C"/>
    <w:rsid w:val="00C547B9"/>
    <w:rsid w:val="00C62874"/>
    <w:rsid w:val="00C80C98"/>
    <w:rsid w:val="00C934D9"/>
    <w:rsid w:val="00CB2656"/>
    <w:rsid w:val="00CF0D21"/>
    <w:rsid w:val="00D04ED4"/>
    <w:rsid w:val="00D129FC"/>
    <w:rsid w:val="00D15403"/>
    <w:rsid w:val="00D25740"/>
    <w:rsid w:val="00D35B5A"/>
    <w:rsid w:val="00D43B68"/>
    <w:rsid w:val="00D5007A"/>
    <w:rsid w:val="00D64287"/>
    <w:rsid w:val="00D6708F"/>
    <w:rsid w:val="00DA3AC9"/>
    <w:rsid w:val="00DC2EC1"/>
    <w:rsid w:val="00DC66EC"/>
    <w:rsid w:val="00DD5957"/>
    <w:rsid w:val="00E009F3"/>
    <w:rsid w:val="00E160F4"/>
    <w:rsid w:val="00E86DCA"/>
    <w:rsid w:val="00EA3969"/>
    <w:rsid w:val="00F66E83"/>
    <w:rsid w:val="00FA5DA5"/>
    <w:rsid w:val="00FA6FCE"/>
    <w:rsid w:val="00FB6788"/>
    <w:rsid w:val="00FC0DE7"/>
    <w:rsid w:val="00FD0858"/>
    <w:rsid w:val="00FE6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BB19C"/>
  <w15:docId w15:val="{86BD9E47-BE5A-4AD5-BD13-33F116A5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uiPriority w:val="9"/>
    <w:qFormat/>
    <w:rsid w:val="00B828E4"/>
    <w:pPr>
      <w:numPr>
        <w:numId w:val="4"/>
      </w:numPr>
      <w:spacing w:after="200" w:line="276" w:lineRule="auto"/>
      <w:ind w:left="1077" w:hanging="720"/>
      <w:outlineLvl w:val="0"/>
    </w:pPr>
    <w:rPr>
      <w:rFonts w:asciiTheme="majorHAnsi" w:hAnsiTheme="majorHAnsi" w:cstheme="majorHAnsi"/>
      <w:sz w:val="28"/>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917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75D"/>
  </w:style>
  <w:style w:type="paragraph" w:styleId="Footer">
    <w:name w:val="footer"/>
    <w:basedOn w:val="Normal"/>
    <w:link w:val="FooterChar"/>
    <w:uiPriority w:val="99"/>
    <w:unhideWhenUsed/>
    <w:rsid w:val="008917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75D"/>
  </w:style>
  <w:style w:type="table" w:styleId="TableGrid">
    <w:name w:val="Table Grid"/>
    <w:basedOn w:val="TableNormal"/>
    <w:uiPriority w:val="39"/>
    <w:rsid w:val="00891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9175D"/>
    <w:pPr>
      <w:ind w:left="720"/>
      <w:contextualSpacing/>
    </w:pPr>
  </w:style>
  <w:style w:type="paragraph" w:styleId="FootnoteText">
    <w:name w:val="footnote text"/>
    <w:basedOn w:val="Normal"/>
    <w:link w:val="FootnoteTextChar"/>
    <w:uiPriority w:val="99"/>
    <w:unhideWhenUsed/>
    <w:rsid w:val="002C4406"/>
    <w:pPr>
      <w:spacing w:after="0" w:line="240" w:lineRule="auto"/>
    </w:pPr>
    <w:rPr>
      <w:sz w:val="20"/>
      <w:szCs w:val="20"/>
    </w:rPr>
  </w:style>
  <w:style w:type="character" w:customStyle="1" w:styleId="FootnoteTextChar">
    <w:name w:val="Footnote Text Char"/>
    <w:basedOn w:val="DefaultParagraphFont"/>
    <w:link w:val="FootnoteText"/>
    <w:uiPriority w:val="99"/>
    <w:rsid w:val="002C4406"/>
    <w:rPr>
      <w:sz w:val="20"/>
      <w:szCs w:val="20"/>
    </w:rPr>
  </w:style>
  <w:style w:type="character" w:styleId="FootnoteReference">
    <w:name w:val="footnote reference"/>
    <w:basedOn w:val="DefaultParagraphFont"/>
    <w:uiPriority w:val="99"/>
    <w:semiHidden/>
    <w:unhideWhenUsed/>
    <w:rsid w:val="002C4406"/>
    <w:rPr>
      <w:vertAlign w:val="superscript"/>
    </w:rPr>
  </w:style>
  <w:style w:type="character" w:styleId="Hyperlink">
    <w:name w:val="Hyperlink"/>
    <w:basedOn w:val="DefaultParagraphFont"/>
    <w:uiPriority w:val="99"/>
    <w:unhideWhenUsed/>
    <w:rsid w:val="002C4406"/>
    <w:rPr>
      <w:color w:val="0563C1" w:themeColor="hyperlink"/>
      <w:u w:val="single"/>
    </w:rPr>
  </w:style>
  <w:style w:type="character" w:customStyle="1" w:styleId="UnresolvedMention1">
    <w:name w:val="Unresolved Mention1"/>
    <w:basedOn w:val="DefaultParagraphFont"/>
    <w:uiPriority w:val="99"/>
    <w:semiHidden/>
    <w:unhideWhenUsed/>
    <w:rsid w:val="002C4406"/>
    <w:rPr>
      <w:color w:val="605E5C"/>
      <w:shd w:val="clear" w:color="auto" w:fill="E1DFDD"/>
    </w:rPr>
  </w:style>
  <w:style w:type="table" w:styleId="PlainTable4">
    <w:name w:val="Plain Table 4"/>
    <w:basedOn w:val="TableNormal"/>
    <w:uiPriority w:val="44"/>
    <w:rsid w:val="002B77C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aliases w:val="TSB Body Text"/>
    <w:basedOn w:val="Normal"/>
    <w:link w:val="NoSpacingChar"/>
    <w:uiPriority w:val="1"/>
    <w:qFormat/>
    <w:rsid w:val="001302F2"/>
    <w:pPr>
      <w:spacing w:after="200" w:line="276" w:lineRule="auto"/>
    </w:pPr>
    <w:rPr>
      <w:bCs/>
    </w:rPr>
  </w:style>
  <w:style w:type="character" w:customStyle="1" w:styleId="NoSpacingChar">
    <w:name w:val="No Spacing Char"/>
    <w:aliases w:val="TSB Body Text Char"/>
    <w:basedOn w:val="DefaultParagraphFont"/>
    <w:link w:val="NoSpacing"/>
    <w:uiPriority w:val="1"/>
    <w:rsid w:val="001302F2"/>
    <w:rPr>
      <w:bCs/>
    </w:rPr>
  </w:style>
  <w:style w:type="table" w:customStyle="1" w:styleId="TableGrid1">
    <w:name w:val="Table Grid1"/>
    <w:basedOn w:val="TableNormal"/>
    <w:next w:val="TableGrid"/>
    <w:uiPriority w:val="59"/>
    <w:rsid w:val="00B82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SB Headings Char"/>
    <w:basedOn w:val="DefaultParagraphFont"/>
    <w:link w:val="Heading1"/>
    <w:uiPriority w:val="9"/>
    <w:rsid w:val="00B828E4"/>
    <w:rPr>
      <w:rFonts w:asciiTheme="majorHAnsi" w:hAnsiTheme="majorHAnsi" w:cstheme="majorHAnsi"/>
      <w:sz w:val="28"/>
      <w:szCs w:val="32"/>
    </w:rPr>
  </w:style>
  <w:style w:type="numbering" w:customStyle="1" w:styleId="Style1">
    <w:name w:val="Style1"/>
    <w:basedOn w:val="NoList"/>
    <w:uiPriority w:val="99"/>
    <w:rsid w:val="00B828E4"/>
    <w:pPr>
      <w:numPr>
        <w:numId w:val="46"/>
      </w:numPr>
    </w:pPr>
  </w:style>
  <w:style w:type="paragraph" w:customStyle="1" w:styleId="TSB-Level1Numbers">
    <w:name w:val="TSB - Level 1 Numbers"/>
    <w:basedOn w:val="Heading1"/>
    <w:link w:val="TSB-Level1NumbersChar"/>
    <w:qFormat/>
    <w:rsid w:val="00B828E4"/>
    <w:pPr>
      <w:numPr>
        <w:ilvl w:val="1"/>
      </w:numPr>
      <w:ind w:left="1423"/>
      <w:contextualSpacing w:val="0"/>
    </w:pPr>
    <w:rPr>
      <w:rFonts w:cstheme="minorHAnsi"/>
      <w:sz w:val="22"/>
    </w:rPr>
  </w:style>
  <w:style w:type="paragraph" w:customStyle="1" w:styleId="TSB-PolicyBullets">
    <w:name w:val="TSB - Policy Bullets"/>
    <w:basedOn w:val="ListParagraph"/>
    <w:link w:val="TSB-PolicyBulletsChar"/>
    <w:qFormat/>
    <w:rsid w:val="00B828E4"/>
    <w:pPr>
      <w:numPr>
        <w:numId w:val="5"/>
      </w:numPr>
      <w:spacing w:before="200" w:after="200" w:line="276" w:lineRule="auto"/>
      <w:ind w:left="1491" w:hanging="357"/>
    </w:pPr>
  </w:style>
  <w:style w:type="paragraph" w:customStyle="1" w:styleId="TSB-Level2Numbers">
    <w:name w:val="TSB - Level 2 Numbers"/>
    <w:basedOn w:val="TSB-Level1Numbers"/>
    <w:qFormat/>
    <w:rsid w:val="00B828E4"/>
    <w:pPr>
      <w:numPr>
        <w:ilvl w:val="2"/>
      </w:numPr>
      <w:ind w:left="2223" w:hanging="998"/>
    </w:pPr>
  </w:style>
  <w:style w:type="character" w:customStyle="1" w:styleId="TSB-PolicyBulletsChar">
    <w:name w:val="TSB - Policy Bullets Char"/>
    <w:basedOn w:val="DefaultParagraphFont"/>
    <w:link w:val="TSB-PolicyBullets"/>
    <w:rsid w:val="00B828E4"/>
  </w:style>
  <w:style w:type="character" w:customStyle="1" w:styleId="TSB-Level1NumbersChar">
    <w:name w:val="TSB - Level 1 Numbers Char"/>
    <w:basedOn w:val="DefaultParagraphFont"/>
    <w:link w:val="TSB-Level1Numbers"/>
    <w:rsid w:val="00B828E4"/>
    <w:rPr>
      <w:rFonts w:asciiTheme="majorHAnsi" w:hAnsiTheme="majorHAnsi" w:cstheme="minorHAnsi"/>
      <w:szCs w:val="32"/>
    </w:rPr>
  </w:style>
  <w:style w:type="character" w:styleId="FollowedHyperlink">
    <w:name w:val="FollowedHyperlink"/>
    <w:basedOn w:val="DefaultParagraphFont"/>
    <w:uiPriority w:val="99"/>
    <w:semiHidden/>
    <w:unhideWhenUsed/>
    <w:rsid w:val="002D1305"/>
    <w:rPr>
      <w:color w:val="954F72" w:themeColor="followedHyperlink"/>
      <w:u w:val="single"/>
    </w:rPr>
  </w:style>
  <w:style w:type="paragraph" w:styleId="BalloonText">
    <w:name w:val="Balloon Text"/>
    <w:basedOn w:val="Normal"/>
    <w:link w:val="BalloonTextChar"/>
    <w:uiPriority w:val="99"/>
    <w:semiHidden/>
    <w:unhideWhenUsed/>
    <w:rsid w:val="007F5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BC7"/>
    <w:rPr>
      <w:rFonts w:ascii="Segoe UI" w:hAnsi="Segoe UI" w:cs="Segoe UI"/>
      <w:sz w:val="18"/>
      <w:szCs w:val="18"/>
    </w:rPr>
  </w:style>
  <w:style w:type="character" w:customStyle="1" w:styleId="ListParagraphChar">
    <w:name w:val="List Paragraph Char"/>
    <w:basedOn w:val="DefaultParagraphFont"/>
    <w:link w:val="ListParagraph"/>
    <w:uiPriority w:val="34"/>
    <w:locked/>
    <w:rsid w:val="00A03F6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3B0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763">
      <w:bodyDiv w:val="1"/>
      <w:marLeft w:val="0"/>
      <w:marRight w:val="0"/>
      <w:marTop w:val="0"/>
      <w:marBottom w:val="0"/>
      <w:divBdr>
        <w:top w:val="none" w:sz="0" w:space="0" w:color="auto"/>
        <w:left w:val="none" w:sz="0" w:space="0" w:color="auto"/>
        <w:bottom w:val="none" w:sz="0" w:space="0" w:color="auto"/>
        <w:right w:val="none" w:sz="0" w:space="0" w:color="auto"/>
      </w:divBdr>
    </w:div>
    <w:div w:id="11623578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elationships-education-relationships-and-sex-education-rse-and-health-education" TargetMode="External"/><Relationship Id="rId18" Type="http://schemas.openxmlformats.org/officeDocument/2006/relationships/hyperlink" Target="https://www.gov.uk/government/publications/review-of-sexual-abuse-in-schools-and-colleg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www.gov.uk/government/publications/relationships-education-relationships-and-sex-education-rse-and-health-education" TargetMode="External"/><Relationship Id="rId17" Type="http://schemas.openxmlformats.org/officeDocument/2006/relationships/hyperlink" Target="https://www.gov.uk/government/publications/keeping-children-safe-in-education--2"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government/publications/send-code-of-practice-0-to-25" TargetMode="External"/><Relationship Id="rId20" Type="http://schemas.openxmlformats.org/officeDocument/2006/relationships/hyperlink" Target="mailto:admin@hpoolholytrinity.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pga/2003/42/contents" TargetMode="External"/><Relationship Id="rId23" Type="http://schemas.openxmlformats.org/officeDocument/2006/relationships/hyperlink" Target="https://www.gov.uk/government/publications/dealing-with-issues-relating-to-parental-responsibility/understanding-and-dealing-with-issues-relating-to-parental-responsibility" TargetMode="External"/><Relationship Id="rId10" Type="http://schemas.openxmlformats.org/officeDocument/2006/relationships/endnotes" Target="endnotes.xml"/><Relationship Id="rId19" Type="http://schemas.openxmlformats.org/officeDocument/2006/relationships/hyperlink" Target="https://www.gov.uk/guidance/protected-characteristics-and-separation-by-sex-on-school-inspec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 Id="rId22" Type="http://schemas.openxmlformats.org/officeDocument/2006/relationships/hyperlink" Target="https://www.gov.uk/guidance/teaching-about-relationships-sex-and-health"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gaHQnmJN/Fc23HkE6zPQHSuY4A==">CgMxLjAyCGguZ2pkZ3hzMgloLjMwajB6bGwyCWguMWZvYjl0ZTIJaC4zem55c2g3MgloLjJldDkycDAyCGgudHlqY3d0OAByITFkVjlaSTQ3d2IxY2NJVmV6NFRuVkRVc3BfLVNpUDF1aQ==</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45AD0-FBF3-4186-9CD8-D8A3ADE91FD4}">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173C502B-FAD0-47A8-81CC-30C227192303}">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684630C-00C3-4B69-AA16-0BB49D818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15606</Words>
  <Characters>88960</Characters>
  <Application>Microsoft Office Word</Application>
  <DocSecurity>0</DocSecurity>
  <Lines>741</Lines>
  <Paragraphs>208</Paragraphs>
  <ScaleCrop>false</ScaleCrop>
  <Company/>
  <LinksUpToDate>false</LinksUpToDate>
  <CharactersWithSpaces>104358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Holloway</dc:creator>
  <cp:lastModifiedBy>Katie Marsden</cp:lastModifiedBy>
  <cp:revision>4</cp:revision>
  <dcterms:created xsi:type="dcterms:W3CDTF">2026-07-17T14:25:00Z</dcterms:created>
  <dcterms:modified xsi:type="dcterms:W3CDTF">2026-09-08T14:41:00Z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