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F2EC5" w14:textId="327924CD" w:rsidR="002F3255" w:rsidRPr="004F77B7" w:rsidRDefault="00454530" w:rsidP="00454530">
      <w:pPr>
        <w:ind w:left="-907"/>
        <w:rPr>
          <w:rFonts w:ascii="Aptos Display" w:hAnsi="Aptos Display"/>
          <w:b/>
          <w:sz w:val="28"/>
        </w:rPr>
      </w:pPr>
      <w:r w:rsidRPr="004F77B7">
        <w:rPr>
          <w:rFonts w:ascii="Aptos Display" w:hAnsi="Aptos Display"/>
          <w:noProof/>
        </w:rPr>
        <w:drawing>
          <wp:anchor distT="0" distB="0" distL="114300" distR="114300" simplePos="0" relativeHeight="251660288" behindDoc="1" locked="0" layoutInCell="1" allowOverlap="1" wp14:anchorId="62F9738E" wp14:editId="2A4626CE">
            <wp:simplePos x="0" y="0"/>
            <wp:positionH relativeFrom="column">
              <wp:posOffset>4847087</wp:posOffset>
            </wp:positionH>
            <wp:positionV relativeFrom="paragraph">
              <wp:posOffset>-691507</wp:posOffset>
            </wp:positionV>
            <wp:extent cx="1638300" cy="676275"/>
            <wp:effectExtent l="0" t="0" r="0" b="9525"/>
            <wp:wrapNone/>
            <wp:docPr id="100300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8300" cy="676275"/>
                    </a:xfrm>
                    <a:prstGeom prst="rect">
                      <a:avLst/>
                    </a:prstGeom>
                    <a:noFill/>
                  </pic:spPr>
                </pic:pic>
              </a:graphicData>
            </a:graphic>
          </wp:anchor>
        </w:drawing>
      </w:r>
      <w:r w:rsidR="00886492" w:rsidRPr="004F77B7">
        <w:rPr>
          <w:rFonts w:ascii="Aptos Display" w:hAnsi="Aptos Display"/>
          <w:noProof/>
        </w:rPr>
        <w:drawing>
          <wp:anchor distT="0" distB="0" distL="114300" distR="114300" simplePos="0" relativeHeight="251659264" behindDoc="1" locked="0" layoutInCell="1" allowOverlap="1" wp14:anchorId="0D36B3E5" wp14:editId="0F5559A2">
            <wp:simplePos x="0" y="0"/>
            <wp:positionH relativeFrom="column">
              <wp:posOffset>3326592</wp:posOffset>
            </wp:positionH>
            <wp:positionV relativeFrom="paragraph">
              <wp:posOffset>-643939</wp:posOffset>
            </wp:positionV>
            <wp:extent cx="1400175" cy="19050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00175" cy="1905000"/>
                    </a:xfrm>
                    <a:prstGeom prst="rect">
                      <a:avLst/>
                    </a:prstGeom>
                  </pic:spPr>
                </pic:pic>
              </a:graphicData>
            </a:graphic>
          </wp:anchor>
        </w:drawing>
      </w:r>
      <w:r w:rsidR="002F3255" w:rsidRPr="004F77B7">
        <w:rPr>
          <w:rFonts w:ascii="Aptos Display" w:hAnsi="Aptos Display"/>
          <w:b/>
          <w:sz w:val="28"/>
        </w:rPr>
        <w:t>Holy Trinity C of E Primary School</w:t>
      </w:r>
    </w:p>
    <w:p w14:paraId="3DC1F32A" w14:textId="77777777" w:rsidR="006B65DC" w:rsidRPr="004F77B7" w:rsidRDefault="002F3255" w:rsidP="00454530">
      <w:pPr>
        <w:ind w:left="-907"/>
        <w:rPr>
          <w:rFonts w:ascii="Aptos Display" w:hAnsi="Aptos Display"/>
          <w:b/>
          <w:sz w:val="28"/>
        </w:rPr>
      </w:pPr>
      <w:r w:rsidRPr="004F77B7">
        <w:rPr>
          <w:rFonts w:ascii="Aptos Display" w:hAnsi="Aptos Display"/>
          <w:b/>
          <w:sz w:val="28"/>
        </w:rPr>
        <w:t>Prevent Duty Policy</w:t>
      </w:r>
    </w:p>
    <w:p w14:paraId="13208989" w14:textId="140E53EC" w:rsidR="004F77B7" w:rsidRPr="004F77B7" w:rsidRDefault="004F77B7" w:rsidP="00454530">
      <w:pPr>
        <w:ind w:left="-907"/>
        <w:rPr>
          <w:rFonts w:ascii="Aptos Display" w:hAnsi="Aptos Display"/>
          <w:bCs/>
          <w:sz w:val="24"/>
          <w:szCs w:val="20"/>
        </w:rPr>
      </w:pPr>
      <w:r w:rsidRPr="004F77B7">
        <w:rPr>
          <w:rFonts w:ascii="Aptos Display" w:hAnsi="Aptos Display"/>
          <w:bCs/>
          <w:sz w:val="24"/>
          <w:szCs w:val="20"/>
        </w:rPr>
        <w:t>Date of review: September 2026</w:t>
      </w:r>
    </w:p>
    <w:p w14:paraId="1756E5E1" w14:textId="77777777" w:rsidR="00722CD7" w:rsidRDefault="004F77B7" w:rsidP="00454530">
      <w:pPr>
        <w:ind w:left="-907"/>
        <w:rPr>
          <w:rFonts w:ascii="Aptos Display" w:hAnsi="Aptos Display"/>
          <w:bCs/>
          <w:sz w:val="24"/>
          <w:szCs w:val="20"/>
        </w:rPr>
      </w:pPr>
      <w:r w:rsidRPr="004F77B7">
        <w:rPr>
          <w:rFonts w:ascii="Aptos Display" w:hAnsi="Aptos Display"/>
          <w:bCs/>
          <w:sz w:val="24"/>
          <w:szCs w:val="20"/>
        </w:rPr>
        <w:t>Date of next review: September 2027</w:t>
      </w:r>
    </w:p>
    <w:p w14:paraId="6FD98854" w14:textId="364BDC80" w:rsidR="00722CD7" w:rsidRDefault="00722CD7" w:rsidP="00454530">
      <w:pPr>
        <w:spacing w:before="100" w:beforeAutospacing="1" w:after="0"/>
        <w:ind w:left="-907"/>
        <w:rPr>
          <w:rFonts w:ascii="Aptos Display" w:hAnsi="Aptos Display"/>
          <w:bCs/>
          <w:sz w:val="24"/>
          <w:szCs w:val="20"/>
        </w:rPr>
      </w:pPr>
      <w:r w:rsidRPr="00547E9C">
        <w:rPr>
          <w:rFonts w:ascii="Aptos" w:hAnsi="Aptos"/>
          <w:b/>
          <w:bCs/>
          <w:noProof/>
          <w:u w:val="single"/>
        </w:rPr>
        <w:t>Our</w:t>
      </w:r>
      <w:r w:rsidRPr="00547E9C">
        <w:rPr>
          <w:rFonts w:ascii="Aptos" w:hAnsi="Aptos"/>
          <w:b/>
          <w:bCs/>
          <w:u w:val="single"/>
        </w:rPr>
        <w:t xml:space="preserve"> School Vision</w:t>
      </w:r>
    </w:p>
    <w:p w14:paraId="074FFAE6" w14:textId="77777777" w:rsidR="00722CD7" w:rsidRPr="00886492" w:rsidRDefault="00722CD7" w:rsidP="00454530">
      <w:pPr>
        <w:ind w:left="-907"/>
        <w:rPr>
          <w:rFonts w:ascii="Aptos Display" w:hAnsi="Aptos Display"/>
          <w:bCs/>
          <w:sz w:val="24"/>
          <w:szCs w:val="20"/>
        </w:rPr>
      </w:pPr>
      <w:r w:rsidRPr="00547E9C">
        <w:rPr>
          <w:rFonts w:ascii="Aptos" w:hAnsi="Aptos"/>
          <w:i/>
          <w:iCs/>
          <w:color w:val="FF0000"/>
          <w:sz w:val="20"/>
          <w:szCs w:val="20"/>
        </w:rPr>
        <w:t>‘Love your neighbour as yourself.’</w:t>
      </w:r>
    </w:p>
    <w:p w14:paraId="2259111D" w14:textId="77777777" w:rsidR="00722CD7" w:rsidRPr="00547E9C" w:rsidRDefault="00722CD7" w:rsidP="00454530">
      <w:pPr>
        <w:ind w:left="-907"/>
        <w:rPr>
          <w:rFonts w:ascii="Aptos" w:hAnsi="Aptos"/>
          <w:i/>
          <w:iCs/>
          <w:color w:val="FF0000"/>
          <w:sz w:val="20"/>
          <w:szCs w:val="20"/>
          <w:u w:val="single"/>
        </w:rPr>
      </w:pPr>
      <w:r w:rsidRPr="00547E9C">
        <w:rPr>
          <w:rFonts w:ascii="Aptos" w:hAnsi="Aptos"/>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547E9C">
        <w:rPr>
          <w:rFonts w:ascii="Aptos" w:hAnsi="Aptos"/>
          <w:i/>
          <w:iCs/>
          <w:color w:val="FF0000"/>
          <w:sz w:val="20"/>
          <w:szCs w:val="20"/>
          <w:u w:val="single"/>
        </w:rPr>
        <w:t>Love your neighbour as yourself.”</w:t>
      </w:r>
    </w:p>
    <w:p w14:paraId="47E4B60B" w14:textId="68BB383B" w:rsidR="006E44D9" w:rsidRPr="004F77B7" w:rsidRDefault="006E44D9" w:rsidP="00722CD7">
      <w:pPr>
        <w:pStyle w:val="NoSpacing"/>
        <w:ind w:left="-851"/>
        <w:rPr>
          <w:rFonts w:ascii="Aptos Display" w:hAnsi="Aptos Display"/>
        </w:rPr>
      </w:pPr>
      <w:r w:rsidRPr="004F77B7">
        <w:rPr>
          <w:rFonts w:ascii="Aptos Display" w:hAnsi="Aptos Display"/>
        </w:rPr>
        <w:t>This policy has been written in collaboration with all staff and governors in line with the school’s Christian ethos, mission statement and aims.</w:t>
      </w:r>
    </w:p>
    <w:p w14:paraId="2C2898E4" w14:textId="77777777" w:rsidR="006E44D9" w:rsidRPr="004F77B7" w:rsidRDefault="006E44D9" w:rsidP="00722CD7">
      <w:pPr>
        <w:pStyle w:val="NoSpacing"/>
        <w:ind w:left="-851"/>
        <w:rPr>
          <w:rFonts w:ascii="Aptos Display" w:hAnsi="Aptos Display"/>
        </w:rPr>
      </w:pPr>
    </w:p>
    <w:p w14:paraId="2C7E34F3" w14:textId="71692FB5" w:rsidR="00965614" w:rsidRPr="004F77B7" w:rsidRDefault="006E44D9" w:rsidP="00722CD7">
      <w:pPr>
        <w:pStyle w:val="NoSpacing"/>
        <w:ind w:left="-851"/>
        <w:rPr>
          <w:rFonts w:ascii="Aptos Display" w:hAnsi="Aptos Display"/>
        </w:rPr>
      </w:pPr>
      <w:r w:rsidRPr="004F77B7">
        <w:rPr>
          <w:rFonts w:ascii="Aptos Display" w:hAnsi="Aptos Display"/>
        </w:rPr>
        <w:t>The Governing Body expect all members of the school community to adhere to the principles laid out in this statement.</w:t>
      </w:r>
    </w:p>
    <w:p w14:paraId="00C22B1E" w14:textId="6B5831C1" w:rsidR="006E44D9" w:rsidRPr="004F77B7" w:rsidRDefault="006E44D9" w:rsidP="00722CD7">
      <w:pPr>
        <w:pStyle w:val="NoSpacing"/>
        <w:ind w:left="-851"/>
        <w:rPr>
          <w:rFonts w:ascii="Aptos Display" w:hAnsi="Aptos Display"/>
        </w:rPr>
      </w:pPr>
      <w:r w:rsidRPr="004F77B7">
        <w:rPr>
          <w:rFonts w:ascii="Aptos Display" w:hAnsi="Aptos Display"/>
        </w:rPr>
        <w:t>The Governing Body expects all members of the school community to actively promote equal opportunity in accordance with equality legislation.</w:t>
      </w:r>
    </w:p>
    <w:p w14:paraId="33FCD366" w14:textId="77777777" w:rsidR="006E44D9" w:rsidRPr="004F77B7" w:rsidRDefault="006E44D9" w:rsidP="00722CD7">
      <w:pPr>
        <w:pStyle w:val="NoSpacing"/>
        <w:ind w:left="-851"/>
        <w:rPr>
          <w:rFonts w:ascii="Aptos Display" w:hAnsi="Aptos Display"/>
          <w:b/>
          <w:sz w:val="24"/>
        </w:rPr>
      </w:pPr>
    </w:p>
    <w:p w14:paraId="0546BE0F" w14:textId="77777777" w:rsidR="002F3255" w:rsidRPr="00454530" w:rsidRDefault="002F3255" w:rsidP="00722CD7">
      <w:pPr>
        <w:pStyle w:val="NoSpacing"/>
        <w:ind w:left="-851"/>
        <w:rPr>
          <w:rFonts w:ascii="Aptos Display" w:hAnsi="Aptos Display"/>
          <w:b/>
          <w:sz w:val="24"/>
          <w:u w:val="single"/>
        </w:rPr>
      </w:pPr>
      <w:r w:rsidRPr="00454530">
        <w:rPr>
          <w:rFonts w:ascii="Aptos Display" w:hAnsi="Aptos Display"/>
          <w:b/>
          <w:sz w:val="24"/>
          <w:u w:val="single"/>
        </w:rPr>
        <w:t>Statement of intent</w:t>
      </w:r>
    </w:p>
    <w:p w14:paraId="4A960419" w14:textId="3179B4D2" w:rsidR="002F3255" w:rsidRPr="004F77B7" w:rsidRDefault="002F3255" w:rsidP="00722CD7">
      <w:pPr>
        <w:pStyle w:val="NoSpacing"/>
        <w:ind w:left="-851"/>
        <w:rPr>
          <w:rFonts w:ascii="Aptos Display" w:hAnsi="Aptos Display"/>
        </w:rPr>
      </w:pPr>
      <w:r w:rsidRPr="004F77B7">
        <w:rPr>
          <w:rFonts w:ascii="Aptos Display" w:hAnsi="Aptos Display"/>
        </w:rPr>
        <w:t>Holy Trinity C of E Primary School recognises that pupils can be vulnerable to extremist ideology and radicalisation, and we are committed to protecting pupils from this risk as part of our safeguarding responsibilities.</w:t>
      </w:r>
    </w:p>
    <w:p w14:paraId="78281340" w14:textId="77777777" w:rsidR="003C55B6" w:rsidRPr="004F77B7" w:rsidRDefault="003C55B6" w:rsidP="00722CD7">
      <w:pPr>
        <w:pStyle w:val="NoSpacing"/>
        <w:ind w:left="-851"/>
        <w:rPr>
          <w:rFonts w:ascii="Aptos Display" w:hAnsi="Aptos Display"/>
        </w:rPr>
      </w:pPr>
    </w:p>
    <w:p w14:paraId="34777071" w14:textId="251AB1EF" w:rsidR="002F3255" w:rsidRPr="004F77B7" w:rsidRDefault="002F3255" w:rsidP="00722CD7">
      <w:pPr>
        <w:pStyle w:val="NoSpacing"/>
        <w:ind w:left="-851"/>
        <w:rPr>
          <w:rFonts w:ascii="Aptos Display" w:hAnsi="Aptos Display"/>
        </w:rPr>
      </w:pPr>
      <w:r w:rsidRPr="004F77B7">
        <w:rPr>
          <w:rFonts w:ascii="Aptos Display" w:hAnsi="Aptos Display"/>
        </w:rPr>
        <w:t>Our commitment to safeguarding pupils against extremism, radicalisation and terrorism includes interventions and collaboration with other agencies including the police and the LA where appropriate and as required.</w:t>
      </w:r>
    </w:p>
    <w:p w14:paraId="652171FF" w14:textId="77777777" w:rsidR="003C55B6" w:rsidRPr="004F77B7" w:rsidRDefault="003C55B6" w:rsidP="00722CD7">
      <w:pPr>
        <w:pStyle w:val="NoSpacing"/>
        <w:ind w:left="-851"/>
        <w:rPr>
          <w:rFonts w:ascii="Aptos Display" w:hAnsi="Aptos Display"/>
        </w:rPr>
      </w:pPr>
    </w:p>
    <w:p w14:paraId="4F1F2066" w14:textId="77777777" w:rsidR="002F3255" w:rsidRPr="004F77B7" w:rsidRDefault="002F3255" w:rsidP="00722CD7">
      <w:pPr>
        <w:pStyle w:val="NoSpacing"/>
        <w:ind w:left="-851"/>
        <w:rPr>
          <w:rFonts w:ascii="Aptos Display" w:hAnsi="Aptos Display"/>
        </w:rPr>
      </w:pPr>
      <w:r w:rsidRPr="004F77B7">
        <w:rPr>
          <w:rFonts w:ascii="Aptos Display" w:hAnsi="Aptos Display"/>
        </w:rPr>
        <w:t>We support and will adhere to guidance from the DfE which requires schools to actively promote fundamental British values in order to enable pupils to challenge extremist views and ensure that pupils are encouraged to regard people of all faiths, races and cultures with respect and tolerance.</w:t>
      </w:r>
    </w:p>
    <w:p w14:paraId="782ABDF2" w14:textId="77777777" w:rsidR="002F3255" w:rsidRPr="004F77B7" w:rsidRDefault="002F3255" w:rsidP="00722CD7">
      <w:pPr>
        <w:pStyle w:val="NoSpacing"/>
        <w:ind w:left="-851"/>
        <w:rPr>
          <w:rFonts w:ascii="Aptos Display" w:hAnsi="Aptos Display"/>
        </w:rPr>
      </w:pPr>
    </w:p>
    <w:p w14:paraId="1AC5E567" w14:textId="77777777" w:rsidR="002F3255" w:rsidRPr="00454530" w:rsidRDefault="002F3255" w:rsidP="00722CD7">
      <w:pPr>
        <w:pStyle w:val="NoSpacing"/>
        <w:ind w:left="-851"/>
        <w:rPr>
          <w:rFonts w:ascii="Aptos Display" w:hAnsi="Aptos Display"/>
          <w:b/>
          <w:sz w:val="24"/>
          <w:u w:val="single"/>
        </w:rPr>
      </w:pPr>
      <w:r w:rsidRPr="00454530">
        <w:rPr>
          <w:rFonts w:ascii="Aptos Display" w:hAnsi="Aptos Display"/>
          <w:b/>
          <w:sz w:val="24"/>
          <w:u w:val="single"/>
        </w:rPr>
        <w:t>Legal framework</w:t>
      </w:r>
    </w:p>
    <w:p w14:paraId="1C5844B1" w14:textId="0C28E8E8" w:rsidR="002F3255" w:rsidRPr="004F77B7" w:rsidRDefault="002F3255" w:rsidP="00722CD7">
      <w:pPr>
        <w:pStyle w:val="NoSpacing"/>
        <w:ind w:left="-851"/>
        <w:rPr>
          <w:rFonts w:ascii="Aptos Display" w:hAnsi="Aptos Display"/>
        </w:rPr>
      </w:pPr>
      <w:r w:rsidRPr="004F77B7">
        <w:rPr>
          <w:rFonts w:ascii="Aptos Display" w:hAnsi="Aptos Display"/>
        </w:rPr>
        <w:t>This policy has due regard to all relevant legislation and statutory guidance including, but not limited to, the following:</w:t>
      </w:r>
    </w:p>
    <w:p w14:paraId="0150084E" w14:textId="77777777" w:rsidR="002F3255" w:rsidRPr="004F77B7" w:rsidRDefault="002F3255" w:rsidP="00722CD7">
      <w:pPr>
        <w:pStyle w:val="NoSpacing"/>
        <w:numPr>
          <w:ilvl w:val="0"/>
          <w:numId w:val="26"/>
        </w:numPr>
        <w:rPr>
          <w:rFonts w:ascii="Aptos Display" w:hAnsi="Aptos Display"/>
        </w:rPr>
      </w:pPr>
      <w:r w:rsidRPr="004F77B7">
        <w:rPr>
          <w:rFonts w:ascii="Aptos Display" w:hAnsi="Aptos Display"/>
        </w:rPr>
        <w:t>Children Act 1989</w:t>
      </w:r>
    </w:p>
    <w:p w14:paraId="765B4F2E" w14:textId="77777777" w:rsidR="002F3255" w:rsidRPr="004F77B7" w:rsidRDefault="002F3255" w:rsidP="00722CD7">
      <w:pPr>
        <w:pStyle w:val="NoSpacing"/>
        <w:numPr>
          <w:ilvl w:val="0"/>
          <w:numId w:val="26"/>
        </w:numPr>
        <w:rPr>
          <w:rFonts w:ascii="Aptos Display" w:hAnsi="Aptos Display"/>
        </w:rPr>
      </w:pPr>
      <w:r w:rsidRPr="004F77B7">
        <w:rPr>
          <w:rFonts w:ascii="Aptos Display" w:hAnsi="Aptos Display"/>
        </w:rPr>
        <w:t>Education Act 1996</w:t>
      </w:r>
    </w:p>
    <w:p w14:paraId="27F9966B" w14:textId="77777777" w:rsidR="002F3255" w:rsidRPr="004F77B7" w:rsidRDefault="002F3255" w:rsidP="00722CD7">
      <w:pPr>
        <w:pStyle w:val="NoSpacing"/>
        <w:numPr>
          <w:ilvl w:val="0"/>
          <w:numId w:val="26"/>
        </w:numPr>
        <w:rPr>
          <w:rFonts w:ascii="Aptos Display" w:hAnsi="Aptos Display"/>
        </w:rPr>
      </w:pPr>
      <w:r w:rsidRPr="004F77B7">
        <w:rPr>
          <w:rFonts w:ascii="Aptos Display" w:hAnsi="Aptos Display"/>
        </w:rPr>
        <w:t>Counter-Terrorism and Security Act 2015</w:t>
      </w:r>
    </w:p>
    <w:p w14:paraId="2D0C4BE2" w14:textId="77777777" w:rsidR="002F3255" w:rsidRPr="004F77B7" w:rsidRDefault="002F3255" w:rsidP="00722CD7">
      <w:pPr>
        <w:pStyle w:val="NoSpacing"/>
        <w:numPr>
          <w:ilvl w:val="0"/>
          <w:numId w:val="26"/>
        </w:numPr>
        <w:rPr>
          <w:rFonts w:ascii="Aptos Display" w:hAnsi="Aptos Display"/>
        </w:rPr>
      </w:pPr>
      <w:r w:rsidRPr="004F77B7">
        <w:rPr>
          <w:rFonts w:ascii="Aptos Display" w:hAnsi="Aptos Display"/>
        </w:rPr>
        <w:t>Childcare Act 2006</w:t>
      </w:r>
      <w:bookmarkStart w:id="0" w:name="_Context"/>
      <w:bookmarkStart w:id="1" w:name="_Prevention_of_Cyber"/>
      <w:bookmarkStart w:id="2" w:name="_Responsibilities"/>
      <w:bookmarkStart w:id="3" w:name="_Responsibilities_for_the"/>
      <w:bookmarkStart w:id="4" w:name="_Responsibilities_for_safety"/>
      <w:bookmarkStart w:id="5" w:name="_Key_roles_and"/>
      <w:bookmarkStart w:id="6" w:name="_Definitions_and_examples"/>
      <w:bookmarkEnd w:id="0"/>
      <w:bookmarkEnd w:id="1"/>
      <w:bookmarkEnd w:id="2"/>
      <w:bookmarkEnd w:id="3"/>
      <w:bookmarkEnd w:id="4"/>
      <w:bookmarkEnd w:id="5"/>
      <w:bookmarkEnd w:id="6"/>
    </w:p>
    <w:p w14:paraId="4BC7DBBE" w14:textId="77777777" w:rsidR="002F3255" w:rsidRPr="004F77B7" w:rsidRDefault="002F3255" w:rsidP="00722CD7">
      <w:pPr>
        <w:pStyle w:val="NoSpacing"/>
        <w:numPr>
          <w:ilvl w:val="0"/>
          <w:numId w:val="26"/>
        </w:numPr>
        <w:rPr>
          <w:rFonts w:ascii="Aptos Display" w:hAnsi="Aptos Display"/>
        </w:rPr>
      </w:pPr>
      <w:r w:rsidRPr="004F77B7">
        <w:rPr>
          <w:rFonts w:ascii="Aptos Display" w:hAnsi="Aptos Display"/>
        </w:rPr>
        <w:t>Data Protection Act 2018</w:t>
      </w:r>
    </w:p>
    <w:p w14:paraId="4D45DC2B" w14:textId="77777777" w:rsidR="002F3255" w:rsidRPr="004F77B7" w:rsidRDefault="002F3255" w:rsidP="00722CD7">
      <w:pPr>
        <w:pStyle w:val="NoSpacing"/>
        <w:numPr>
          <w:ilvl w:val="0"/>
          <w:numId w:val="26"/>
        </w:numPr>
        <w:rPr>
          <w:rFonts w:ascii="Aptos Display" w:hAnsi="Aptos Display"/>
        </w:rPr>
      </w:pPr>
      <w:r w:rsidRPr="004F77B7">
        <w:rPr>
          <w:rFonts w:ascii="Aptos Display" w:hAnsi="Aptos Display"/>
        </w:rPr>
        <w:t>UK GDPR</w:t>
      </w:r>
    </w:p>
    <w:p w14:paraId="0C1C36CA" w14:textId="77777777" w:rsidR="002F3255" w:rsidRPr="004F77B7" w:rsidRDefault="002F3255" w:rsidP="00722CD7">
      <w:pPr>
        <w:pStyle w:val="NoSpacing"/>
        <w:ind w:left="-851"/>
        <w:rPr>
          <w:rFonts w:ascii="Aptos Display" w:hAnsi="Aptos Display"/>
        </w:rPr>
      </w:pPr>
    </w:p>
    <w:p w14:paraId="316E9CB4" w14:textId="77777777" w:rsidR="002F3255" w:rsidRPr="004F77B7" w:rsidRDefault="002F3255" w:rsidP="00722CD7">
      <w:pPr>
        <w:pStyle w:val="NoSpacing"/>
        <w:ind w:left="-851"/>
        <w:rPr>
          <w:rFonts w:ascii="Aptos Display" w:hAnsi="Aptos Display"/>
        </w:rPr>
      </w:pPr>
      <w:r w:rsidRPr="004F77B7">
        <w:rPr>
          <w:rFonts w:ascii="Aptos Display" w:hAnsi="Aptos Display"/>
        </w:rPr>
        <w:t>This policy also has due regard to statutory and non-statutory departmental advice, including, but not limited to, the following:</w:t>
      </w:r>
    </w:p>
    <w:p w14:paraId="7B7E7D81" w14:textId="77777777" w:rsidR="002F3255" w:rsidRPr="004F77B7" w:rsidRDefault="002F3255" w:rsidP="00722CD7">
      <w:pPr>
        <w:pStyle w:val="NoSpacing"/>
        <w:numPr>
          <w:ilvl w:val="0"/>
          <w:numId w:val="27"/>
        </w:numPr>
        <w:rPr>
          <w:rFonts w:ascii="Aptos Display" w:hAnsi="Aptos Display"/>
        </w:rPr>
      </w:pPr>
      <w:r w:rsidRPr="004F77B7">
        <w:rPr>
          <w:rFonts w:ascii="Aptos Display" w:hAnsi="Aptos Display"/>
        </w:rPr>
        <w:t>DfE (2015) ‘The Prevent duty’</w:t>
      </w:r>
    </w:p>
    <w:p w14:paraId="3EA1AF15" w14:textId="77777777" w:rsidR="002F3255" w:rsidRPr="004F77B7" w:rsidRDefault="002F3255" w:rsidP="00722CD7">
      <w:pPr>
        <w:pStyle w:val="NoSpacing"/>
        <w:numPr>
          <w:ilvl w:val="0"/>
          <w:numId w:val="27"/>
        </w:numPr>
        <w:rPr>
          <w:rFonts w:ascii="Aptos Display" w:hAnsi="Aptos Display"/>
        </w:rPr>
      </w:pPr>
      <w:r w:rsidRPr="004F77B7">
        <w:rPr>
          <w:rFonts w:ascii="Aptos Display" w:hAnsi="Aptos Display"/>
        </w:rPr>
        <w:t>HM Government (2021) ‘Revised Prevent Duty Guidance: for England and Wales’</w:t>
      </w:r>
    </w:p>
    <w:p w14:paraId="5BC67DC9" w14:textId="77777777" w:rsidR="002F3255" w:rsidRPr="004F77B7" w:rsidRDefault="002F3255" w:rsidP="00722CD7">
      <w:pPr>
        <w:pStyle w:val="NoSpacing"/>
        <w:numPr>
          <w:ilvl w:val="0"/>
          <w:numId w:val="27"/>
        </w:numPr>
        <w:rPr>
          <w:rFonts w:ascii="Aptos Display" w:hAnsi="Aptos Display"/>
        </w:rPr>
      </w:pPr>
      <w:r w:rsidRPr="004F77B7">
        <w:rPr>
          <w:rFonts w:ascii="Aptos Display" w:hAnsi="Aptos Display"/>
        </w:rPr>
        <w:t>DfE (202</w:t>
      </w:r>
      <w:r w:rsidR="00965614" w:rsidRPr="004F77B7">
        <w:rPr>
          <w:rFonts w:ascii="Aptos Display" w:hAnsi="Aptos Display"/>
        </w:rPr>
        <w:t>3</w:t>
      </w:r>
      <w:r w:rsidRPr="004F77B7">
        <w:rPr>
          <w:rFonts w:ascii="Aptos Display" w:hAnsi="Aptos Display"/>
        </w:rPr>
        <w:t>) ‘Keeping children safe in education 202</w:t>
      </w:r>
      <w:r w:rsidR="00965614" w:rsidRPr="004F77B7">
        <w:rPr>
          <w:rFonts w:ascii="Aptos Display" w:hAnsi="Aptos Display"/>
        </w:rPr>
        <w:t>3</w:t>
      </w:r>
      <w:r w:rsidRPr="004F77B7">
        <w:rPr>
          <w:rFonts w:ascii="Aptos Display" w:hAnsi="Aptos Display"/>
        </w:rPr>
        <w:t>’ (KCSIE)</w:t>
      </w:r>
    </w:p>
    <w:p w14:paraId="68D47AF5" w14:textId="77777777" w:rsidR="002F3255" w:rsidRPr="004F77B7" w:rsidRDefault="002F3255" w:rsidP="00722CD7">
      <w:pPr>
        <w:pStyle w:val="NoSpacing"/>
        <w:numPr>
          <w:ilvl w:val="0"/>
          <w:numId w:val="27"/>
        </w:numPr>
        <w:rPr>
          <w:rFonts w:ascii="Aptos Display" w:hAnsi="Aptos Display"/>
        </w:rPr>
      </w:pPr>
      <w:r w:rsidRPr="004F77B7">
        <w:rPr>
          <w:rFonts w:ascii="Aptos Display" w:hAnsi="Aptos Display"/>
        </w:rPr>
        <w:t>DfE (2018) ‘Working Together to Safeguard Children’</w:t>
      </w:r>
    </w:p>
    <w:p w14:paraId="3A7DFB45" w14:textId="77777777" w:rsidR="002F3255" w:rsidRPr="004F77B7" w:rsidRDefault="002F3255" w:rsidP="00722CD7">
      <w:pPr>
        <w:pStyle w:val="NoSpacing"/>
        <w:numPr>
          <w:ilvl w:val="0"/>
          <w:numId w:val="27"/>
        </w:numPr>
        <w:rPr>
          <w:rFonts w:ascii="Aptos Display" w:hAnsi="Aptos Display"/>
        </w:rPr>
      </w:pPr>
      <w:r w:rsidRPr="004F77B7">
        <w:rPr>
          <w:rFonts w:ascii="Aptos Display" w:hAnsi="Aptos Display"/>
        </w:rPr>
        <w:lastRenderedPageBreak/>
        <w:t>Home Office (2021) ‘Channel Duty guidance: protecting people vulnerable to being drawn into terrorism’</w:t>
      </w:r>
    </w:p>
    <w:p w14:paraId="0E1D5FFC" w14:textId="77777777" w:rsidR="002F3255" w:rsidRPr="004F77B7" w:rsidRDefault="002F3255" w:rsidP="00722CD7">
      <w:pPr>
        <w:pStyle w:val="NoSpacing"/>
        <w:ind w:left="-851"/>
        <w:rPr>
          <w:rFonts w:ascii="Aptos Display" w:hAnsi="Aptos Display"/>
        </w:rPr>
      </w:pPr>
    </w:p>
    <w:p w14:paraId="17F7F8D4" w14:textId="77777777" w:rsidR="002F3255" w:rsidRPr="004F77B7" w:rsidRDefault="002F3255" w:rsidP="00722CD7">
      <w:pPr>
        <w:pStyle w:val="NoSpacing"/>
        <w:ind w:left="-851"/>
        <w:rPr>
          <w:rFonts w:ascii="Aptos Display" w:hAnsi="Aptos Display"/>
        </w:rPr>
      </w:pPr>
      <w:r w:rsidRPr="004F77B7">
        <w:rPr>
          <w:rFonts w:ascii="Aptos Display" w:hAnsi="Aptos Display"/>
        </w:rPr>
        <w:t>This policy operates in conjunction with the following school policies and documents:</w:t>
      </w:r>
    </w:p>
    <w:p w14:paraId="1F118BEC" w14:textId="77777777" w:rsidR="002F3255" w:rsidRPr="004F77B7" w:rsidRDefault="002F3255" w:rsidP="00722CD7">
      <w:pPr>
        <w:pStyle w:val="NoSpacing"/>
        <w:numPr>
          <w:ilvl w:val="0"/>
          <w:numId w:val="28"/>
        </w:numPr>
        <w:rPr>
          <w:rFonts w:ascii="Aptos Display" w:hAnsi="Aptos Display"/>
        </w:rPr>
      </w:pPr>
      <w:r w:rsidRPr="004F77B7">
        <w:rPr>
          <w:rFonts w:ascii="Aptos Display" w:hAnsi="Aptos Display"/>
        </w:rPr>
        <w:t>Invacuation, Lockdown and Evacuation Policy</w:t>
      </w:r>
    </w:p>
    <w:p w14:paraId="7F31AB55" w14:textId="77777777" w:rsidR="002F3255" w:rsidRPr="004F77B7" w:rsidRDefault="002F3255" w:rsidP="00722CD7">
      <w:pPr>
        <w:pStyle w:val="NoSpacing"/>
        <w:numPr>
          <w:ilvl w:val="0"/>
          <w:numId w:val="28"/>
        </w:numPr>
        <w:rPr>
          <w:rFonts w:ascii="Aptos Display" w:hAnsi="Aptos Display"/>
        </w:rPr>
      </w:pPr>
      <w:r w:rsidRPr="004F77B7">
        <w:rPr>
          <w:rFonts w:ascii="Aptos Display" w:hAnsi="Aptos Display"/>
        </w:rPr>
        <w:t>Child Protection and Safeguarding Policy</w:t>
      </w:r>
    </w:p>
    <w:p w14:paraId="2F86CA79" w14:textId="77777777" w:rsidR="002F3255" w:rsidRPr="004F77B7" w:rsidRDefault="002F3255" w:rsidP="00722CD7">
      <w:pPr>
        <w:pStyle w:val="NoSpacing"/>
        <w:numPr>
          <w:ilvl w:val="0"/>
          <w:numId w:val="28"/>
        </w:numPr>
        <w:rPr>
          <w:rFonts w:ascii="Aptos Display" w:hAnsi="Aptos Display"/>
        </w:rPr>
      </w:pPr>
      <w:r w:rsidRPr="004F77B7">
        <w:rPr>
          <w:rFonts w:ascii="Aptos Display" w:hAnsi="Aptos Display"/>
        </w:rPr>
        <w:t>Radicalisation Risk Assessment</w:t>
      </w:r>
    </w:p>
    <w:p w14:paraId="611261B1" w14:textId="77777777" w:rsidR="002F3255" w:rsidRPr="004F77B7" w:rsidRDefault="002F3255" w:rsidP="00722CD7">
      <w:pPr>
        <w:pStyle w:val="NoSpacing"/>
        <w:numPr>
          <w:ilvl w:val="0"/>
          <w:numId w:val="28"/>
        </w:numPr>
        <w:rPr>
          <w:rFonts w:ascii="Aptos Display" w:hAnsi="Aptos Display"/>
        </w:rPr>
      </w:pPr>
      <w:r w:rsidRPr="004F77B7">
        <w:rPr>
          <w:rFonts w:ascii="Aptos Display" w:hAnsi="Aptos Display"/>
        </w:rPr>
        <w:t>Data Protection Policy</w:t>
      </w:r>
    </w:p>
    <w:p w14:paraId="193AA60F" w14:textId="77777777" w:rsidR="002F3255" w:rsidRPr="004F77B7" w:rsidRDefault="002F3255" w:rsidP="00722CD7">
      <w:pPr>
        <w:pStyle w:val="NoSpacing"/>
        <w:numPr>
          <w:ilvl w:val="0"/>
          <w:numId w:val="28"/>
        </w:numPr>
        <w:rPr>
          <w:rFonts w:ascii="Aptos Display" w:hAnsi="Aptos Display"/>
        </w:rPr>
      </w:pPr>
      <w:r w:rsidRPr="004F77B7">
        <w:rPr>
          <w:rFonts w:ascii="Aptos Display" w:hAnsi="Aptos Display"/>
        </w:rPr>
        <w:t>Risk of Radicalisation – Incident Register</w:t>
      </w:r>
    </w:p>
    <w:p w14:paraId="7A01505B" w14:textId="77777777" w:rsidR="002F3255" w:rsidRPr="004F77B7" w:rsidRDefault="002F3255" w:rsidP="00722CD7">
      <w:pPr>
        <w:pStyle w:val="NoSpacing"/>
        <w:numPr>
          <w:ilvl w:val="0"/>
          <w:numId w:val="28"/>
        </w:numPr>
        <w:rPr>
          <w:rFonts w:ascii="Aptos Display" w:hAnsi="Aptos Display"/>
        </w:rPr>
      </w:pPr>
      <w:r w:rsidRPr="004F77B7">
        <w:rPr>
          <w:rFonts w:ascii="Aptos Display" w:hAnsi="Aptos Display"/>
        </w:rPr>
        <w:t>Online Safety Policy</w:t>
      </w:r>
    </w:p>
    <w:p w14:paraId="1F74BB21" w14:textId="77777777" w:rsidR="00965614" w:rsidRPr="004F77B7" w:rsidRDefault="00965614" w:rsidP="00722CD7">
      <w:pPr>
        <w:pStyle w:val="NoSpacing"/>
        <w:numPr>
          <w:ilvl w:val="0"/>
          <w:numId w:val="28"/>
        </w:numPr>
        <w:rPr>
          <w:rFonts w:ascii="Aptos Display" w:hAnsi="Aptos Display"/>
        </w:rPr>
      </w:pPr>
      <w:r w:rsidRPr="004F77B7">
        <w:rPr>
          <w:rFonts w:ascii="Aptos Display" w:hAnsi="Aptos Display"/>
        </w:rPr>
        <w:t>Social Media Policy</w:t>
      </w:r>
    </w:p>
    <w:p w14:paraId="5C3BB56E" w14:textId="187BBFE9" w:rsidR="002F3255" w:rsidRPr="004F77B7" w:rsidRDefault="002F3255" w:rsidP="00722CD7">
      <w:pPr>
        <w:pStyle w:val="NoSpacing"/>
        <w:numPr>
          <w:ilvl w:val="0"/>
          <w:numId w:val="28"/>
        </w:numPr>
        <w:rPr>
          <w:rFonts w:ascii="Aptos Display" w:hAnsi="Aptos Display"/>
        </w:rPr>
      </w:pPr>
      <w:r w:rsidRPr="004F77B7">
        <w:rPr>
          <w:rFonts w:ascii="Aptos Display" w:hAnsi="Aptos Display"/>
        </w:rPr>
        <w:t>Equality Information and Objectives Policy</w:t>
      </w:r>
      <w:bookmarkStart w:id="7" w:name="_Definitions_1"/>
      <w:bookmarkEnd w:id="7"/>
    </w:p>
    <w:p w14:paraId="79AC31FF" w14:textId="77777777" w:rsidR="002F3255" w:rsidRPr="004F77B7" w:rsidRDefault="002F3255" w:rsidP="00722CD7">
      <w:pPr>
        <w:pStyle w:val="NoSpacing"/>
        <w:ind w:left="-851"/>
        <w:rPr>
          <w:rFonts w:ascii="Aptos Display" w:hAnsi="Aptos Display"/>
        </w:rPr>
      </w:pPr>
      <w:bookmarkStart w:id="8" w:name="_[Updated]_Definitions"/>
      <w:bookmarkEnd w:id="8"/>
    </w:p>
    <w:p w14:paraId="5E06F933" w14:textId="5E7E06E3" w:rsidR="00965614" w:rsidRPr="00454530" w:rsidRDefault="002F3255" w:rsidP="00722CD7">
      <w:pPr>
        <w:pStyle w:val="NoSpacing"/>
        <w:ind w:left="-851"/>
        <w:rPr>
          <w:rFonts w:ascii="Aptos Display" w:hAnsi="Aptos Display"/>
          <w:b/>
          <w:sz w:val="24"/>
          <w:u w:val="single"/>
        </w:rPr>
      </w:pPr>
      <w:r w:rsidRPr="00454530">
        <w:rPr>
          <w:rFonts w:ascii="Aptos Display" w:hAnsi="Aptos Display"/>
          <w:b/>
          <w:sz w:val="24"/>
          <w:u w:val="single"/>
        </w:rPr>
        <w:t>Definitions</w:t>
      </w:r>
    </w:p>
    <w:p w14:paraId="4C92F337" w14:textId="23DB29FA" w:rsidR="00965614" w:rsidRPr="004F77B7" w:rsidRDefault="00965614" w:rsidP="00722CD7">
      <w:pPr>
        <w:pStyle w:val="NoSpacing"/>
        <w:ind w:left="-851"/>
        <w:rPr>
          <w:rFonts w:ascii="Aptos Display" w:hAnsi="Aptos Display"/>
          <w:b/>
          <w:sz w:val="24"/>
        </w:rPr>
      </w:pPr>
      <w:r w:rsidRPr="004F77B7">
        <w:rPr>
          <w:rFonts w:ascii="Aptos Display" w:hAnsi="Aptos Display"/>
          <w:sz w:val="24"/>
          <w:szCs w:val="24"/>
        </w:rPr>
        <w:t xml:space="preserve">Children are vulnerable to extremist, </w:t>
      </w:r>
      <w:r w:rsidR="00F5672B" w:rsidRPr="004F77B7">
        <w:rPr>
          <w:rFonts w:ascii="Aptos Display" w:hAnsi="Aptos Display"/>
          <w:sz w:val="24"/>
          <w:szCs w:val="24"/>
        </w:rPr>
        <w:t xml:space="preserve">mixed or unclear ideology </w:t>
      </w:r>
      <w:r w:rsidRPr="004F77B7">
        <w:rPr>
          <w:rFonts w:ascii="Aptos Display" w:hAnsi="Aptos Display"/>
          <w:sz w:val="24"/>
          <w:szCs w:val="24"/>
        </w:rPr>
        <w:t>and radicalisation. Similar to protecting children from other forms of harms and abuse, protecting children from this risk should be a part of a schools’ or colleges’ safeguarding approach.</w:t>
      </w:r>
    </w:p>
    <w:p w14:paraId="3C896F14" w14:textId="77777777" w:rsidR="00965614" w:rsidRPr="004F77B7" w:rsidRDefault="00965614" w:rsidP="00722CD7">
      <w:pPr>
        <w:pBdr>
          <w:top w:val="nil"/>
          <w:left w:val="nil"/>
          <w:bottom w:val="nil"/>
          <w:right w:val="nil"/>
          <w:between w:val="nil"/>
        </w:pBdr>
        <w:spacing w:after="0" w:line="240" w:lineRule="auto"/>
        <w:rPr>
          <w:rFonts w:ascii="Aptos Display" w:hAnsi="Aptos Display"/>
          <w:sz w:val="24"/>
          <w:szCs w:val="24"/>
        </w:rPr>
      </w:pPr>
    </w:p>
    <w:p w14:paraId="7F7733E5" w14:textId="29E62ACC" w:rsidR="00965614" w:rsidRPr="004F77B7" w:rsidRDefault="00965614" w:rsidP="00722CD7">
      <w:p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b/>
          <w:sz w:val="24"/>
          <w:szCs w:val="24"/>
        </w:rPr>
        <w:t>Extremism</w:t>
      </w:r>
      <w:r w:rsidRPr="004F77B7">
        <w:rPr>
          <w:rFonts w:ascii="Aptos Display" w:hAnsi="Aptos Display"/>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w:t>
      </w:r>
    </w:p>
    <w:p w14:paraId="1B0ECC08" w14:textId="7E0498D1" w:rsidR="00965614" w:rsidRPr="004F77B7" w:rsidRDefault="00965614" w:rsidP="00722CD7">
      <w:p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b/>
          <w:sz w:val="24"/>
          <w:szCs w:val="24"/>
        </w:rPr>
        <w:t>Radicalisation</w:t>
      </w:r>
      <w:r w:rsidRPr="004F77B7">
        <w:rPr>
          <w:rFonts w:ascii="Aptos Display" w:hAnsi="Aptos Display"/>
          <w:sz w:val="24"/>
          <w:szCs w:val="24"/>
        </w:rPr>
        <w:t xml:space="preserve"> refers to the process by which a person comes to support terrorism and extremist ideologies associated with terrorist groups.</w:t>
      </w:r>
    </w:p>
    <w:p w14:paraId="21B621DB" w14:textId="1167796C" w:rsidR="00965614" w:rsidRPr="004F77B7" w:rsidRDefault="00965614" w:rsidP="00722CD7">
      <w:p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b/>
          <w:sz w:val="24"/>
          <w:szCs w:val="24"/>
        </w:rPr>
        <w:t>Terrorism</w:t>
      </w:r>
      <w:r w:rsidRPr="004F77B7">
        <w:rPr>
          <w:rFonts w:ascii="Aptos Display" w:hAnsi="Aptos Display"/>
          <w:sz w:val="24"/>
          <w:szCs w:val="24"/>
        </w:rPr>
        <w:t xml:space="preserve"> is an action that endangers or causes serious violence to a person / people; causes serious damage to property; or seriously interferes or disrupts an electronic system. The use or threat </w:t>
      </w:r>
      <w:r w:rsidRPr="004F77B7">
        <w:rPr>
          <w:rFonts w:ascii="Aptos Display" w:hAnsi="Aptos Display"/>
          <w:b/>
          <w:sz w:val="24"/>
          <w:szCs w:val="24"/>
        </w:rPr>
        <w:t>must</w:t>
      </w:r>
      <w:r w:rsidRPr="004F77B7">
        <w:rPr>
          <w:rFonts w:ascii="Aptos Display" w:hAnsi="Aptos Display"/>
          <w:sz w:val="24"/>
          <w:szCs w:val="24"/>
        </w:rPr>
        <w:t xml:space="preserve"> be designed to influence the government or to intimidate the public and is made for the purpose of advancing a political, religious or ideological cause.</w:t>
      </w:r>
    </w:p>
    <w:p w14:paraId="633D84F4" w14:textId="77777777" w:rsidR="002F3255" w:rsidRPr="004F77B7" w:rsidRDefault="002F3255" w:rsidP="00722CD7">
      <w:pPr>
        <w:pStyle w:val="NoSpacing"/>
        <w:ind w:left="-851"/>
        <w:rPr>
          <w:rFonts w:ascii="Aptos Display" w:hAnsi="Aptos Display"/>
          <w:b/>
          <w:sz w:val="24"/>
        </w:rPr>
      </w:pPr>
    </w:p>
    <w:p w14:paraId="4A227FE6" w14:textId="49A9E280" w:rsidR="002F3255" w:rsidRPr="00454530" w:rsidRDefault="002F3255" w:rsidP="00722CD7">
      <w:pPr>
        <w:pStyle w:val="NoSpacing"/>
        <w:ind w:left="-851"/>
        <w:rPr>
          <w:rFonts w:ascii="Aptos Display" w:hAnsi="Aptos Display"/>
          <w:b/>
          <w:sz w:val="24"/>
          <w:u w:val="single"/>
        </w:rPr>
      </w:pPr>
      <w:bookmarkStart w:id="9" w:name="_Health_and_safety"/>
      <w:bookmarkStart w:id="10" w:name="_Disrupting_extremists"/>
      <w:bookmarkStart w:id="11" w:name="_Safeguarding_from_"/>
      <w:bookmarkStart w:id="12" w:name="_Safeguarding_from_extremism"/>
      <w:bookmarkStart w:id="13" w:name="_[New]_Roles_and"/>
      <w:bookmarkStart w:id="14" w:name="_Roles_and_responsibilities"/>
      <w:bookmarkEnd w:id="9"/>
      <w:bookmarkEnd w:id="10"/>
      <w:bookmarkEnd w:id="11"/>
      <w:bookmarkEnd w:id="12"/>
      <w:bookmarkEnd w:id="13"/>
      <w:bookmarkEnd w:id="14"/>
      <w:r w:rsidRPr="00454530">
        <w:rPr>
          <w:rFonts w:ascii="Aptos Display" w:hAnsi="Aptos Display"/>
          <w:b/>
          <w:sz w:val="24"/>
          <w:u w:val="single"/>
        </w:rPr>
        <w:t>Roles and responsibilities</w:t>
      </w:r>
    </w:p>
    <w:p w14:paraId="6E0305AE" w14:textId="77777777" w:rsidR="002F3255" w:rsidRPr="004F77B7" w:rsidRDefault="002F3255" w:rsidP="00722CD7">
      <w:pPr>
        <w:pStyle w:val="NoSpacing"/>
        <w:ind w:left="-851"/>
        <w:rPr>
          <w:rFonts w:ascii="Aptos Display" w:hAnsi="Aptos Display"/>
        </w:rPr>
      </w:pPr>
      <w:r w:rsidRPr="004F77B7">
        <w:rPr>
          <w:rFonts w:ascii="Aptos Display" w:hAnsi="Aptos Display"/>
        </w:rPr>
        <w:t>The headteacher is responsible for:</w:t>
      </w:r>
    </w:p>
    <w:p w14:paraId="1B7E24D7" w14:textId="77777777" w:rsidR="002F3255" w:rsidRPr="004F77B7" w:rsidRDefault="002F3255" w:rsidP="00722CD7">
      <w:pPr>
        <w:pStyle w:val="NoSpacing"/>
        <w:numPr>
          <w:ilvl w:val="0"/>
          <w:numId w:val="16"/>
        </w:numPr>
        <w:rPr>
          <w:rFonts w:ascii="Aptos Display" w:hAnsi="Aptos Display"/>
        </w:rPr>
      </w:pPr>
      <w:r w:rsidRPr="004F77B7">
        <w:rPr>
          <w:rFonts w:ascii="Aptos Display" w:hAnsi="Aptos Display"/>
        </w:rPr>
        <w:t>The overall implementation and management of this policy.</w:t>
      </w:r>
    </w:p>
    <w:p w14:paraId="515810E4" w14:textId="77777777" w:rsidR="002F3255" w:rsidRPr="004F77B7" w:rsidRDefault="002F3255" w:rsidP="00722CD7">
      <w:pPr>
        <w:pStyle w:val="NoSpacing"/>
        <w:numPr>
          <w:ilvl w:val="0"/>
          <w:numId w:val="16"/>
        </w:numPr>
        <w:rPr>
          <w:rFonts w:ascii="Aptos Display" w:hAnsi="Aptos Display"/>
        </w:rPr>
      </w:pPr>
      <w:r w:rsidRPr="004F77B7">
        <w:rPr>
          <w:rFonts w:ascii="Aptos Display" w:hAnsi="Aptos Display"/>
        </w:rPr>
        <w:t>Ensuring every staff member is familiar with the scope of this policy.</w:t>
      </w:r>
    </w:p>
    <w:p w14:paraId="3A8CCAED" w14:textId="77777777" w:rsidR="002F3255" w:rsidRPr="004F77B7" w:rsidRDefault="002F3255" w:rsidP="00722CD7">
      <w:pPr>
        <w:pStyle w:val="NoSpacing"/>
        <w:numPr>
          <w:ilvl w:val="0"/>
          <w:numId w:val="16"/>
        </w:numPr>
        <w:rPr>
          <w:rFonts w:ascii="Aptos Display" w:hAnsi="Aptos Display"/>
        </w:rPr>
      </w:pPr>
      <w:r w:rsidRPr="004F77B7">
        <w:rPr>
          <w:rFonts w:ascii="Aptos Display" w:hAnsi="Aptos Display"/>
        </w:rPr>
        <w:t>Ensuring pupils are taught about British values through the curriculum.</w:t>
      </w:r>
    </w:p>
    <w:p w14:paraId="4651C69B" w14:textId="77777777" w:rsidR="002F3255" w:rsidRPr="004F77B7" w:rsidRDefault="002F3255" w:rsidP="00722CD7">
      <w:pPr>
        <w:pStyle w:val="NoSpacing"/>
        <w:numPr>
          <w:ilvl w:val="0"/>
          <w:numId w:val="16"/>
        </w:numPr>
        <w:rPr>
          <w:rFonts w:ascii="Aptos Display" w:hAnsi="Aptos Display"/>
        </w:rPr>
      </w:pPr>
      <w:r w:rsidRPr="004F77B7">
        <w:rPr>
          <w:rFonts w:ascii="Aptos Display" w:hAnsi="Aptos Display"/>
        </w:rPr>
        <w:t>Ensuring the school is a safe space in which pupils can understand and discuss sensitive topics, including terrorism and extremism, and are able to challenge these ideas.</w:t>
      </w:r>
    </w:p>
    <w:p w14:paraId="4A3D0059" w14:textId="77777777" w:rsidR="002F3255" w:rsidRPr="004F77B7" w:rsidRDefault="002F3255" w:rsidP="00722CD7">
      <w:pPr>
        <w:pStyle w:val="NoSpacing"/>
        <w:numPr>
          <w:ilvl w:val="0"/>
          <w:numId w:val="16"/>
        </w:numPr>
        <w:rPr>
          <w:rFonts w:ascii="Aptos Display" w:hAnsi="Aptos Display"/>
        </w:rPr>
      </w:pPr>
      <w:r w:rsidRPr="004F77B7">
        <w:rPr>
          <w:rFonts w:ascii="Aptos Display" w:hAnsi="Aptos Display"/>
        </w:rPr>
        <w:t>Undertaking a risk assessment to determine whether pupils are at risk of being drawn into terrorism.</w:t>
      </w:r>
    </w:p>
    <w:p w14:paraId="21434095" w14:textId="77777777" w:rsidR="002F3255" w:rsidRPr="004F77B7" w:rsidRDefault="002F3255" w:rsidP="00722CD7">
      <w:pPr>
        <w:pStyle w:val="NoSpacing"/>
        <w:numPr>
          <w:ilvl w:val="0"/>
          <w:numId w:val="16"/>
        </w:numPr>
        <w:rPr>
          <w:rFonts w:ascii="Aptos Display" w:hAnsi="Aptos Display"/>
        </w:rPr>
      </w:pPr>
      <w:r w:rsidRPr="004F77B7">
        <w:rPr>
          <w:rFonts w:ascii="Aptos Display" w:hAnsi="Aptos Display"/>
        </w:rPr>
        <w:t>Identifying extremist risks in the local area.</w:t>
      </w:r>
    </w:p>
    <w:p w14:paraId="2C115D56" w14:textId="77777777" w:rsidR="002F3255" w:rsidRPr="004F77B7" w:rsidRDefault="002F3255" w:rsidP="00722CD7">
      <w:pPr>
        <w:pStyle w:val="NoSpacing"/>
        <w:numPr>
          <w:ilvl w:val="0"/>
          <w:numId w:val="16"/>
        </w:numPr>
        <w:rPr>
          <w:rFonts w:ascii="Aptos Display" w:hAnsi="Aptos Display"/>
        </w:rPr>
      </w:pPr>
      <w:r w:rsidRPr="004F77B7">
        <w:rPr>
          <w:rFonts w:ascii="Aptos Display" w:hAnsi="Aptos Display"/>
        </w:rPr>
        <w:t>Ensuring any visitors and speakers at the school are appropriate and vetted prior to them having access to pupils.</w:t>
      </w:r>
    </w:p>
    <w:p w14:paraId="3136717A" w14:textId="77777777" w:rsidR="002F3255" w:rsidRPr="004F77B7" w:rsidRDefault="002F3255" w:rsidP="00722CD7">
      <w:pPr>
        <w:pStyle w:val="NoSpacing"/>
        <w:ind w:left="-851"/>
        <w:rPr>
          <w:rFonts w:ascii="Aptos Display" w:hAnsi="Aptos Display"/>
        </w:rPr>
      </w:pPr>
    </w:p>
    <w:p w14:paraId="10AC28DE" w14:textId="77777777" w:rsidR="002F3255" w:rsidRPr="004F77B7" w:rsidRDefault="002F3255" w:rsidP="00722CD7">
      <w:pPr>
        <w:pStyle w:val="NoSpacing"/>
        <w:ind w:left="-851"/>
        <w:rPr>
          <w:rFonts w:ascii="Aptos Display" w:hAnsi="Aptos Display"/>
        </w:rPr>
      </w:pPr>
      <w:r w:rsidRPr="004F77B7">
        <w:rPr>
          <w:rFonts w:ascii="Aptos Display" w:hAnsi="Aptos Display"/>
        </w:rPr>
        <w:t>The DSL, and any deputies, are responsible for:</w:t>
      </w:r>
    </w:p>
    <w:p w14:paraId="59531A40"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Handling any referrals to the Channel programme and supporting staff who make referrals to Channel.</w:t>
      </w:r>
    </w:p>
    <w:p w14:paraId="6422DE5E"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Following up any referrals made to the Channel programme.</w:t>
      </w:r>
    </w:p>
    <w:p w14:paraId="28B9A32D"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Provide advice and support to staff on protecting pupils from the risk of radicalisation.</w:t>
      </w:r>
    </w:p>
    <w:p w14:paraId="74B5C5D1"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Delivering staff training on the Prevent duty.</w:t>
      </w:r>
    </w:p>
    <w:p w14:paraId="7C72E646"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Working with external agencies to support pupils at risk of being drawn into terrorism.</w:t>
      </w:r>
    </w:p>
    <w:p w14:paraId="5EF8F54D" w14:textId="1563202B"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Providing guidance to other staff members to help them support pupils at risk of being drawn into terrorism.</w:t>
      </w:r>
    </w:p>
    <w:p w14:paraId="0FE77E24" w14:textId="16D5D908" w:rsidR="002F3255" w:rsidRPr="004F77B7" w:rsidRDefault="002F3255" w:rsidP="00722CD7">
      <w:pPr>
        <w:pStyle w:val="NoSpacing"/>
        <w:numPr>
          <w:ilvl w:val="0"/>
          <w:numId w:val="17"/>
        </w:numPr>
        <w:rPr>
          <w:rFonts w:ascii="Aptos Display" w:hAnsi="Aptos Display"/>
        </w:rPr>
      </w:pPr>
      <w:r w:rsidRPr="004F77B7">
        <w:rPr>
          <w:rFonts w:ascii="Aptos Display" w:hAnsi="Aptos Display"/>
        </w:rPr>
        <w:lastRenderedPageBreak/>
        <w:t>Understanding local procedures for making a Prevent referral and making Prevent referrals where appropriate.</w:t>
      </w:r>
    </w:p>
    <w:p w14:paraId="3EDEE586"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Considering if it would be appropriate to share any information with a new school or college in advance of a pupil leaving, e.g. if the pupil is currently receiving support through the ‘Channel’ programme and the information would allow the new setting to have support in place for when the pupil arrives.</w:t>
      </w:r>
    </w:p>
    <w:p w14:paraId="0818133C" w14:textId="77777777" w:rsidR="002F3255" w:rsidRPr="004F77B7" w:rsidRDefault="002F3255" w:rsidP="00722CD7">
      <w:pPr>
        <w:pStyle w:val="NoSpacing"/>
        <w:ind w:left="-131"/>
        <w:rPr>
          <w:rFonts w:ascii="Aptos Display" w:hAnsi="Aptos Display"/>
        </w:rPr>
      </w:pPr>
    </w:p>
    <w:p w14:paraId="1EA69833" w14:textId="77777777" w:rsidR="002F3255" w:rsidRPr="004F77B7" w:rsidRDefault="002F3255" w:rsidP="00722CD7">
      <w:pPr>
        <w:pStyle w:val="NoSpacing"/>
        <w:ind w:left="-851"/>
        <w:rPr>
          <w:rFonts w:ascii="Aptos Display" w:hAnsi="Aptos Display"/>
        </w:rPr>
      </w:pPr>
      <w:r w:rsidRPr="004F77B7">
        <w:rPr>
          <w:rFonts w:ascii="Aptos Display" w:hAnsi="Aptos Display"/>
        </w:rPr>
        <w:t>All staff members are responsible for:</w:t>
      </w:r>
    </w:p>
    <w:p w14:paraId="71015FF1"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Being alert to the risk factors of extremism and radicalisation and any changes in a pupil’s behaviour which could indicate that they may be in need of help or protection.</w:t>
      </w:r>
    </w:p>
    <w:p w14:paraId="5CCA94C3"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Raising any concerns with the DSL (or any deputies, in their absence).</w:t>
      </w:r>
    </w:p>
    <w:p w14:paraId="62B9F28D"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Notifying the DSL (or any deputies, in their absence) when they make any referrals to the Channel programme.</w:t>
      </w:r>
    </w:p>
    <w:p w14:paraId="129AF2C7"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Engaging in staff training on the Prevent duty.</w:t>
      </w:r>
    </w:p>
    <w:p w14:paraId="5D6070D1" w14:textId="77777777" w:rsidR="002F3255" w:rsidRPr="004F77B7" w:rsidRDefault="002F3255" w:rsidP="00722CD7">
      <w:pPr>
        <w:pStyle w:val="NoSpacing"/>
        <w:numPr>
          <w:ilvl w:val="0"/>
          <w:numId w:val="17"/>
        </w:numPr>
        <w:rPr>
          <w:rFonts w:ascii="Aptos Display" w:hAnsi="Aptos Display"/>
        </w:rPr>
      </w:pPr>
      <w:r w:rsidRPr="004F77B7">
        <w:rPr>
          <w:rFonts w:ascii="Aptos Display" w:hAnsi="Aptos Display"/>
        </w:rPr>
        <w:t>Using their professional judgement to identify pupils who may be at risk of radicalisation and acting proportionately.</w:t>
      </w:r>
    </w:p>
    <w:p w14:paraId="57D4E86D" w14:textId="77777777" w:rsidR="002F3255" w:rsidRPr="004F77B7" w:rsidRDefault="002F3255" w:rsidP="00722CD7">
      <w:pPr>
        <w:pStyle w:val="NoSpacing"/>
        <w:ind w:left="-131"/>
        <w:rPr>
          <w:rFonts w:ascii="Aptos Display" w:hAnsi="Aptos Display"/>
        </w:rPr>
      </w:pPr>
    </w:p>
    <w:p w14:paraId="1DE58A05" w14:textId="77777777" w:rsidR="00965614" w:rsidRPr="004F77B7" w:rsidRDefault="00965614" w:rsidP="00722CD7">
      <w:pPr>
        <w:pStyle w:val="NoSpacing"/>
        <w:ind w:left="-131"/>
        <w:rPr>
          <w:rFonts w:ascii="Aptos Display" w:hAnsi="Aptos Display"/>
        </w:rPr>
      </w:pPr>
    </w:p>
    <w:p w14:paraId="09ECB54A" w14:textId="24F3BF5B" w:rsidR="00965614" w:rsidRPr="00454530" w:rsidRDefault="002F3255" w:rsidP="00722CD7">
      <w:pPr>
        <w:pStyle w:val="NoSpacing"/>
        <w:ind w:left="-851"/>
        <w:rPr>
          <w:rFonts w:ascii="Aptos Display" w:hAnsi="Aptos Display"/>
          <w:b/>
          <w:sz w:val="24"/>
          <w:u w:val="single"/>
        </w:rPr>
      </w:pPr>
      <w:bookmarkStart w:id="15" w:name="_Safeguarding_from_extremism_1"/>
      <w:bookmarkEnd w:id="15"/>
      <w:r w:rsidRPr="00454530">
        <w:rPr>
          <w:rFonts w:ascii="Aptos Display" w:hAnsi="Aptos Display"/>
          <w:b/>
          <w:sz w:val="24"/>
          <w:u w:val="single"/>
        </w:rPr>
        <w:t>Safeguarding from extremism</w:t>
      </w:r>
    </w:p>
    <w:p w14:paraId="58F398B2" w14:textId="3600C96C" w:rsidR="00965614" w:rsidRPr="004F77B7" w:rsidRDefault="00965614" w:rsidP="00722CD7">
      <w:pPr>
        <w:pStyle w:val="NoSpacing"/>
        <w:ind w:left="-851"/>
        <w:rPr>
          <w:rFonts w:ascii="Aptos Display" w:hAnsi="Aptos Display"/>
          <w:sz w:val="24"/>
          <w:szCs w:val="24"/>
        </w:rPr>
      </w:pPr>
      <w:r w:rsidRPr="004F77B7">
        <w:rPr>
          <w:rFonts w:ascii="Aptos Display" w:hAnsi="Aptos Display"/>
          <w:sz w:val="24"/>
          <w:szCs w:val="24"/>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1435C314" w14:textId="77777777" w:rsidR="00965614" w:rsidRPr="004F77B7" w:rsidRDefault="00965614" w:rsidP="00722CD7">
      <w:pPr>
        <w:pStyle w:val="NoSpacing"/>
        <w:ind w:left="-851"/>
        <w:rPr>
          <w:rFonts w:ascii="Aptos Display" w:hAnsi="Aptos Display"/>
          <w:sz w:val="24"/>
          <w:szCs w:val="24"/>
        </w:rPr>
      </w:pPr>
    </w:p>
    <w:p w14:paraId="6D8984A5" w14:textId="77777777" w:rsidR="00965614" w:rsidRPr="004F77B7" w:rsidRDefault="00965614" w:rsidP="00722CD7">
      <w:pPr>
        <w:pStyle w:val="NoSpacing"/>
        <w:ind w:left="-851"/>
        <w:rPr>
          <w:rFonts w:ascii="Aptos Display" w:hAnsi="Aptos Display"/>
          <w:b/>
          <w:sz w:val="24"/>
        </w:rPr>
      </w:pPr>
      <w:r w:rsidRPr="004F77B7">
        <w:rPr>
          <w:rFonts w:ascii="Aptos Display" w:hAnsi="Aptos Display"/>
          <w:sz w:val="24"/>
          <w:szCs w:val="24"/>
        </w:rPr>
        <w:t>However, it is possible to protect vulnerable people from extremist ideology and intervene to prevent those at risk of radicalisation being radicalised.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14:paraId="4FB2987D" w14:textId="77777777" w:rsidR="00965614" w:rsidRPr="004F77B7" w:rsidRDefault="00965614" w:rsidP="00722CD7">
      <w:pPr>
        <w:pBdr>
          <w:top w:val="nil"/>
          <w:left w:val="nil"/>
          <w:bottom w:val="nil"/>
          <w:right w:val="nil"/>
          <w:between w:val="nil"/>
        </w:pBdr>
        <w:spacing w:after="0" w:line="240" w:lineRule="auto"/>
        <w:rPr>
          <w:rFonts w:ascii="Aptos Display" w:hAnsi="Aptos Display"/>
          <w:sz w:val="24"/>
          <w:szCs w:val="24"/>
        </w:rPr>
      </w:pPr>
    </w:p>
    <w:p w14:paraId="1190D8A4" w14:textId="573BF306" w:rsidR="002F3255" w:rsidRPr="004F77B7" w:rsidRDefault="002F3255" w:rsidP="00722CD7">
      <w:pPr>
        <w:pStyle w:val="NoSpacing"/>
        <w:ind w:left="-851"/>
        <w:rPr>
          <w:rFonts w:ascii="Aptos Display" w:hAnsi="Aptos Display"/>
        </w:rPr>
      </w:pPr>
      <w:r w:rsidRPr="004F77B7">
        <w:rPr>
          <w:rFonts w:ascii="Aptos Display" w:hAnsi="Aptos Display"/>
        </w:rPr>
        <w:t>The school protects the right to freedom of expression. This policy is not intended or designed to restrict or prevent legitimate and lawful congregation or debate.</w:t>
      </w:r>
    </w:p>
    <w:p w14:paraId="7CD3CE43" w14:textId="77777777" w:rsidR="002F3255" w:rsidRPr="004F77B7" w:rsidRDefault="002F3255" w:rsidP="00722CD7">
      <w:pPr>
        <w:pStyle w:val="NoSpacing"/>
        <w:ind w:left="-851"/>
        <w:rPr>
          <w:rFonts w:ascii="Aptos Display" w:hAnsi="Aptos Display"/>
        </w:rPr>
      </w:pPr>
    </w:p>
    <w:p w14:paraId="649CD381"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has a dedicated DSL who deals with any incidents of extremism and/or terrorism within our school community</w:t>
      </w:r>
      <w:r w:rsidR="00A57035" w:rsidRPr="004F77B7">
        <w:rPr>
          <w:rFonts w:ascii="Aptos Display" w:hAnsi="Aptos Display"/>
        </w:rPr>
        <w:t xml:space="preserve"> and is aware of procedures for making a Prevent Referral</w:t>
      </w:r>
      <w:r w:rsidRPr="004F77B7">
        <w:rPr>
          <w:rFonts w:ascii="Aptos Display" w:hAnsi="Aptos Display"/>
        </w:rPr>
        <w:t>. As is the school’s responsibility under law, we will do our utmost to safeguard our pupils from being drawn into extremism and terrorism.</w:t>
      </w:r>
    </w:p>
    <w:p w14:paraId="6F6ADCBE" w14:textId="77777777" w:rsidR="002F3255" w:rsidRPr="004F77B7" w:rsidRDefault="002F3255" w:rsidP="00722CD7">
      <w:pPr>
        <w:pStyle w:val="NoSpacing"/>
        <w:ind w:left="-851"/>
        <w:rPr>
          <w:rFonts w:ascii="Aptos Display" w:hAnsi="Aptos Display"/>
        </w:rPr>
      </w:pPr>
    </w:p>
    <w:p w14:paraId="71A35FE7"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has strong relationships with our local safeguarding partners, and will involve them at the earliest opportunity if safeguarding issues arise.</w:t>
      </w:r>
    </w:p>
    <w:p w14:paraId="23A31CED" w14:textId="77777777" w:rsidR="002F3255" w:rsidRPr="004F77B7" w:rsidRDefault="002F3255" w:rsidP="00722CD7">
      <w:pPr>
        <w:pStyle w:val="NoSpacing"/>
        <w:ind w:left="-851"/>
        <w:rPr>
          <w:rFonts w:ascii="Aptos Display" w:hAnsi="Aptos Display"/>
        </w:rPr>
      </w:pPr>
    </w:p>
    <w:p w14:paraId="43997B40"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encourages any pupil, parent, staff member or member of the wider school community to speak to the DSL if they have concerns about:</w:t>
      </w:r>
    </w:p>
    <w:p w14:paraId="721A2734" w14:textId="77777777" w:rsidR="002F3255" w:rsidRPr="004F77B7" w:rsidRDefault="002F3255" w:rsidP="00722CD7">
      <w:pPr>
        <w:pStyle w:val="NoSpacing"/>
        <w:numPr>
          <w:ilvl w:val="0"/>
          <w:numId w:val="18"/>
        </w:numPr>
        <w:rPr>
          <w:rFonts w:ascii="Aptos Display" w:hAnsi="Aptos Display"/>
        </w:rPr>
      </w:pPr>
      <w:r w:rsidRPr="004F77B7">
        <w:rPr>
          <w:rFonts w:ascii="Aptos Display" w:hAnsi="Aptos Display"/>
        </w:rPr>
        <w:t>Pupils becoming radicalised.</w:t>
      </w:r>
    </w:p>
    <w:p w14:paraId="705EF7BD" w14:textId="77777777" w:rsidR="002F3255" w:rsidRPr="004F77B7" w:rsidRDefault="002F3255" w:rsidP="00722CD7">
      <w:pPr>
        <w:pStyle w:val="NoSpacing"/>
        <w:numPr>
          <w:ilvl w:val="0"/>
          <w:numId w:val="18"/>
        </w:numPr>
        <w:rPr>
          <w:rFonts w:ascii="Aptos Display" w:hAnsi="Aptos Display"/>
        </w:rPr>
      </w:pPr>
      <w:r w:rsidRPr="004F77B7">
        <w:rPr>
          <w:rFonts w:ascii="Aptos Display" w:hAnsi="Aptos Display"/>
        </w:rPr>
        <w:t>Groups, clubs or societies with extremist or radical views.</w:t>
      </w:r>
    </w:p>
    <w:p w14:paraId="065305A0" w14:textId="77777777" w:rsidR="002F3255" w:rsidRPr="004F77B7" w:rsidRDefault="002F3255" w:rsidP="00722CD7">
      <w:pPr>
        <w:pStyle w:val="NoSpacing"/>
        <w:numPr>
          <w:ilvl w:val="0"/>
          <w:numId w:val="18"/>
        </w:numPr>
        <w:rPr>
          <w:rFonts w:ascii="Aptos Display" w:hAnsi="Aptos Display"/>
        </w:rPr>
      </w:pPr>
      <w:r w:rsidRPr="004F77B7">
        <w:rPr>
          <w:rFonts w:ascii="Aptos Display" w:hAnsi="Aptos Display"/>
        </w:rPr>
        <w:t>Friends and/or families of pupils becoming radicalised or involved in extremism.</w:t>
      </w:r>
    </w:p>
    <w:p w14:paraId="3A0B7742" w14:textId="77777777" w:rsidR="002F3255" w:rsidRPr="004F77B7" w:rsidRDefault="002F3255" w:rsidP="00722CD7">
      <w:pPr>
        <w:pStyle w:val="NoSpacing"/>
        <w:numPr>
          <w:ilvl w:val="0"/>
          <w:numId w:val="18"/>
        </w:numPr>
        <w:rPr>
          <w:rFonts w:ascii="Aptos Display" w:hAnsi="Aptos Display"/>
        </w:rPr>
      </w:pPr>
      <w:r w:rsidRPr="004F77B7">
        <w:rPr>
          <w:rFonts w:ascii="Aptos Display" w:hAnsi="Aptos Display"/>
        </w:rPr>
        <w:t>Pupils planning to visit known areas of conflict.</w:t>
      </w:r>
    </w:p>
    <w:p w14:paraId="64EAF84A" w14:textId="31E70F43" w:rsidR="002F3255" w:rsidRPr="004F77B7" w:rsidRDefault="002F3255" w:rsidP="00722CD7">
      <w:pPr>
        <w:pStyle w:val="NoSpacing"/>
        <w:numPr>
          <w:ilvl w:val="0"/>
          <w:numId w:val="18"/>
        </w:numPr>
        <w:rPr>
          <w:rFonts w:ascii="Aptos Display" w:hAnsi="Aptos Display"/>
        </w:rPr>
      </w:pPr>
      <w:r w:rsidRPr="004F77B7">
        <w:rPr>
          <w:rFonts w:ascii="Aptos Display" w:hAnsi="Aptos Display"/>
        </w:rPr>
        <w:t>Members of the school and wider community attempting to draw young and/or vulnerable pupils into extremism.</w:t>
      </w:r>
    </w:p>
    <w:p w14:paraId="25441C81" w14:textId="77777777" w:rsidR="003C55B6" w:rsidRPr="004F77B7" w:rsidRDefault="003C55B6" w:rsidP="00722CD7">
      <w:pPr>
        <w:pStyle w:val="NoSpacing"/>
        <w:ind w:left="-131"/>
        <w:rPr>
          <w:rFonts w:ascii="Aptos Display" w:hAnsi="Aptos Display"/>
        </w:rPr>
      </w:pPr>
    </w:p>
    <w:p w14:paraId="410650BD" w14:textId="77777777" w:rsidR="002F3255" w:rsidRPr="004F77B7" w:rsidRDefault="002F3255" w:rsidP="00722CD7">
      <w:pPr>
        <w:pStyle w:val="NoSpacing"/>
        <w:ind w:left="-851"/>
        <w:rPr>
          <w:rFonts w:ascii="Aptos Display" w:hAnsi="Aptos Display"/>
        </w:rPr>
      </w:pPr>
      <w:r w:rsidRPr="004F77B7">
        <w:rPr>
          <w:rFonts w:ascii="Aptos Display" w:hAnsi="Aptos Display"/>
        </w:rPr>
        <w:lastRenderedPageBreak/>
        <w:t>Visitors and speakers coming into the school will be vetted prior to them having access to pupils. All materials handed out to pupils, whether by teachers or visitors and speakers, will be checked by the headteacher.</w:t>
      </w:r>
    </w:p>
    <w:p w14:paraId="2A542E44" w14:textId="77777777" w:rsidR="003C55B6" w:rsidRPr="004F77B7" w:rsidRDefault="003C55B6" w:rsidP="00722CD7">
      <w:pPr>
        <w:pStyle w:val="NoSpacing"/>
        <w:ind w:left="-851"/>
        <w:rPr>
          <w:rFonts w:ascii="Aptos Display" w:hAnsi="Aptos Display"/>
        </w:rPr>
      </w:pPr>
      <w:bookmarkStart w:id="16" w:name="_“Channel”_and_“Prevent”"/>
      <w:bookmarkStart w:id="17" w:name="_‘Channel’_and_‘Prevent’"/>
      <w:bookmarkEnd w:id="16"/>
      <w:bookmarkEnd w:id="17"/>
    </w:p>
    <w:p w14:paraId="7A7FA4BE" w14:textId="08414E44" w:rsidR="00A57035" w:rsidRPr="00454530" w:rsidRDefault="002F3255" w:rsidP="00722CD7">
      <w:pPr>
        <w:pStyle w:val="NoSpacing"/>
        <w:ind w:left="-851"/>
        <w:rPr>
          <w:rFonts w:ascii="Aptos Display" w:hAnsi="Aptos Display"/>
          <w:b/>
          <w:sz w:val="24"/>
          <w:u w:val="single"/>
        </w:rPr>
      </w:pPr>
      <w:r w:rsidRPr="00454530">
        <w:rPr>
          <w:rFonts w:ascii="Aptos Display" w:hAnsi="Aptos Display"/>
          <w:b/>
          <w:sz w:val="24"/>
          <w:u w:val="single"/>
        </w:rPr>
        <w:t>‘Channel’ and ‘Prevent’</w:t>
      </w:r>
    </w:p>
    <w:p w14:paraId="0DDFF627" w14:textId="77777777" w:rsidR="00A57035" w:rsidRPr="00454530" w:rsidRDefault="00A57035" w:rsidP="00722CD7">
      <w:pPr>
        <w:pStyle w:val="NoSpacing"/>
        <w:ind w:left="-851"/>
        <w:rPr>
          <w:rFonts w:ascii="Aptos Display" w:hAnsi="Aptos Display"/>
          <w:b/>
          <w:sz w:val="24"/>
          <w:szCs w:val="24"/>
          <w:u w:val="single"/>
        </w:rPr>
      </w:pPr>
      <w:r w:rsidRPr="00454530">
        <w:rPr>
          <w:rFonts w:ascii="Aptos Display" w:hAnsi="Aptos Display"/>
          <w:b/>
          <w:sz w:val="24"/>
          <w:szCs w:val="24"/>
          <w:u w:val="single"/>
        </w:rPr>
        <w:t>Channel</w:t>
      </w:r>
    </w:p>
    <w:p w14:paraId="63F2E3A6" w14:textId="4C6440C6" w:rsidR="00A57035" w:rsidRPr="004F77B7" w:rsidRDefault="00A57035" w:rsidP="00722CD7">
      <w:pPr>
        <w:pStyle w:val="NoSpacing"/>
        <w:ind w:left="-851"/>
        <w:rPr>
          <w:rFonts w:ascii="Aptos Display" w:hAnsi="Aptos Display"/>
          <w:sz w:val="24"/>
          <w:szCs w:val="24"/>
        </w:rPr>
      </w:pPr>
      <w:r w:rsidRPr="004F77B7">
        <w:rPr>
          <w:rFonts w:ascii="Aptos Display" w:hAnsi="Aptos Display"/>
          <w:sz w:val="24"/>
          <w:szCs w:val="24"/>
        </w:rPr>
        <w:t>Channel is a voluntary, confidential support programme which focuses on providing support at an early stage to people who are identified as being vulnerable to being drawn into terrorism.</w:t>
      </w:r>
    </w:p>
    <w:p w14:paraId="78143AF5" w14:textId="3D15BD01" w:rsidR="00A57035" w:rsidRPr="004F77B7" w:rsidRDefault="00A57035" w:rsidP="00722CD7">
      <w:pPr>
        <w:pStyle w:val="NoSpacing"/>
        <w:ind w:left="-851"/>
        <w:rPr>
          <w:rFonts w:ascii="Aptos Display" w:hAnsi="Aptos Display"/>
          <w:b/>
          <w:sz w:val="24"/>
        </w:rPr>
      </w:pPr>
      <w:r w:rsidRPr="004F77B7">
        <w:rPr>
          <w:rFonts w:ascii="Aptos Display" w:hAnsi="Aptos Display"/>
          <w:sz w:val="24"/>
          <w:szCs w:val="24"/>
        </w:rPr>
        <w:t>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w:t>
      </w:r>
    </w:p>
    <w:p w14:paraId="3B26B92C" w14:textId="77777777" w:rsidR="002F3255" w:rsidRPr="004F77B7" w:rsidRDefault="002F3255" w:rsidP="00722CD7">
      <w:pPr>
        <w:pStyle w:val="NoSpacing"/>
        <w:ind w:left="-851"/>
        <w:rPr>
          <w:rFonts w:ascii="Aptos Display" w:hAnsi="Aptos Display"/>
          <w:b/>
          <w:sz w:val="24"/>
        </w:rPr>
      </w:pPr>
      <w:r w:rsidRPr="004F77B7">
        <w:rPr>
          <w:rFonts w:ascii="Aptos Display" w:hAnsi="Aptos Display"/>
        </w:rPr>
        <w:t>The school will work with the LA, local law enforcement, and religious and community leaders, to identify children vulnerable to radicalisation and to challenge extremism if it arises. This includes identifying pupils to whom any of the following criteria applies:</w:t>
      </w:r>
    </w:p>
    <w:p w14:paraId="579AA3AD"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Displaying feelings of grievance and injustice</w:t>
      </w:r>
    </w:p>
    <w:p w14:paraId="628603C1"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Feeling under threat</w:t>
      </w:r>
    </w:p>
    <w:p w14:paraId="4A4AF022"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Searching for identity, meaning and belonging</w:t>
      </w:r>
    </w:p>
    <w:p w14:paraId="37EB2D35"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Displaying a desire for status amongst their peers</w:t>
      </w:r>
    </w:p>
    <w:p w14:paraId="54321076"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Displaying a desire for excitement and adventure</w:t>
      </w:r>
    </w:p>
    <w:p w14:paraId="1FAE6047"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Displaying a need to dominate and control others</w:t>
      </w:r>
    </w:p>
    <w:p w14:paraId="7FB03C5C"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Displaying a susceptibility to indoctrination</w:t>
      </w:r>
    </w:p>
    <w:p w14:paraId="27089AF2"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Displaying a radical desire for political or moral change</w:t>
      </w:r>
    </w:p>
    <w:p w14:paraId="102D03C5"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Appearing susceptible to opportunistic involvement</w:t>
      </w:r>
    </w:p>
    <w:p w14:paraId="29F6457B"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Having family or friends involved in extremism</w:t>
      </w:r>
    </w:p>
    <w:p w14:paraId="67D439E7"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Appearing susceptible to being influenced or controlled by a group</w:t>
      </w:r>
    </w:p>
    <w:p w14:paraId="53BE31ED" w14:textId="77777777" w:rsidR="002F3255" w:rsidRPr="004F77B7" w:rsidRDefault="002F3255" w:rsidP="00722CD7">
      <w:pPr>
        <w:pStyle w:val="NoSpacing"/>
        <w:numPr>
          <w:ilvl w:val="0"/>
          <w:numId w:val="19"/>
        </w:numPr>
        <w:rPr>
          <w:rFonts w:ascii="Aptos Display" w:hAnsi="Aptos Display"/>
        </w:rPr>
      </w:pPr>
      <w:r w:rsidRPr="004F77B7">
        <w:rPr>
          <w:rFonts w:ascii="Aptos Display" w:hAnsi="Aptos Display"/>
        </w:rPr>
        <w:t>Displaying relevant mental health issues</w:t>
      </w:r>
    </w:p>
    <w:p w14:paraId="428E373A" w14:textId="77777777" w:rsidR="003C55B6" w:rsidRPr="004F77B7" w:rsidRDefault="003C55B6" w:rsidP="00722CD7">
      <w:pPr>
        <w:pStyle w:val="NoSpacing"/>
        <w:ind w:left="-131"/>
        <w:rPr>
          <w:rFonts w:ascii="Aptos Display" w:hAnsi="Aptos Display"/>
        </w:rPr>
      </w:pPr>
    </w:p>
    <w:p w14:paraId="64E975A6"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will cooperate with local panels involved in the Channel process. A representative of the school will attend meetings as required to aid the mitigation of identified risk and vulnerabilities. This includes contributing towards the support plan and sharing information necessary and proportionate to the effective working of the panel.</w:t>
      </w:r>
    </w:p>
    <w:p w14:paraId="6B534961" w14:textId="77777777" w:rsidR="000C6BF0" w:rsidRPr="004F77B7" w:rsidRDefault="000C6BF0" w:rsidP="00722CD7">
      <w:pPr>
        <w:pStyle w:val="NoSpacing"/>
        <w:rPr>
          <w:rFonts w:ascii="Aptos Display" w:hAnsi="Aptos Display"/>
          <w:b/>
          <w:sz w:val="24"/>
        </w:rPr>
      </w:pPr>
      <w:bookmarkStart w:id="18" w:name="_Safeguarding_to_prevent"/>
      <w:bookmarkStart w:id="19" w:name="_Preventing_radicalisation"/>
      <w:bookmarkEnd w:id="18"/>
      <w:bookmarkEnd w:id="19"/>
    </w:p>
    <w:p w14:paraId="7532F38A" w14:textId="06009760" w:rsidR="000C6BF0" w:rsidRPr="00454530" w:rsidRDefault="002F3255" w:rsidP="00722CD7">
      <w:pPr>
        <w:pStyle w:val="NoSpacing"/>
        <w:ind w:left="-851"/>
        <w:rPr>
          <w:rFonts w:ascii="Aptos Display" w:hAnsi="Aptos Display"/>
          <w:b/>
          <w:sz w:val="24"/>
          <w:u w:val="single"/>
        </w:rPr>
      </w:pPr>
      <w:r w:rsidRPr="00454530">
        <w:rPr>
          <w:rFonts w:ascii="Aptos Display" w:hAnsi="Aptos Display"/>
          <w:b/>
          <w:sz w:val="24"/>
          <w:u w:val="single"/>
        </w:rPr>
        <w:t>Preventing radicalisation</w:t>
      </w:r>
    </w:p>
    <w:p w14:paraId="6324D1EC" w14:textId="77777777" w:rsidR="000C6BF0" w:rsidRPr="004F77B7" w:rsidRDefault="000C6BF0" w:rsidP="00722CD7">
      <w:pPr>
        <w:pStyle w:val="NoSpacing"/>
        <w:ind w:left="-851"/>
        <w:rPr>
          <w:rFonts w:ascii="Aptos Display" w:hAnsi="Aptos Display"/>
          <w:sz w:val="24"/>
          <w:szCs w:val="24"/>
        </w:rPr>
      </w:pPr>
      <w:r w:rsidRPr="004F77B7">
        <w:rPr>
          <w:rFonts w:ascii="Aptos Display" w:hAnsi="Aptos Display"/>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169632E3" w14:textId="77777777" w:rsidR="000C6BF0" w:rsidRPr="004F77B7" w:rsidRDefault="000C6BF0" w:rsidP="00722CD7">
      <w:pPr>
        <w:pStyle w:val="NoSpacing"/>
        <w:ind w:left="-851"/>
        <w:rPr>
          <w:rFonts w:ascii="Aptos Display" w:hAnsi="Aptos Display"/>
          <w:b/>
          <w:sz w:val="24"/>
        </w:rPr>
      </w:pPr>
      <w:r w:rsidRPr="004F77B7">
        <w:rPr>
          <w:rFonts w:ascii="Aptos Display" w:hAnsi="Aptos Display"/>
          <w:b/>
          <w:sz w:val="24"/>
          <w:szCs w:val="24"/>
        </w:rPr>
        <w:t>School leaders must:</w:t>
      </w:r>
    </w:p>
    <w:p w14:paraId="1B2AF460" w14:textId="77777777" w:rsidR="000C6BF0" w:rsidRPr="004F77B7" w:rsidRDefault="000C6BF0" w:rsidP="00722CD7">
      <w:pPr>
        <w:pStyle w:val="ListParagraph"/>
        <w:numPr>
          <w:ilvl w:val="1"/>
          <w:numId w:val="30"/>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Familiarise themselves with the revised Prevent duty guidance: for England and Wales</w:t>
      </w:r>
    </w:p>
    <w:p w14:paraId="59EDCC68" w14:textId="77777777" w:rsidR="000C6BF0" w:rsidRPr="004F77B7" w:rsidRDefault="000C6BF0" w:rsidP="00722CD7">
      <w:pPr>
        <w:pStyle w:val="ListParagraph"/>
        <w:numPr>
          <w:ilvl w:val="1"/>
          <w:numId w:val="30"/>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Take part in Prevent training and ensure staff have the relevant training</w:t>
      </w:r>
    </w:p>
    <w:p w14:paraId="12C7A134" w14:textId="77777777" w:rsidR="000C6BF0" w:rsidRPr="004F77B7" w:rsidRDefault="000C6BF0" w:rsidP="00722CD7">
      <w:pPr>
        <w:pStyle w:val="ListParagraph"/>
        <w:numPr>
          <w:ilvl w:val="1"/>
          <w:numId w:val="30"/>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Assess local risk of extremism</w:t>
      </w:r>
    </w:p>
    <w:p w14:paraId="0F7FFF31" w14:textId="77777777" w:rsidR="000C6BF0" w:rsidRPr="004F77B7" w:rsidRDefault="000C6BF0" w:rsidP="00722CD7">
      <w:pPr>
        <w:pStyle w:val="ListParagraph"/>
        <w:numPr>
          <w:ilvl w:val="1"/>
          <w:numId w:val="30"/>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Ensure there are robust IT protocols to filter out extremist materials</w:t>
      </w:r>
    </w:p>
    <w:p w14:paraId="3C6DB03A" w14:textId="77777777" w:rsidR="000C6BF0" w:rsidRPr="004F77B7" w:rsidRDefault="000C6BF0" w:rsidP="00722CD7">
      <w:pPr>
        <w:pStyle w:val="ListParagraph"/>
        <w:numPr>
          <w:ilvl w:val="1"/>
          <w:numId w:val="30"/>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Ensure school buildings are not being used to give a platform to extremists</w:t>
      </w:r>
    </w:p>
    <w:p w14:paraId="570E681A" w14:textId="77777777" w:rsidR="000C6BF0" w:rsidRPr="004F77B7" w:rsidRDefault="000C6BF0" w:rsidP="00722CD7">
      <w:pPr>
        <w:pStyle w:val="ListParagraph"/>
        <w:numPr>
          <w:ilvl w:val="1"/>
          <w:numId w:val="30"/>
        </w:numPr>
        <w:pBdr>
          <w:top w:val="nil"/>
          <w:left w:val="nil"/>
          <w:bottom w:val="nil"/>
          <w:right w:val="nil"/>
          <w:between w:val="nil"/>
        </w:pBdr>
        <w:spacing w:after="0" w:line="240" w:lineRule="auto"/>
        <w:rPr>
          <w:rFonts w:ascii="Aptos Display" w:hAnsi="Aptos Display"/>
          <w:sz w:val="24"/>
          <w:szCs w:val="24"/>
        </w:rPr>
      </w:pPr>
    </w:p>
    <w:p w14:paraId="5EBC8EC7" w14:textId="5FBBE057" w:rsidR="002F3255" w:rsidRPr="004F77B7" w:rsidRDefault="002F3255" w:rsidP="00722CD7">
      <w:pPr>
        <w:pStyle w:val="NoSpacing"/>
        <w:ind w:left="-851"/>
        <w:rPr>
          <w:rFonts w:ascii="Aptos Display" w:hAnsi="Aptos Display"/>
        </w:rPr>
      </w:pPr>
      <w:r w:rsidRPr="004F77B7">
        <w:rPr>
          <w:rFonts w:ascii="Aptos Display" w:hAnsi="Aptos Display"/>
        </w:rPr>
        <w:t>The school will assess the risk of pupils being drawn into terrorism through identifying the factors that affect children in the local area and knowing how to identify those at risk.</w:t>
      </w:r>
    </w:p>
    <w:p w14:paraId="02BE4043" w14:textId="77777777" w:rsidR="003C55B6" w:rsidRPr="004F77B7" w:rsidRDefault="003C55B6" w:rsidP="00722CD7">
      <w:pPr>
        <w:pStyle w:val="NoSpacing"/>
        <w:ind w:left="-851"/>
        <w:rPr>
          <w:rFonts w:ascii="Aptos Display" w:hAnsi="Aptos Display"/>
        </w:rPr>
      </w:pPr>
    </w:p>
    <w:p w14:paraId="57B40741" w14:textId="77777777" w:rsidR="002F3255" w:rsidRPr="004F77B7" w:rsidRDefault="002F3255" w:rsidP="00722CD7">
      <w:pPr>
        <w:pStyle w:val="NoSpacing"/>
        <w:ind w:left="-851"/>
        <w:rPr>
          <w:rFonts w:ascii="Aptos Display" w:hAnsi="Aptos Display"/>
        </w:rPr>
      </w:pPr>
      <w:r w:rsidRPr="004F77B7">
        <w:rPr>
          <w:rFonts w:ascii="Aptos Display" w:hAnsi="Aptos Display"/>
        </w:rPr>
        <w:lastRenderedPageBreak/>
        <w:t>Allegations and concerns of radicalisation and/or terrorism will always be taken seriously and staff will act proportionately, which may include making a Prevent referral.</w:t>
      </w:r>
    </w:p>
    <w:p w14:paraId="30873C4E" w14:textId="77777777" w:rsidR="003C55B6" w:rsidRPr="004F77B7" w:rsidRDefault="003C55B6" w:rsidP="00722CD7">
      <w:pPr>
        <w:pStyle w:val="NoSpacing"/>
        <w:ind w:left="-851"/>
        <w:rPr>
          <w:rFonts w:ascii="Aptos Display" w:hAnsi="Aptos Display"/>
        </w:rPr>
      </w:pPr>
    </w:p>
    <w:p w14:paraId="4F215833" w14:textId="77777777" w:rsidR="002F3255" w:rsidRPr="004F77B7" w:rsidRDefault="002F3255" w:rsidP="00722CD7">
      <w:pPr>
        <w:pStyle w:val="NoSpacing"/>
        <w:ind w:left="-851"/>
        <w:rPr>
          <w:rFonts w:ascii="Aptos Display" w:hAnsi="Aptos Display"/>
        </w:rPr>
      </w:pPr>
      <w:r w:rsidRPr="004F77B7">
        <w:rPr>
          <w:rFonts w:ascii="Aptos Display" w:hAnsi="Aptos Display"/>
        </w:rPr>
        <w:t>Where appropriate, pupils will be helped to channel their desire for excitement and adventure into suitable and healthy activities.</w:t>
      </w:r>
    </w:p>
    <w:p w14:paraId="4D416A87" w14:textId="77777777" w:rsidR="003C55B6" w:rsidRPr="004F77B7" w:rsidRDefault="003C55B6" w:rsidP="00722CD7">
      <w:pPr>
        <w:pStyle w:val="NoSpacing"/>
        <w:ind w:left="-851"/>
        <w:rPr>
          <w:rFonts w:ascii="Aptos Display" w:hAnsi="Aptos Display"/>
        </w:rPr>
      </w:pPr>
    </w:p>
    <w:p w14:paraId="61A09A41" w14:textId="77777777" w:rsidR="002F3255" w:rsidRPr="004F77B7" w:rsidRDefault="002F3255" w:rsidP="00722CD7">
      <w:pPr>
        <w:pStyle w:val="NoSpacing"/>
        <w:ind w:left="-851"/>
        <w:rPr>
          <w:rFonts w:ascii="Aptos Display" w:hAnsi="Aptos Display"/>
        </w:rPr>
      </w:pPr>
      <w:r w:rsidRPr="004F77B7">
        <w:rPr>
          <w:rFonts w:ascii="Aptos Display" w:hAnsi="Aptos Display"/>
        </w:rPr>
        <w:t>Extremist propaganda is widely available online – the school will ensure that British values are promoted regularly to encourage pupils to develop an appreciation of society. The school will work with local religious and cultural organisations to instil a strong sense of identity in our pupils, as well as a clear place and purpose within the school.</w:t>
      </w:r>
    </w:p>
    <w:p w14:paraId="694A87F4" w14:textId="77777777" w:rsidR="003C55B6" w:rsidRPr="004F77B7" w:rsidRDefault="003C55B6" w:rsidP="00722CD7">
      <w:pPr>
        <w:pStyle w:val="NoSpacing"/>
        <w:ind w:left="-851"/>
        <w:rPr>
          <w:rFonts w:ascii="Aptos Display" w:hAnsi="Aptos Display"/>
        </w:rPr>
      </w:pPr>
    </w:p>
    <w:p w14:paraId="6B4E7B66"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recognises that pupils’ parents and families are best-placed to spot signs of radicalisation and, as such, will promote effective engagement with parents and families.</w:t>
      </w:r>
    </w:p>
    <w:p w14:paraId="3CE0D724" w14:textId="77777777" w:rsidR="003C55B6" w:rsidRPr="004F77B7" w:rsidRDefault="003C55B6" w:rsidP="00722CD7">
      <w:pPr>
        <w:pStyle w:val="NoSpacing"/>
        <w:ind w:left="-851"/>
        <w:rPr>
          <w:rFonts w:ascii="Aptos Display" w:hAnsi="Aptos Display"/>
        </w:rPr>
      </w:pPr>
    </w:p>
    <w:p w14:paraId="18AA46E3" w14:textId="459A58B9" w:rsidR="003C55B6" w:rsidRPr="004F77B7" w:rsidRDefault="002F3255" w:rsidP="00722CD7">
      <w:pPr>
        <w:pStyle w:val="NoSpacing"/>
        <w:ind w:left="-851"/>
        <w:rPr>
          <w:rFonts w:ascii="Aptos Display" w:hAnsi="Aptos Display"/>
        </w:rPr>
      </w:pPr>
      <w:r w:rsidRPr="004F77B7">
        <w:rPr>
          <w:rFonts w:ascii="Aptos Display" w:hAnsi="Aptos Display"/>
        </w:rPr>
        <w:t>All internet activity that takes place on site will be recorded, as well as activity on any school-owned computers, laptops and tablets off site, and appropriate filters will be installed to protect children from terrorist and extremist material online, in accordance with the Online Safety Policy. In accordance with KCSIE and our Child Protection and Safeguarding Policy, pupils will be taught about the importance of staying safe online through PSHE lessons.</w:t>
      </w:r>
    </w:p>
    <w:p w14:paraId="576E3EE4" w14:textId="4D4A995B" w:rsidR="002F3255" w:rsidRPr="004F77B7" w:rsidRDefault="002F3255" w:rsidP="00722CD7">
      <w:pPr>
        <w:pStyle w:val="NoSpacing"/>
        <w:ind w:left="-851"/>
        <w:rPr>
          <w:rFonts w:ascii="Aptos Display" w:hAnsi="Aptos Display"/>
        </w:rPr>
      </w:pPr>
    </w:p>
    <w:p w14:paraId="3B6F9528" w14:textId="77777777" w:rsidR="002F3255" w:rsidRPr="004F77B7" w:rsidRDefault="002F3255" w:rsidP="00722CD7">
      <w:pPr>
        <w:pStyle w:val="NoSpacing"/>
        <w:ind w:left="-851"/>
        <w:rPr>
          <w:rFonts w:ascii="Aptos Display" w:hAnsi="Aptos Display"/>
        </w:rPr>
      </w:pPr>
      <w:bookmarkStart w:id="20" w:name="_Actions_in_the"/>
      <w:bookmarkStart w:id="21" w:name="_Required_actions_if"/>
      <w:bookmarkStart w:id="22" w:name="_Organisation"/>
      <w:bookmarkStart w:id="23" w:name="_Definitions"/>
      <w:bookmarkStart w:id="24" w:name="_Training_of_staff"/>
      <w:bookmarkStart w:id="25" w:name="_Risk_assessment_process"/>
      <w:bookmarkStart w:id="26" w:name="_Drug_Education"/>
      <w:bookmarkStart w:id="27" w:name="_Pupil_expectations"/>
      <w:bookmarkStart w:id="28" w:name="_Safe_use_of"/>
      <w:bookmarkStart w:id="29" w:name="_Safeguarding"/>
      <w:bookmarkEnd w:id="20"/>
      <w:bookmarkEnd w:id="21"/>
      <w:bookmarkEnd w:id="22"/>
      <w:bookmarkEnd w:id="23"/>
      <w:bookmarkEnd w:id="24"/>
      <w:bookmarkEnd w:id="25"/>
      <w:bookmarkEnd w:id="26"/>
      <w:bookmarkEnd w:id="27"/>
      <w:bookmarkEnd w:id="28"/>
      <w:bookmarkEnd w:id="29"/>
      <w:r w:rsidRPr="004F77B7">
        <w:rPr>
          <w:rFonts w:ascii="Aptos Display" w:hAnsi="Aptos Display"/>
        </w:rPr>
        <w:t>We will always aim to integrate and engage every child within the school community, and in the wider community. A range of different religious and cultural festivals will be celebrated across the year giving every pupil the opportunity to take part.</w:t>
      </w:r>
    </w:p>
    <w:p w14:paraId="42BA01B0" w14:textId="77777777" w:rsidR="003C55B6" w:rsidRPr="004F77B7" w:rsidRDefault="003C55B6" w:rsidP="00722CD7">
      <w:pPr>
        <w:pStyle w:val="NoSpacing"/>
        <w:ind w:left="-851"/>
        <w:rPr>
          <w:rFonts w:ascii="Aptos Display" w:hAnsi="Aptos Display"/>
        </w:rPr>
      </w:pPr>
    </w:p>
    <w:p w14:paraId="74DF94D3" w14:textId="41EA2455" w:rsidR="002F3255" w:rsidRPr="004F77B7" w:rsidRDefault="002F3255" w:rsidP="00722CD7">
      <w:pPr>
        <w:pStyle w:val="NoSpacing"/>
        <w:ind w:left="-851"/>
        <w:rPr>
          <w:rFonts w:ascii="Aptos Display" w:hAnsi="Aptos Display"/>
        </w:rPr>
      </w:pPr>
      <w:r w:rsidRPr="004F77B7">
        <w:rPr>
          <w:rFonts w:ascii="Aptos Display" w:hAnsi="Aptos Display"/>
        </w:rPr>
        <w:t>The school will monitor and assess incidents which suggest pupils are engaging, or are at risk of engaging, in extremist activity and/or radicalisation. Where a pupil has been identified as at risk of radicalisation, the school will take action proportionate to the incident or risk.</w:t>
      </w:r>
    </w:p>
    <w:p w14:paraId="405D6554" w14:textId="77777777" w:rsidR="003C55B6" w:rsidRPr="004F77B7" w:rsidRDefault="003C55B6" w:rsidP="00722CD7">
      <w:pPr>
        <w:pStyle w:val="NoSpacing"/>
        <w:ind w:left="-851"/>
        <w:rPr>
          <w:rFonts w:ascii="Aptos Display" w:hAnsi="Aptos Display"/>
        </w:rPr>
      </w:pPr>
    </w:p>
    <w:p w14:paraId="5A0518F6" w14:textId="4E809669" w:rsidR="002F3255" w:rsidRPr="00454530" w:rsidRDefault="002F3255" w:rsidP="00722CD7">
      <w:pPr>
        <w:pStyle w:val="NoSpacing"/>
        <w:ind w:left="-851"/>
        <w:rPr>
          <w:rFonts w:ascii="Aptos Display" w:hAnsi="Aptos Display"/>
          <w:b/>
          <w:sz w:val="24"/>
          <w:u w:val="single"/>
        </w:rPr>
      </w:pPr>
      <w:bookmarkStart w:id="30" w:name="_Making_a_judgement"/>
      <w:bookmarkEnd w:id="30"/>
      <w:r w:rsidRPr="00454530">
        <w:rPr>
          <w:rFonts w:ascii="Aptos Display" w:hAnsi="Aptos Display"/>
          <w:b/>
          <w:sz w:val="24"/>
          <w:u w:val="single"/>
        </w:rPr>
        <w:t>Making a judgement</w:t>
      </w:r>
    </w:p>
    <w:p w14:paraId="38929892" w14:textId="77777777" w:rsidR="002F3255" w:rsidRPr="004F77B7" w:rsidRDefault="002F3255" w:rsidP="00722CD7">
      <w:pPr>
        <w:pStyle w:val="NoSpacing"/>
        <w:ind w:left="-851"/>
        <w:rPr>
          <w:rFonts w:ascii="Aptos Display" w:hAnsi="Aptos Display"/>
        </w:rPr>
      </w:pPr>
      <w:r w:rsidRPr="004F77B7">
        <w:rPr>
          <w:rFonts w:ascii="Aptos Display" w:hAnsi="Aptos Display"/>
        </w:rPr>
        <w:t>Although extremist behaviour can be presented in many forms, the school recognises the following as potential indicators of radicalisation or a susceptibility to radicalisation:</w:t>
      </w:r>
    </w:p>
    <w:p w14:paraId="6AF3E3AA" w14:textId="36172990"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Disclosure about extremist or radicalised behaviour by pupils – this could include exposure to materials outside of school</w:t>
      </w:r>
    </w:p>
    <w:p w14:paraId="2971EDAA"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Use of specific terms associated with certain ideological views, e.g. ‘hate’ language</w:t>
      </w:r>
    </w:p>
    <w:p w14:paraId="12B764CF"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Intelligence reports from local and national agencies regarding the radicalisation of groups of people in the local area</w:t>
      </w:r>
    </w:p>
    <w:p w14:paraId="20A308B5"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Focus on specific narratives that highlight particular extremist views</w:t>
      </w:r>
    </w:p>
    <w:p w14:paraId="2991C160"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Evidence of accessing online materials that include extremist materials</w:t>
      </w:r>
    </w:p>
    <w:p w14:paraId="57B44D80"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Refusal to accept views expressed by others which is counter to the school’s Equality Information and Objectives Policy</w:t>
      </w:r>
    </w:p>
    <w:p w14:paraId="3B0E083C"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Documented concerns raised by parents or family members about the changing behaviour of the pupil</w:t>
      </w:r>
    </w:p>
    <w:p w14:paraId="245EAC62"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References to an extremist narrative in the pupil’s work</w:t>
      </w:r>
    </w:p>
    <w:p w14:paraId="5F07E31F"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Disassociation from existing friendship groups</w:t>
      </w:r>
    </w:p>
    <w:p w14:paraId="4CA10CF4" w14:textId="31A256F9"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A loss of interest in activities in which they previously engaged</w:t>
      </w:r>
    </w:p>
    <w:p w14:paraId="597ACDAC" w14:textId="3BEF6A3F"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Behavioural characteristics, such as low self-esteem, isolation, and perceptions of failure and injustice</w:t>
      </w:r>
    </w:p>
    <w:p w14:paraId="573121F0"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Family tensions</w:t>
      </w:r>
    </w:p>
    <w:p w14:paraId="12EFE7F4"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Events affecting their country or region of origin</w:t>
      </w:r>
    </w:p>
    <w:p w14:paraId="18A24779"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Alienation from UK values</w:t>
      </w:r>
    </w:p>
    <w:p w14:paraId="249C998B"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Grievance triggered by personal experience of discrimination</w:t>
      </w:r>
    </w:p>
    <w:p w14:paraId="26BB1FE5"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t>Property damage</w:t>
      </w:r>
    </w:p>
    <w:p w14:paraId="73C36915" w14:textId="77777777" w:rsidR="002F3255" w:rsidRPr="004F77B7" w:rsidRDefault="002F3255" w:rsidP="00722CD7">
      <w:pPr>
        <w:pStyle w:val="NoSpacing"/>
        <w:numPr>
          <w:ilvl w:val="0"/>
          <w:numId w:val="20"/>
        </w:numPr>
        <w:rPr>
          <w:rFonts w:ascii="Aptos Display" w:hAnsi="Aptos Display"/>
        </w:rPr>
      </w:pPr>
      <w:r w:rsidRPr="004F77B7">
        <w:rPr>
          <w:rFonts w:ascii="Aptos Display" w:hAnsi="Aptos Display"/>
        </w:rPr>
        <w:lastRenderedPageBreak/>
        <w:t>Refusal to cooperate with the requests of teachers or other adults</w:t>
      </w:r>
    </w:p>
    <w:p w14:paraId="2AA3431D" w14:textId="77777777" w:rsidR="003C55B6" w:rsidRPr="004F77B7" w:rsidRDefault="003C55B6" w:rsidP="00722CD7">
      <w:pPr>
        <w:pStyle w:val="NoSpacing"/>
        <w:ind w:left="-131"/>
        <w:rPr>
          <w:rFonts w:ascii="Aptos Display" w:hAnsi="Aptos Display"/>
        </w:rPr>
      </w:pPr>
    </w:p>
    <w:p w14:paraId="54528C5F" w14:textId="77777777" w:rsidR="002F3255" w:rsidRPr="004F77B7" w:rsidRDefault="002F3255" w:rsidP="00722CD7">
      <w:pPr>
        <w:pStyle w:val="NoSpacing"/>
        <w:ind w:left="-851"/>
        <w:rPr>
          <w:rFonts w:ascii="Aptos Display" w:hAnsi="Aptos Display"/>
        </w:rPr>
      </w:pPr>
      <w:r w:rsidRPr="004F77B7">
        <w:rPr>
          <w:rFonts w:ascii="Aptos Display" w:hAnsi="Aptos Display"/>
        </w:rPr>
        <w:t>When assessing whether a pupil is at risk of radicalisation, staff will ask themselves the following questions:</w:t>
      </w:r>
    </w:p>
    <w:p w14:paraId="13AED4E1"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have access to extremist influences through the internet?</w:t>
      </w:r>
    </w:p>
    <w:p w14:paraId="352972A9"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possess or actively seek extremist material?</w:t>
      </w:r>
    </w:p>
    <w:p w14:paraId="12209CB5"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sympathise with, or support, extremist groups or behaviour in their speech or written work?</w:t>
      </w:r>
    </w:p>
    <w:p w14:paraId="08288108"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pupil’s demeanour suggest a new social, religious or political influence, e.g. through jewellery or clothing?</w:t>
      </w:r>
    </w:p>
    <w:p w14:paraId="14EAC901"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Has the pupil previously been a victim of discrimination or a religious crime?</w:t>
      </w:r>
    </w:p>
    <w:p w14:paraId="0E2DEE94"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Has the pupil experienced any major disagreements with their peers, family or faith groups, leading to rejection, isolation or exclusion?</w:t>
      </w:r>
    </w:p>
    <w:p w14:paraId="1326549F" w14:textId="6ACBB9EB"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display an irregular and distorted view of religion or politics?</w:t>
      </w:r>
    </w:p>
    <w:p w14:paraId="40891BB9"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display a strong objection towards specific cultures, faiths or race?</w:t>
      </w:r>
    </w:p>
    <w:p w14:paraId="66F95861"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Is the pupil a foreign national awaiting a decision regarding deportation or immigration?</w:t>
      </w:r>
    </w:p>
    <w:p w14:paraId="06C068B8"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Is there an irregular pattern of travel within the pupil’s family?</w:t>
      </w:r>
    </w:p>
    <w:p w14:paraId="1E7E0867"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Has the pupil witnessed or suffered from trauma or violence in a war zone or through sectarian conflict?</w:t>
      </w:r>
    </w:p>
    <w:p w14:paraId="64151BAD"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Is there evidence of a relative or family friend displaying extremist views?</w:t>
      </w:r>
    </w:p>
    <w:p w14:paraId="18D3A7E6"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Has the pupil travelled for extended periods of time to international locations?</w:t>
      </w:r>
    </w:p>
    <w:p w14:paraId="0ADCD330"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have experience of poverty, disadvantage, discrimination or social exclusion?</w:t>
      </w:r>
    </w:p>
    <w:p w14:paraId="549E877E"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display a lack of affinity or understanding for others?</w:t>
      </w:r>
    </w:p>
    <w:p w14:paraId="60C0C94F"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Is the pupil a victim of social isolation?</w:t>
      </w:r>
    </w:p>
    <w:p w14:paraId="5EF7C20D" w14:textId="77777777" w:rsidR="002F3255" w:rsidRPr="004F77B7" w:rsidRDefault="002F3255" w:rsidP="00722CD7">
      <w:pPr>
        <w:pStyle w:val="NoSpacing"/>
        <w:numPr>
          <w:ilvl w:val="0"/>
          <w:numId w:val="21"/>
        </w:numPr>
        <w:rPr>
          <w:rFonts w:ascii="Aptos Display" w:hAnsi="Aptos Display"/>
        </w:rPr>
      </w:pPr>
      <w:r w:rsidRPr="004F77B7">
        <w:rPr>
          <w:rFonts w:ascii="Aptos Display" w:hAnsi="Aptos Display"/>
        </w:rPr>
        <w:t>Does the pupil have insecure, conflicted or absent family relationships?</w:t>
      </w:r>
    </w:p>
    <w:p w14:paraId="61DC4B35" w14:textId="77777777" w:rsidR="003C55B6" w:rsidRPr="004F77B7" w:rsidRDefault="003C55B6" w:rsidP="00722CD7">
      <w:pPr>
        <w:pStyle w:val="NoSpacing"/>
        <w:ind w:left="-131"/>
        <w:rPr>
          <w:rFonts w:ascii="Aptos Display" w:hAnsi="Aptos Display"/>
        </w:rPr>
      </w:pPr>
    </w:p>
    <w:p w14:paraId="5B3E0BF7" w14:textId="77777777" w:rsidR="002F3255" w:rsidRPr="004F77B7" w:rsidRDefault="002F3255" w:rsidP="00722CD7">
      <w:pPr>
        <w:pStyle w:val="NoSpacing"/>
        <w:ind w:left="-851"/>
        <w:rPr>
          <w:rFonts w:ascii="Aptos Display" w:hAnsi="Aptos Display"/>
        </w:rPr>
      </w:pPr>
      <w:r w:rsidRPr="004F77B7">
        <w:rPr>
          <w:rFonts w:ascii="Aptos Display" w:hAnsi="Aptos Display"/>
        </w:rPr>
        <w:t>Critical indicators include where a pupil is:</w:t>
      </w:r>
    </w:p>
    <w:p w14:paraId="0BC688FD"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In contact with extremist recruiters.</w:t>
      </w:r>
    </w:p>
    <w:p w14:paraId="5A820349"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Articulating support for extremist causes or leaders.</w:t>
      </w:r>
    </w:p>
    <w:p w14:paraId="48C4FC42"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Accessing extremist websites.</w:t>
      </w:r>
    </w:p>
    <w:p w14:paraId="480E49AA"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In possession of extremist literature.</w:t>
      </w:r>
    </w:p>
    <w:p w14:paraId="672CE8DB"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Using extremist narratives and a global ideology to explain personal disadvantage.</w:t>
      </w:r>
    </w:p>
    <w:p w14:paraId="40EDFB31"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Justifying the use of violence to solve societal issues.</w:t>
      </w:r>
    </w:p>
    <w:p w14:paraId="04CA5448"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Joining extremist organisations.</w:t>
      </w:r>
    </w:p>
    <w:p w14:paraId="610FFA96" w14:textId="77777777" w:rsidR="002F3255" w:rsidRPr="004F77B7" w:rsidRDefault="002F3255" w:rsidP="00722CD7">
      <w:pPr>
        <w:pStyle w:val="NoSpacing"/>
        <w:numPr>
          <w:ilvl w:val="0"/>
          <w:numId w:val="22"/>
        </w:numPr>
        <w:rPr>
          <w:rFonts w:ascii="Aptos Display" w:hAnsi="Aptos Display"/>
        </w:rPr>
      </w:pPr>
      <w:r w:rsidRPr="004F77B7">
        <w:rPr>
          <w:rFonts w:ascii="Aptos Display" w:hAnsi="Aptos Display"/>
        </w:rPr>
        <w:t>Making significant changes to their appearance and/or behaviour.</w:t>
      </w:r>
    </w:p>
    <w:p w14:paraId="3D0D41AE" w14:textId="77777777" w:rsidR="003C55B6" w:rsidRPr="004F77B7" w:rsidRDefault="003C55B6" w:rsidP="00722CD7">
      <w:pPr>
        <w:pStyle w:val="NoSpacing"/>
        <w:ind w:left="-131"/>
        <w:rPr>
          <w:rFonts w:ascii="Aptos Display" w:hAnsi="Aptos Display"/>
        </w:rPr>
      </w:pPr>
    </w:p>
    <w:p w14:paraId="409D8D59" w14:textId="77777777" w:rsidR="002F3255" w:rsidRPr="004F77B7" w:rsidRDefault="002F3255" w:rsidP="00722CD7">
      <w:pPr>
        <w:pStyle w:val="NoSpacing"/>
        <w:ind w:left="-851"/>
        <w:rPr>
          <w:rFonts w:ascii="Aptos Display" w:hAnsi="Aptos Display"/>
        </w:rPr>
      </w:pPr>
      <w:r w:rsidRPr="004F77B7">
        <w:rPr>
          <w:rFonts w:ascii="Aptos Display" w:hAnsi="Aptos Display"/>
        </w:rPr>
        <w:t xml:space="preserve">The DSL, and any deputies, will undergo </w:t>
      </w:r>
      <w:r w:rsidR="003C55B6" w:rsidRPr="004F77B7">
        <w:rPr>
          <w:rFonts w:ascii="Aptos Display" w:hAnsi="Aptos Display"/>
          <w:bCs/>
        </w:rPr>
        <w:t xml:space="preserve">regular </w:t>
      </w:r>
      <w:r w:rsidRPr="004F77B7">
        <w:rPr>
          <w:rFonts w:ascii="Aptos Display" w:hAnsi="Aptos Display"/>
        </w:rPr>
        <w:t xml:space="preserve">Prevent awareness training in order to provide advice and support to staff on protecting pupils from the risk of radicalisation. Staff will undergo </w:t>
      </w:r>
      <w:r w:rsidR="003C55B6" w:rsidRPr="004F77B7">
        <w:rPr>
          <w:rFonts w:ascii="Aptos Display" w:hAnsi="Aptos Display"/>
          <w:bCs/>
        </w:rPr>
        <w:t>regular</w:t>
      </w:r>
      <w:r w:rsidR="003C55B6" w:rsidRPr="004F77B7">
        <w:rPr>
          <w:rFonts w:ascii="Aptos Display" w:hAnsi="Aptos Display"/>
          <w:b/>
          <w:bCs/>
          <w:u w:val="single"/>
        </w:rPr>
        <w:t xml:space="preserve"> </w:t>
      </w:r>
      <w:r w:rsidRPr="004F77B7">
        <w:rPr>
          <w:rFonts w:ascii="Aptos Display" w:hAnsi="Aptos Display"/>
        </w:rPr>
        <w:t>Prevent awareness training, delivered by the DSL, in order to ensure that they are up-to-date to recognise indicators of radicalisation. Staff, including the DSL and any deputies, will also undergo regular training in response to any updates.</w:t>
      </w:r>
      <w:bookmarkStart w:id="31" w:name="_Community_links"/>
      <w:bookmarkEnd w:id="31"/>
    </w:p>
    <w:p w14:paraId="774460B3" w14:textId="77777777" w:rsidR="003C55B6" w:rsidRPr="004F77B7" w:rsidRDefault="003C55B6" w:rsidP="00722CD7">
      <w:pPr>
        <w:pStyle w:val="NoSpacing"/>
        <w:ind w:left="-851"/>
        <w:rPr>
          <w:rFonts w:ascii="Aptos Display" w:hAnsi="Aptos Display"/>
        </w:rPr>
      </w:pPr>
    </w:p>
    <w:p w14:paraId="153EBD46"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will encourage staff to engage with online government resources, including the website Educate Against Hate, and the Prevent e-learning modules provided by the Home Office.</w:t>
      </w:r>
    </w:p>
    <w:p w14:paraId="22EFDEDA" w14:textId="77777777" w:rsidR="003C55B6" w:rsidRPr="004F77B7" w:rsidRDefault="003C55B6" w:rsidP="00722CD7">
      <w:pPr>
        <w:pStyle w:val="NoSpacing"/>
        <w:ind w:left="-851"/>
        <w:rPr>
          <w:rFonts w:ascii="Aptos Display" w:hAnsi="Aptos Display"/>
        </w:rPr>
      </w:pPr>
    </w:p>
    <w:p w14:paraId="6745226A" w14:textId="77777777" w:rsidR="002F3255" w:rsidRPr="00454530" w:rsidRDefault="002F3255" w:rsidP="00722CD7">
      <w:pPr>
        <w:pStyle w:val="NoSpacing"/>
        <w:ind w:left="-851"/>
        <w:rPr>
          <w:rFonts w:ascii="Aptos Display" w:hAnsi="Aptos Display"/>
          <w:b/>
          <w:sz w:val="24"/>
          <w:u w:val="single"/>
        </w:rPr>
      </w:pPr>
      <w:bookmarkStart w:id="32" w:name="_Community_links_1"/>
      <w:bookmarkStart w:id="33" w:name="_Making_a_referral"/>
      <w:bookmarkEnd w:id="32"/>
      <w:bookmarkEnd w:id="33"/>
      <w:r w:rsidRPr="00454530">
        <w:rPr>
          <w:rFonts w:ascii="Aptos Display" w:hAnsi="Aptos Display"/>
          <w:b/>
          <w:sz w:val="24"/>
          <w:u w:val="single"/>
        </w:rPr>
        <w:t>Making a referral</w:t>
      </w:r>
    </w:p>
    <w:p w14:paraId="3AFE6A84" w14:textId="77777777" w:rsidR="000C6BF0" w:rsidRPr="004F77B7" w:rsidRDefault="002F3255" w:rsidP="00722CD7">
      <w:pPr>
        <w:pStyle w:val="NoSpacing"/>
        <w:ind w:left="-851"/>
        <w:rPr>
          <w:rFonts w:ascii="Aptos Display" w:hAnsi="Aptos Display"/>
          <w:sz w:val="24"/>
          <w:szCs w:val="24"/>
        </w:rPr>
      </w:pPr>
      <w:r w:rsidRPr="004F77B7">
        <w:rPr>
          <w:rFonts w:ascii="Aptos Display" w:hAnsi="Aptos Display"/>
        </w:rPr>
        <w:t>In accordance with the school’s Child Protection and Safeguarding Policy, if any member of staff has any concerns about a pupil, they will raise this with the DSL.</w:t>
      </w:r>
      <w:r w:rsidR="000C6BF0" w:rsidRPr="004F77B7">
        <w:rPr>
          <w:rFonts w:ascii="Aptos Display" w:hAnsi="Aptos Display"/>
        </w:rPr>
        <w:t xml:space="preserve"> </w:t>
      </w:r>
      <w:r w:rsidR="000C6BF0" w:rsidRPr="004F77B7">
        <w:rPr>
          <w:rFonts w:ascii="Aptos Display" w:hAnsi="Aptos Display"/>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11">
        <w:r w:rsidR="000C6BF0" w:rsidRPr="004F77B7">
          <w:rPr>
            <w:rFonts w:ascii="Aptos Display" w:hAnsi="Aptos Display"/>
            <w:sz w:val="24"/>
            <w:szCs w:val="24"/>
          </w:rPr>
          <w:t>significant harm</w:t>
        </w:r>
      </w:hyperlink>
      <w:r w:rsidR="000C6BF0" w:rsidRPr="004F77B7">
        <w:rPr>
          <w:rFonts w:ascii="Aptos Display" w:hAnsi="Aptos Display"/>
          <w:sz w:val="24"/>
          <w:szCs w:val="24"/>
        </w:rPr>
        <w:t>.</w:t>
      </w:r>
    </w:p>
    <w:p w14:paraId="077C509D" w14:textId="24A84DB4" w:rsidR="000C6BF0" w:rsidRPr="004F77B7" w:rsidRDefault="000C6BF0" w:rsidP="00722CD7">
      <w:pPr>
        <w:pStyle w:val="NoSpacing"/>
        <w:ind w:left="-851"/>
        <w:rPr>
          <w:rFonts w:ascii="Aptos Display" w:hAnsi="Aptos Display"/>
        </w:rPr>
      </w:pPr>
      <w:r w:rsidRPr="004F77B7">
        <w:rPr>
          <w:rFonts w:ascii="Aptos Display" w:hAnsi="Aptos Display"/>
          <w:sz w:val="24"/>
          <w:szCs w:val="24"/>
        </w:rPr>
        <w:lastRenderedPageBreak/>
        <w:t>Staff should use their judgement in identifying children who might be at risk of radicalisation and act proportionately which may include the designated safeguarding lead (or deputy) making a Prevent referral. Possible indicators include:</w:t>
      </w:r>
    </w:p>
    <w:p w14:paraId="472D5A19" w14:textId="77777777" w:rsidR="000C6BF0" w:rsidRPr="004F77B7" w:rsidRDefault="000C6BF0" w:rsidP="00722CD7">
      <w:pPr>
        <w:pStyle w:val="ListParagraph"/>
        <w:numPr>
          <w:ilvl w:val="0"/>
          <w:numId w:val="31"/>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Use of inappropriate language</w:t>
      </w:r>
    </w:p>
    <w:p w14:paraId="31E63A5D" w14:textId="67B9CA6E" w:rsidR="000C6BF0" w:rsidRPr="004F77B7" w:rsidRDefault="000C6BF0" w:rsidP="00722CD7">
      <w:pPr>
        <w:pStyle w:val="ListParagraph"/>
        <w:numPr>
          <w:ilvl w:val="0"/>
          <w:numId w:val="31"/>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Possession of violent extremist literature</w:t>
      </w:r>
    </w:p>
    <w:p w14:paraId="6859CDFC" w14:textId="5D97C835" w:rsidR="000C6BF0" w:rsidRPr="004F77B7" w:rsidRDefault="000C6BF0" w:rsidP="00722CD7">
      <w:pPr>
        <w:pStyle w:val="ListParagraph"/>
        <w:numPr>
          <w:ilvl w:val="0"/>
          <w:numId w:val="31"/>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Behavioural changes</w:t>
      </w:r>
    </w:p>
    <w:p w14:paraId="58403255" w14:textId="77777777" w:rsidR="000C6BF0" w:rsidRPr="004F77B7" w:rsidRDefault="000C6BF0" w:rsidP="00722CD7">
      <w:pPr>
        <w:pStyle w:val="ListParagraph"/>
        <w:numPr>
          <w:ilvl w:val="0"/>
          <w:numId w:val="31"/>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Advocating violent actions including:</w:t>
      </w:r>
    </w:p>
    <w:p w14:paraId="31D7D566" w14:textId="77777777" w:rsidR="000C6BF0" w:rsidRPr="004F77B7" w:rsidRDefault="000C6BF0" w:rsidP="00722CD7">
      <w:pPr>
        <w:pStyle w:val="ListParagraph"/>
        <w:numPr>
          <w:ilvl w:val="0"/>
          <w:numId w:val="32"/>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Association with known extremists</w:t>
      </w:r>
    </w:p>
    <w:p w14:paraId="402280D2" w14:textId="22E888D3" w:rsidR="000C6BF0" w:rsidRPr="004F77B7" w:rsidRDefault="000C6BF0" w:rsidP="00722CD7">
      <w:pPr>
        <w:pStyle w:val="ListParagraph"/>
        <w:numPr>
          <w:ilvl w:val="0"/>
          <w:numId w:val="32"/>
        </w:numPr>
        <w:pBdr>
          <w:top w:val="nil"/>
          <w:left w:val="nil"/>
          <w:bottom w:val="nil"/>
          <w:right w:val="nil"/>
          <w:between w:val="nil"/>
        </w:pBdr>
        <w:spacing w:after="0" w:line="240" w:lineRule="auto"/>
        <w:rPr>
          <w:rFonts w:ascii="Aptos Display" w:hAnsi="Aptos Display"/>
          <w:sz w:val="24"/>
          <w:szCs w:val="24"/>
        </w:rPr>
      </w:pPr>
      <w:r w:rsidRPr="004F77B7">
        <w:rPr>
          <w:rFonts w:ascii="Aptos Display" w:hAnsi="Aptos Display"/>
          <w:sz w:val="24"/>
          <w:szCs w:val="24"/>
        </w:rPr>
        <w:t>Seeking to recruit others to an extremist ideology</w:t>
      </w:r>
    </w:p>
    <w:p w14:paraId="06B4DF2B" w14:textId="77777777" w:rsidR="000C6BF0" w:rsidRPr="004F77B7" w:rsidRDefault="000C6BF0" w:rsidP="00722CD7">
      <w:pPr>
        <w:pStyle w:val="NoSpacing"/>
        <w:ind w:left="-851"/>
        <w:rPr>
          <w:rFonts w:ascii="Aptos Display" w:hAnsi="Aptos Display"/>
        </w:rPr>
      </w:pPr>
    </w:p>
    <w:p w14:paraId="63E23728" w14:textId="77777777" w:rsidR="003C55B6" w:rsidRPr="004F77B7" w:rsidRDefault="003C55B6" w:rsidP="00722CD7">
      <w:pPr>
        <w:pStyle w:val="NoSpacing"/>
        <w:ind w:left="-851"/>
        <w:rPr>
          <w:rFonts w:ascii="Aptos Display" w:hAnsi="Aptos Display"/>
        </w:rPr>
      </w:pPr>
    </w:p>
    <w:p w14:paraId="786ADEC2" w14:textId="77777777" w:rsidR="002F3255" w:rsidRPr="004F77B7" w:rsidRDefault="002F3255" w:rsidP="00722CD7">
      <w:pPr>
        <w:pStyle w:val="NoSpacing"/>
        <w:ind w:left="-851"/>
        <w:rPr>
          <w:rFonts w:ascii="Aptos Display" w:hAnsi="Aptos Display"/>
        </w:rPr>
      </w:pPr>
      <w:r w:rsidRPr="004F77B7">
        <w:rPr>
          <w:rFonts w:ascii="Aptos Display" w:hAnsi="Aptos Display"/>
        </w:rPr>
        <w:t>Parents will be contacted to discuss the issue and investigate where there are any mitigating home circumstances, unless doing so would put the pupil at further risk of harm. A decision will be made at this meeting to determine whether a referral should be made to the Channel programme. In most cases, the DSL will refer the case to the Channel programme where there is a radicalisation concern, as appropriate.</w:t>
      </w:r>
    </w:p>
    <w:p w14:paraId="36F0A187" w14:textId="77777777" w:rsidR="003C55B6" w:rsidRPr="004F77B7" w:rsidRDefault="003C55B6" w:rsidP="00722CD7">
      <w:pPr>
        <w:pStyle w:val="NoSpacing"/>
        <w:ind w:left="-851"/>
        <w:rPr>
          <w:rFonts w:ascii="Aptos Display" w:hAnsi="Aptos Display"/>
        </w:rPr>
      </w:pPr>
    </w:p>
    <w:p w14:paraId="487184FE" w14:textId="77777777" w:rsidR="002F3255" w:rsidRPr="004F77B7" w:rsidRDefault="002F3255" w:rsidP="00722CD7">
      <w:pPr>
        <w:pStyle w:val="NoSpacing"/>
        <w:ind w:left="-851"/>
        <w:rPr>
          <w:rFonts w:ascii="Aptos Display" w:hAnsi="Aptos Display"/>
        </w:rPr>
      </w:pPr>
      <w:r w:rsidRPr="004F77B7">
        <w:rPr>
          <w:rFonts w:ascii="Aptos Display" w:hAnsi="Aptos Display"/>
        </w:rPr>
        <w:t>Staff members may make referrals to the Channel programme if they deem it necessary – the DSL will be notified in all cases and will support staff members who do so. Staff members will be informed that they may be asked to attend a Channel panel to discuss the pupil who has been referred to determine whether support is required. The LA’s Channel panel will decide which support, if any, is required and arrange for this support to be implemented.</w:t>
      </w:r>
    </w:p>
    <w:p w14:paraId="4607F304" w14:textId="77777777" w:rsidR="003C55B6" w:rsidRPr="004F77B7" w:rsidRDefault="003C55B6" w:rsidP="00722CD7">
      <w:pPr>
        <w:pStyle w:val="NoSpacing"/>
        <w:ind w:left="-851"/>
        <w:rPr>
          <w:rFonts w:ascii="Aptos Display" w:hAnsi="Aptos Display"/>
        </w:rPr>
      </w:pPr>
    </w:p>
    <w:p w14:paraId="3A02CC20" w14:textId="77777777" w:rsidR="002F3255" w:rsidRPr="004F77B7" w:rsidRDefault="002F3255" w:rsidP="00722CD7">
      <w:pPr>
        <w:pStyle w:val="NoSpacing"/>
        <w:ind w:left="-851"/>
        <w:rPr>
          <w:rFonts w:ascii="Aptos Display" w:hAnsi="Aptos Display"/>
        </w:rPr>
      </w:pPr>
      <w:r w:rsidRPr="004F77B7">
        <w:rPr>
          <w:rFonts w:ascii="Aptos Display" w:hAnsi="Aptos Display"/>
        </w:rPr>
        <w:t>The DSL will follow up any referrals and the pupil will be monitored for a period of time to determine whether there have been any changes in behaviour. Parents will be consulted during this period, unless doing so would put the pupil at further risk of harm.</w:t>
      </w:r>
    </w:p>
    <w:p w14:paraId="185DC224" w14:textId="77777777" w:rsidR="003C55B6" w:rsidRPr="004F77B7" w:rsidRDefault="003C55B6" w:rsidP="00722CD7">
      <w:pPr>
        <w:pStyle w:val="NoSpacing"/>
        <w:ind w:left="-851"/>
        <w:rPr>
          <w:rFonts w:ascii="Aptos Display" w:hAnsi="Aptos Display"/>
        </w:rPr>
      </w:pPr>
    </w:p>
    <w:p w14:paraId="5FEDA2BD" w14:textId="77777777" w:rsidR="002F3255" w:rsidRPr="004F77B7" w:rsidRDefault="002F3255" w:rsidP="00722CD7">
      <w:pPr>
        <w:pStyle w:val="NoSpacing"/>
        <w:ind w:left="-851"/>
        <w:rPr>
          <w:rFonts w:ascii="Aptos Display" w:hAnsi="Aptos Display"/>
        </w:rPr>
      </w:pPr>
      <w:r w:rsidRPr="004F77B7">
        <w:rPr>
          <w:rFonts w:ascii="Aptos Display" w:hAnsi="Aptos Display"/>
        </w:rPr>
        <w:t>If any concerns are raised, the DSL will contact the Channel programme to discuss further steps.</w:t>
      </w:r>
    </w:p>
    <w:p w14:paraId="3A890753" w14:textId="77777777" w:rsidR="002F3255" w:rsidRPr="004F77B7" w:rsidRDefault="002F3255" w:rsidP="00722CD7">
      <w:pPr>
        <w:pStyle w:val="NoSpacing"/>
        <w:ind w:left="-851"/>
        <w:rPr>
          <w:rFonts w:ascii="Aptos Display" w:hAnsi="Aptos Display"/>
        </w:rPr>
      </w:pPr>
      <w:r w:rsidRPr="004F77B7">
        <w:rPr>
          <w:rFonts w:ascii="Aptos Display" w:hAnsi="Aptos Display"/>
        </w:rPr>
        <w:t>The DSL will record and retain all incidents for school records in accordance with the Data Protection Act 2018 and the UK GDPR, as outlined in the Data Protection Policy.</w:t>
      </w:r>
    </w:p>
    <w:p w14:paraId="35EACCC0" w14:textId="77777777" w:rsidR="003C55B6" w:rsidRPr="004F77B7" w:rsidRDefault="003C55B6" w:rsidP="00722CD7">
      <w:pPr>
        <w:pStyle w:val="NoSpacing"/>
        <w:ind w:left="-851"/>
        <w:rPr>
          <w:rFonts w:ascii="Aptos Display" w:hAnsi="Aptos Display"/>
        </w:rPr>
      </w:pPr>
    </w:p>
    <w:p w14:paraId="0BBDB42D" w14:textId="77777777" w:rsidR="002F3255" w:rsidRPr="00454530" w:rsidRDefault="002F3255" w:rsidP="00722CD7">
      <w:pPr>
        <w:pStyle w:val="NoSpacing"/>
        <w:ind w:left="-851"/>
        <w:rPr>
          <w:rFonts w:ascii="Aptos Display" w:hAnsi="Aptos Display"/>
          <w:b/>
          <w:sz w:val="24"/>
          <w:u w:val="single"/>
        </w:rPr>
      </w:pPr>
      <w:bookmarkStart w:id="34" w:name="_Promoting_fundamental_British"/>
      <w:bookmarkEnd w:id="34"/>
      <w:r w:rsidRPr="00454530">
        <w:rPr>
          <w:rFonts w:ascii="Aptos Display" w:hAnsi="Aptos Display"/>
          <w:b/>
          <w:sz w:val="24"/>
          <w:u w:val="single"/>
        </w:rPr>
        <w:t>Promoting fundamental British values</w:t>
      </w:r>
    </w:p>
    <w:p w14:paraId="64B95E41" w14:textId="77777777" w:rsidR="002F3255" w:rsidRPr="004F77B7" w:rsidRDefault="002F3255" w:rsidP="00722CD7">
      <w:pPr>
        <w:pStyle w:val="NoSpacing"/>
        <w:ind w:left="-851"/>
        <w:rPr>
          <w:rFonts w:ascii="Aptos Display" w:hAnsi="Aptos Display"/>
        </w:rPr>
      </w:pPr>
      <w:r w:rsidRPr="004F77B7">
        <w:rPr>
          <w:rFonts w:ascii="Aptos Display" w:hAnsi="Aptos Display"/>
        </w:rPr>
        <w:t>Through the national curriculum, the school will:</w:t>
      </w:r>
    </w:p>
    <w:p w14:paraId="3661D97A" w14:textId="77777777" w:rsidR="002F3255" w:rsidRPr="004F77B7" w:rsidRDefault="002F3255" w:rsidP="00722CD7">
      <w:pPr>
        <w:pStyle w:val="NoSpacing"/>
        <w:numPr>
          <w:ilvl w:val="0"/>
          <w:numId w:val="23"/>
        </w:numPr>
        <w:rPr>
          <w:rFonts w:ascii="Aptos Display" w:hAnsi="Aptos Display"/>
        </w:rPr>
      </w:pPr>
      <w:r w:rsidRPr="004F77B7">
        <w:rPr>
          <w:rFonts w:ascii="Aptos Display" w:hAnsi="Aptos Display"/>
        </w:rPr>
        <w:t>Teach our pupils a broad and balanced international history.</w:t>
      </w:r>
    </w:p>
    <w:p w14:paraId="62E0EC71" w14:textId="77777777" w:rsidR="002F3255" w:rsidRPr="004F77B7" w:rsidRDefault="002F3255" w:rsidP="00722CD7">
      <w:pPr>
        <w:pStyle w:val="NoSpacing"/>
        <w:numPr>
          <w:ilvl w:val="0"/>
          <w:numId w:val="23"/>
        </w:numPr>
        <w:rPr>
          <w:rFonts w:ascii="Aptos Display" w:hAnsi="Aptos Display"/>
        </w:rPr>
      </w:pPr>
      <w:r w:rsidRPr="004F77B7">
        <w:rPr>
          <w:rFonts w:ascii="Aptos Display" w:hAnsi="Aptos Display"/>
        </w:rPr>
        <w:t>Represent the cultures of all of our pupils.</w:t>
      </w:r>
    </w:p>
    <w:p w14:paraId="69DBA40F" w14:textId="77777777" w:rsidR="002F3255" w:rsidRPr="004F77B7" w:rsidRDefault="002F3255" w:rsidP="00722CD7">
      <w:pPr>
        <w:pStyle w:val="NoSpacing"/>
        <w:numPr>
          <w:ilvl w:val="0"/>
          <w:numId w:val="23"/>
        </w:numPr>
        <w:rPr>
          <w:rFonts w:ascii="Aptos Display" w:hAnsi="Aptos Display"/>
        </w:rPr>
      </w:pPr>
      <w:r w:rsidRPr="004F77B7">
        <w:rPr>
          <w:rFonts w:ascii="Aptos Display" w:hAnsi="Aptos Display"/>
        </w:rPr>
        <w:t>Teach a wide range of English and non-English literature.</w:t>
      </w:r>
    </w:p>
    <w:p w14:paraId="2A31BAB4" w14:textId="77777777" w:rsidR="002F3255" w:rsidRPr="004F77B7" w:rsidRDefault="002F3255" w:rsidP="00722CD7">
      <w:pPr>
        <w:pStyle w:val="NoSpacing"/>
        <w:numPr>
          <w:ilvl w:val="0"/>
          <w:numId w:val="23"/>
        </w:numPr>
        <w:rPr>
          <w:rFonts w:ascii="Aptos Display" w:hAnsi="Aptos Display"/>
        </w:rPr>
      </w:pPr>
      <w:r w:rsidRPr="004F77B7">
        <w:rPr>
          <w:rFonts w:ascii="Aptos Display" w:hAnsi="Aptos Display"/>
        </w:rPr>
        <w:t>Commemorate World War 1 and 2.</w:t>
      </w:r>
    </w:p>
    <w:p w14:paraId="50D44A68" w14:textId="77777777" w:rsidR="002F3255" w:rsidRPr="004F77B7" w:rsidRDefault="002F3255" w:rsidP="00722CD7">
      <w:pPr>
        <w:pStyle w:val="NoSpacing"/>
        <w:numPr>
          <w:ilvl w:val="0"/>
          <w:numId w:val="23"/>
        </w:numPr>
        <w:rPr>
          <w:rFonts w:ascii="Aptos Display" w:hAnsi="Aptos Display"/>
        </w:rPr>
      </w:pPr>
      <w:r w:rsidRPr="004F77B7">
        <w:rPr>
          <w:rFonts w:ascii="Aptos Display" w:hAnsi="Aptos Display"/>
        </w:rPr>
        <w:t>Discuss the UK’s relations with the rest of Europe, the Commonwealth and the wider world.</w:t>
      </w:r>
    </w:p>
    <w:p w14:paraId="7B374867" w14:textId="77777777" w:rsidR="003C55B6" w:rsidRPr="004F77B7" w:rsidRDefault="003C55B6" w:rsidP="00722CD7">
      <w:pPr>
        <w:pStyle w:val="NoSpacing"/>
        <w:ind w:left="-851"/>
        <w:rPr>
          <w:rFonts w:ascii="Aptos Display" w:hAnsi="Aptos Display"/>
        </w:rPr>
      </w:pPr>
    </w:p>
    <w:p w14:paraId="12E18258" w14:textId="77777777" w:rsidR="002F3255" w:rsidRPr="004F77B7" w:rsidRDefault="002F3255" w:rsidP="00722CD7">
      <w:pPr>
        <w:pStyle w:val="NoSpacing"/>
        <w:ind w:left="-851"/>
        <w:rPr>
          <w:rFonts w:ascii="Aptos Display" w:hAnsi="Aptos Display"/>
        </w:rPr>
      </w:pPr>
      <w:r w:rsidRPr="004F77B7">
        <w:rPr>
          <w:rFonts w:ascii="Aptos Display" w:hAnsi="Aptos Display"/>
        </w:rPr>
        <w:t>Through our social, moral, spiritual and cultural programme, the school will:</w:t>
      </w:r>
    </w:p>
    <w:p w14:paraId="7052253C" w14:textId="77777777" w:rsidR="002F3255" w:rsidRPr="004F77B7" w:rsidRDefault="002F3255" w:rsidP="00722CD7">
      <w:pPr>
        <w:pStyle w:val="NoSpacing"/>
        <w:numPr>
          <w:ilvl w:val="0"/>
          <w:numId w:val="24"/>
        </w:numPr>
        <w:rPr>
          <w:rFonts w:ascii="Aptos Display" w:hAnsi="Aptos Display"/>
        </w:rPr>
      </w:pPr>
      <w:r w:rsidRPr="004F77B7">
        <w:rPr>
          <w:rFonts w:ascii="Aptos Display" w:hAnsi="Aptos Display"/>
        </w:rPr>
        <w:t>Enable pupils to develop their self-knowledge, self-esteem and self-confidence.</w:t>
      </w:r>
    </w:p>
    <w:p w14:paraId="1A6B62A3" w14:textId="77777777" w:rsidR="002F3255" w:rsidRPr="004F77B7" w:rsidRDefault="002F3255" w:rsidP="00722CD7">
      <w:pPr>
        <w:pStyle w:val="NoSpacing"/>
        <w:numPr>
          <w:ilvl w:val="0"/>
          <w:numId w:val="24"/>
        </w:numPr>
        <w:rPr>
          <w:rFonts w:ascii="Aptos Display" w:hAnsi="Aptos Display"/>
        </w:rPr>
      </w:pPr>
      <w:r w:rsidRPr="004F77B7">
        <w:rPr>
          <w:rFonts w:ascii="Aptos Display" w:hAnsi="Aptos Display"/>
        </w:rPr>
        <w:t>Enable pupils to distinguish right from wrong and to respect the civil and criminal law of England.</w:t>
      </w:r>
    </w:p>
    <w:p w14:paraId="24B3DA2A" w14:textId="77777777" w:rsidR="003C55B6" w:rsidRPr="004F77B7" w:rsidRDefault="002F3255" w:rsidP="00722CD7">
      <w:pPr>
        <w:pStyle w:val="NoSpacing"/>
        <w:numPr>
          <w:ilvl w:val="0"/>
          <w:numId w:val="24"/>
        </w:numPr>
        <w:rPr>
          <w:rFonts w:ascii="Aptos Display" w:hAnsi="Aptos Display"/>
        </w:rPr>
      </w:pPr>
      <w:r w:rsidRPr="004F77B7">
        <w:rPr>
          <w:rFonts w:ascii="Aptos Display" w:hAnsi="Aptos Display"/>
        </w:rPr>
        <w:t>Encourage pupils to accept responsibility for their behaviour, show initiative, and to understand how they can contribute positively to the lives of those living and working in the locality of the school and to society more widely.</w:t>
      </w:r>
    </w:p>
    <w:p w14:paraId="22C533A8" w14:textId="77777777" w:rsidR="003C55B6" w:rsidRPr="004F77B7" w:rsidRDefault="002F3255" w:rsidP="00722CD7">
      <w:pPr>
        <w:pStyle w:val="NoSpacing"/>
        <w:numPr>
          <w:ilvl w:val="0"/>
          <w:numId w:val="24"/>
        </w:numPr>
        <w:rPr>
          <w:rFonts w:ascii="Aptos Display" w:hAnsi="Aptos Display"/>
        </w:rPr>
      </w:pPr>
      <w:r w:rsidRPr="004F77B7">
        <w:rPr>
          <w:rFonts w:ascii="Aptos Display" w:hAnsi="Aptos Display"/>
        </w:rPr>
        <w:t>Enable pupils to acquire a broad general knowledge of, and respect for, public institutions and services in England.</w:t>
      </w:r>
    </w:p>
    <w:p w14:paraId="025B88EE" w14:textId="77777777" w:rsidR="003C55B6" w:rsidRPr="004F77B7" w:rsidRDefault="002F3255" w:rsidP="00722CD7">
      <w:pPr>
        <w:pStyle w:val="NoSpacing"/>
        <w:numPr>
          <w:ilvl w:val="0"/>
          <w:numId w:val="24"/>
        </w:numPr>
        <w:rPr>
          <w:rFonts w:ascii="Aptos Display" w:hAnsi="Aptos Display"/>
        </w:rPr>
      </w:pPr>
      <w:r w:rsidRPr="004F77B7">
        <w:rPr>
          <w:rFonts w:ascii="Aptos Display" w:hAnsi="Aptos Display"/>
        </w:rPr>
        <w:t>Further tolerance and harmony between different cultural traditions by enabling pupils to acquire an appreciation of, and respect for, their own and other cultures.</w:t>
      </w:r>
    </w:p>
    <w:p w14:paraId="0CA0BE39" w14:textId="77777777" w:rsidR="003C55B6" w:rsidRPr="004F77B7" w:rsidRDefault="002F3255" w:rsidP="00722CD7">
      <w:pPr>
        <w:pStyle w:val="NoSpacing"/>
        <w:numPr>
          <w:ilvl w:val="0"/>
          <w:numId w:val="24"/>
        </w:numPr>
        <w:rPr>
          <w:rFonts w:ascii="Aptos Display" w:hAnsi="Aptos Display"/>
        </w:rPr>
      </w:pPr>
      <w:r w:rsidRPr="004F77B7">
        <w:rPr>
          <w:rFonts w:ascii="Aptos Display" w:hAnsi="Aptos Display"/>
        </w:rPr>
        <w:t>Encourage respect for other people.</w:t>
      </w:r>
    </w:p>
    <w:p w14:paraId="0DAE4730" w14:textId="77777777" w:rsidR="002F3255" w:rsidRPr="004F77B7" w:rsidRDefault="002F3255" w:rsidP="00722CD7">
      <w:pPr>
        <w:pStyle w:val="NoSpacing"/>
        <w:numPr>
          <w:ilvl w:val="0"/>
          <w:numId w:val="24"/>
        </w:numPr>
        <w:rPr>
          <w:rFonts w:ascii="Aptos Display" w:hAnsi="Aptos Display"/>
        </w:rPr>
      </w:pPr>
      <w:r w:rsidRPr="004F77B7">
        <w:rPr>
          <w:rFonts w:ascii="Aptos Display" w:hAnsi="Aptos Display"/>
        </w:rPr>
        <w:lastRenderedPageBreak/>
        <w:t>Encourage respect for democracy and support for participation in the democratic processes, including respect for the basis on which the law is made and applied in England.</w:t>
      </w:r>
    </w:p>
    <w:p w14:paraId="71EDA290" w14:textId="77777777" w:rsidR="003C55B6" w:rsidRPr="004F77B7" w:rsidRDefault="003C55B6" w:rsidP="00722CD7">
      <w:pPr>
        <w:pStyle w:val="NoSpacing"/>
        <w:ind w:left="-851"/>
        <w:rPr>
          <w:rFonts w:ascii="Aptos Display" w:hAnsi="Aptos Display"/>
        </w:rPr>
      </w:pPr>
    </w:p>
    <w:p w14:paraId="448270BA"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will do this by:</w:t>
      </w:r>
    </w:p>
    <w:p w14:paraId="5B2B5BEC" w14:textId="77777777" w:rsidR="002F3255" w:rsidRPr="004F77B7" w:rsidRDefault="002F3255" w:rsidP="00722CD7">
      <w:pPr>
        <w:pStyle w:val="NoSpacing"/>
        <w:numPr>
          <w:ilvl w:val="0"/>
          <w:numId w:val="25"/>
        </w:numPr>
        <w:rPr>
          <w:rFonts w:ascii="Aptos Display" w:hAnsi="Aptos Display"/>
        </w:rPr>
      </w:pPr>
      <w:r w:rsidRPr="004F77B7">
        <w:rPr>
          <w:rFonts w:ascii="Aptos Display" w:hAnsi="Aptos Display"/>
        </w:rPr>
        <w:t>Including material on the strengths, advantages and disadvantages of democracy, and how democracy and the law work in Britain as part of our curriculum.</w:t>
      </w:r>
    </w:p>
    <w:p w14:paraId="29724A19" w14:textId="77777777" w:rsidR="002F3255" w:rsidRPr="004F77B7" w:rsidRDefault="002F3255" w:rsidP="00722CD7">
      <w:pPr>
        <w:pStyle w:val="NoSpacing"/>
        <w:numPr>
          <w:ilvl w:val="0"/>
          <w:numId w:val="25"/>
        </w:numPr>
        <w:rPr>
          <w:rFonts w:ascii="Aptos Display" w:hAnsi="Aptos Display"/>
        </w:rPr>
      </w:pPr>
      <w:r w:rsidRPr="004F77B7">
        <w:rPr>
          <w:rFonts w:ascii="Aptos Display" w:hAnsi="Aptos Display"/>
        </w:rPr>
        <w:t>Ensuring that all pupils within the school have a voice that is listened to, e.g. by demonstrating how democracy works via a school council whose members are voted for by the pupils.</w:t>
      </w:r>
    </w:p>
    <w:p w14:paraId="20916100" w14:textId="77777777" w:rsidR="002F3255" w:rsidRPr="004F77B7" w:rsidRDefault="002F3255" w:rsidP="00722CD7">
      <w:pPr>
        <w:pStyle w:val="NoSpacing"/>
        <w:numPr>
          <w:ilvl w:val="0"/>
          <w:numId w:val="25"/>
        </w:numPr>
        <w:rPr>
          <w:rFonts w:ascii="Aptos Display" w:hAnsi="Aptos Display"/>
        </w:rPr>
      </w:pPr>
      <w:r w:rsidRPr="004F77B7">
        <w:rPr>
          <w:rFonts w:ascii="Aptos Display" w:hAnsi="Aptos Display"/>
        </w:rPr>
        <w:t>Using opportunities such as general or local elections to hold mock elections to offer pupils the chance to engage in politics from an early age.</w:t>
      </w:r>
    </w:p>
    <w:p w14:paraId="0442EE28" w14:textId="77777777" w:rsidR="002F3255" w:rsidRPr="004F77B7" w:rsidRDefault="002F3255" w:rsidP="00722CD7">
      <w:pPr>
        <w:pStyle w:val="NoSpacing"/>
        <w:numPr>
          <w:ilvl w:val="0"/>
          <w:numId w:val="25"/>
        </w:numPr>
        <w:rPr>
          <w:rFonts w:ascii="Aptos Display" w:hAnsi="Aptos Display"/>
        </w:rPr>
      </w:pPr>
      <w:r w:rsidRPr="004F77B7">
        <w:rPr>
          <w:rFonts w:ascii="Aptos Display" w:hAnsi="Aptos Display"/>
        </w:rPr>
        <w:t>Offering a debate club to provide pupils with the opportunity to learn how to argue and defend points of view.</w:t>
      </w:r>
    </w:p>
    <w:p w14:paraId="16B72E01" w14:textId="4DD5CBE3" w:rsidR="002F3255" w:rsidRPr="004F77B7" w:rsidRDefault="002F3255" w:rsidP="00722CD7">
      <w:pPr>
        <w:pStyle w:val="NoSpacing"/>
        <w:numPr>
          <w:ilvl w:val="0"/>
          <w:numId w:val="25"/>
        </w:numPr>
        <w:rPr>
          <w:rFonts w:ascii="Aptos Display" w:hAnsi="Aptos Display"/>
        </w:rPr>
      </w:pPr>
      <w:r w:rsidRPr="004F77B7">
        <w:rPr>
          <w:rFonts w:ascii="Aptos Display" w:hAnsi="Aptos Display"/>
        </w:rPr>
        <w:t>Using teaching resources from a wide variety of sources to help pupils understand a range of faiths.</w:t>
      </w:r>
    </w:p>
    <w:p w14:paraId="0C6C9C0E" w14:textId="77777777" w:rsidR="002F3255" w:rsidRPr="004F77B7" w:rsidRDefault="002F3255" w:rsidP="00722CD7">
      <w:pPr>
        <w:pStyle w:val="NoSpacing"/>
        <w:numPr>
          <w:ilvl w:val="0"/>
          <w:numId w:val="25"/>
        </w:numPr>
        <w:rPr>
          <w:rFonts w:ascii="Aptos Display" w:hAnsi="Aptos Display"/>
        </w:rPr>
      </w:pPr>
      <w:r w:rsidRPr="004F77B7">
        <w:rPr>
          <w:rFonts w:ascii="Aptos Display" w:hAnsi="Aptos Display"/>
        </w:rPr>
        <w:t>Considering the role of extra-curricular activities, including any activity run directly by pupils, in promoting fundamental British values.</w:t>
      </w:r>
    </w:p>
    <w:p w14:paraId="3DAB87B3" w14:textId="77777777" w:rsidR="003C55B6" w:rsidRPr="004F77B7" w:rsidRDefault="003C55B6" w:rsidP="00722CD7">
      <w:pPr>
        <w:pStyle w:val="NoSpacing"/>
        <w:ind w:left="-131"/>
        <w:rPr>
          <w:rFonts w:ascii="Aptos Display" w:hAnsi="Aptos Display"/>
        </w:rPr>
      </w:pPr>
    </w:p>
    <w:p w14:paraId="7881A3DB" w14:textId="1DFB9703" w:rsidR="002F3255" w:rsidRPr="00454530" w:rsidRDefault="002F3255" w:rsidP="00722CD7">
      <w:pPr>
        <w:pStyle w:val="NoSpacing"/>
        <w:ind w:left="-851"/>
        <w:rPr>
          <w:rFonts w:ascii="Aptos Display" w:hAnsi="Aptos Display"/>
          <w:b/>
          <w:sz w:val="24"/>
          <w:u w:val="single"/>
        </w:rPr>
      </w:pPr>
      <w:bookmarkStart w:id="35" w:name="_Community__links"/>
      <w:bookmarkEnd w:id="35"/>
      <w:r w:rsidRPr="00454530">
        <w:rPr>
          <w:rFonts w:ascii="Aptos Display" w:hAnsi="Aptos Display"/>
          <w:b/>
          <w:sz w:val="24"/>
          <w:u w:val="single"/>
        </w:rPr>
        <w:t>Community links</w:t>
      </w:r>
    </w:p>
    <w:p w14:paraId="399E5F72"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will engage in community discussions with local community and religious leaders, and local law enforcement. Governing board meetings will include discussion about extremism and terrorism where appropriate.</w:t>
      </w:r>
    </w:p>
    <w:p w14:paraId="0BC07CAC" w14:textId="77777777" w:rsidR="003C55B6" w:rsidRPr="004F77B7" w:rsidRDefault="003C55B6" w:rsidP="00722CD7">
      <w:pPr>
        <w:pStyle w:val="NoSpacing"/>
        <w:ind w:left="-851"/>
        <w:rPr>
          <w:rFonts w:ascii="Aptos Display" w:hAnsi="Aptos Display"/>
        </w:rPr>
      </w:pPr>
    </w:p>
    <w:p w14:paraId="727B874E"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will operate an open-door policy for community members to report concerns.</w:t>
      </w:r>
    </w:p>
    <w:p w14:paraId="0802BDB7" w14:textId="77777777" w:rsidR="003C55B6" w:rsidRPr="004F77B7" w:rsidRDefault="003C55B6" w:rsidP="00722CD7">
      <w:pPr>
        <w:pStyle w:val="NoSpacing"/>
        <w:ind w:left="-851"/>
        <w:rPr>
          <w:rFonts w:ascii="Aptos Display" w:hAnsi="Aptos Display"/>
        </w:rPr>
      </w:pPr>
    </w:p>
    <w:p w14:paraId="6C34CB0D" w14:textId="77777777" w:rsidR="002F3255" w:rsidRPr="004F77B7" w:rsidRDefault="002F3255" w:rsidP="00722CD7">
      <w:pPr>
        <w:pStyle w:val="NoSpacing"/>
        <w:ind w:left="-851"/>
        <w:rPr>
          <w:rFonts w:ascii="Aptos Display" w:hAnsi="Aptos Display"/>
        </w:rPr>
      </w:pPr>
      <w:r w:rsidRPr="004F77B7">
        <w:rPr>
          <w:rFonts w:ascii="Aptos Display" w:hAnsi="Aptos Display"/>
        </w:rPr>
        <w:t>The school will, where appropriate, partake in community festivals, religious celebrations and other events. The school will select a range of charities to support across the year which represent our school community, including local community groups.</w:t>
      </w:r>
    </w:p>
    <w:p w14:paraId="405EAD0E" w14:textId="77777777" w:rsidR="003C55B6" w:rsidRPr="004F77B7" w:rsidRDefault="003C55B6" w:rsidP="00722CD7">
      <w:pPr>
        <w:pStyle w:val="NoSpacing"/>
        <w:ind w:left="-851"/>
        <w:rPr>
          <w:rFonts w:ascii="Aptos Display" w:hAnsi="Aptos Display"/>
        </w:rPr>
      </w:pPr>
    </w:p>
    <w:p w14:paraId="0B21CB54" w14:textId="77777777" w:rsidR="002F3255" w:rsidRPr="00454530" w:rsidRDefault="002F3255" w:rsidP="00722CD7">
      <w:pPr>
        <w:pStyle w:val="NoSpacing"/>
        <w:ind w:left="-851"/>
        <w:rPr>
          <w:rFonts w:ascii="Aptos Display" w:hAnsi="Aptos Display"/>
          <w:b/>
          <w:sz w:val="24"/>
          <w:u w:val="single"/>
        </w:rPr>
      </w:pPr>
      <w:bookmarkStart w:id="36" w:name="_Encountering_peafowl"/>
      <w:bookmarkStart w:id="37" w:name="_Resolving_disputes"/>
      <w:bookmarkStart w:id="38" w:name="_Inclusion"/>
      <w:bookmarkStart w:id="39" w:name="_Policy_review"/>
      <w:bookmarkStart w:id="40" w:name="_Monitoring_and_reviewPolicy"/>
      <w:bookmarkStart w:id="41" w:name="_Monitoring_and_review"/>
      <w:bookmarkEnd w:id="36"/>
      <w:bookmarkEnd w:id="37"/>
      <w:bookmarkEnd w:id="38"/>
      <w:bookmarkEnd w:id="39"/>
      <w:bookmarkEnd w:id="40"/>
      <w:bookmarkEnd w:id="41"/>
      <w:r w:rsidRPr="00454530">
        <w:rPr>
          <w:rFonts w:ascii="Aptos Display" w:hAnsi="Aptos Display"/>
          <w:b/>
          <w:sz w:val="24"/>
          <w:u w:val="single"/>
        </w:rPr>
        <w:t>Monitoring and review</w:t>
      </w:r>
    </w:p>
    <w:p w14:paraId="5B8B53D4" w14:textId="0F69FD5A" w:rsidR="002F3255" w:rsidRPr="004F77B7" w:rsidRDefault="002F3255" w:rsidP="00722CD7">
      <w:pPr>
        <w:pStyle w:val="NoSpacing"/>
        <w:ind w:left="-851"/>
        <w:rPr>
          <w:rFonts w:ascii="Aptos Display" w:hAnsi="Aptos Display"/>
        </w:rPr>
      </w:pPr>
      <w:r w:rsidRPr="004F77B7">
        <w:rPr>
          <w:rFonts w:ascii="Aptos Display" w:hAnsi="Aptos Display"/>
        </w:rPr>
        <w:t xml:space="preserve">This policy is reviewed </w:t>
      </w:r>
      <w:r w:rsidRPr="004F77B7">
        <w:rPr>
          <w:rFonts w:ascii="Aptos Display" w:hAnsi="Aptos Display"/>
          <w:bCs/>
        </w:rPr>
        <w:t>annually</w:t>
      </w:r>
      <w:r w:rsidRPr="004F77B7">
        <w:rPr>
          <w:rFonts w:ascii="Aptos Display" w:hAnsi="Aptos Display"/>
        </w:rPr>
        <w:t xml:space="preserve"> by the DSL and the headteacher. The next scheduled review date for this policy is</w:t>
      </w:r>
      <w:r w:rsidR="003C55B6" w:rsidRPr="004F77B7">
        <w:rPr>
          <w:rFonts w:ascii="Aptos Display" w:hAnsi="Aptos Display"/>
          <w:b/>
          <w:bCs/>
          <w:u w:val="single"/>
        </w:rPr>
        <w:t xml:space="preserve"> September 202</w:t>
      </w:r>
      <w:r w:rsidR="00454530">
        <w:rPr>
          <w:rFonts w:ascii="Aptos Display" w:hAnsi="Aptos Display"/>
          <w:b/>
          <w:bCs/>
          <w:u w:val="single"/>
        </w:rPr>
        <w:t>7.</w:t>
      </w:r>
    </w:p>
    <w:p w14:paraId="0B1BDD9C" w14:textId="77777777" w:rsidR="002F3255" w:rsidRPr="004F77B7" w:rsidRDefault="002F3255" w:rsidP="00722CD7">
      <w:pPr>
        <w:pStyle w:val="NoSpacing"/>
        <w:ind w:left="-851"/>
        <w:rPr>
          <w:rFonts w:ascii="Aptos Display" w:hAnsi="Aptos Display"/>
        </w:rPr>
      </w:pPr>
    </w:p>
    <w:p w14:paraId="47116B3C" w14:textId="77777777" w:rsidR="00E337E9" w:rsidRPr="004F77B7" w:rsidRDefault="00E337E9" w:rsidP="00722CD7">
      <w:pPr>
        <w:pBdr>
          <w:top w:val="nil"/>
          <w:left w:val="nil"/>
          <w:bottom w:val="nil"/>
          <w:right w:val="nil"/>
          <w:between w:val="nil"/>
        </w:pBdr>
        <w:spacing w:after="0" w:line="240" w:lineRule="auto"/>
        <w:rPr>
          <w:rFonts w:ascii="Aptos Display" w:hAnsi="Aptos Display"/>
          <w:b/>
          <w:sz w:val="24"/>
          <w:szCs w:val="24"/>
        </w:rPr>
      </w:pPr>
    </w:p>
    <w:p w14:paraId="024BB42B" w14:textId="77777777" w:rsidR="00E337E9" w:rsidRPr="004F77B7" w:rsidRDefault="00E337E9" w:rsidP="00722CD7">
      <w:pPr>
        <w:pBdr>
          <w:top w:val="nil"/>
          <w:left w:val="nil"/>
          <w:bottom w:val="nil"/>
          <w:right w:val="nil"/>
          <w:between w:val="nil"/>
        </w:pBdr>
        <w:spacing w:after="0" w:line="240" w:lineRule="auto"/>
        <w:rPr>
          <w:rFonts w:ascii="Aptos Display" w:hAnsi="Aptos Display"/>
          <w:sz w:val="24"/>
          <w:szCs w:val="24"/>
        </w:rPr>
      </w:pPr>
    </w:p>
    <w:p w14:paraId="2D4B8128" w14:textId="77777777" w:rsidR="00E337E9" w:rsidRPr="004F77B7" w:rsidRDefault="00E337E9" w:rsidP="00722CD7">
      <w:pPr>
        <w:pBdr>
          <w:top w:val="nil"/>
          <w:left w:val="nil"/>
          <w:bottom w:val="nil"/>
          <w:right w:val="nil"/>
          <w:between w:val="nil"/>
        </w:pBdr>
        <w:spacing w:after="0" w:line="240" w:lineRule="auto"/>
        <w:rPr>
          <w:rFonts w:ascii="Aptos Display" w:hAnsi="Aptos Display"/>
          <w:sz w:val="24"/>
          <w:szCs w:val="24"/>
        </w:rPr>
      </w:pPr>
    </w:p>
    <w:p w14:paraId="44A6A377" w14:textId="77777777" w:rsidR="00E337E9" w:rsidRPr="004F77B7" w:rsidRDefault="00E337E9" w:rsidP="00722CD7">
      <w:pPr>
        <w:pBdr>
          <w:top w:val="nil"/>
          <w:left w:val="nil"/>
          <w:bottom w:val="nil"/>
          <w:right w:val="nil"/>
          <w:between w:val="nil"/>
        </w:pBdr>
        <w:spacing w:after="0" w:line="240" w:lineRule="auto"/>
        <w:rPr>
          <w:rFonts w:ascii="Aptos Display" w:hAnsi="Aptos Display"/>
          <w:b/>
          <w:sz w:val="24"/>
          <w:szCs w:val="24"/>
        </w:rPr>
      </w:pPr>
    </w:p>
    <w:p w14:paraId="47D9E518" w14:textId="77777777" w:rsidR="002F3255" w:rsidRPr="004F77B7" w:rsidRDefault="002F3255" w:rsidP="00722CD7">
      <w:pPr>
        <w:ind w:left="-993"/>
        <w:rPr>
          <w:rFonts w:ascii="Aptos Display" w:hAnsi="Aptos Display"/>
          <w:color w:val="0070C0"/>
        </w:rPr>
      </w:pPr>
    </w:p>
    <w:sectPr w:rsidR="002F3255" w:rsidRPr="004F77B7" w:rsidSect="008864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CF5"/>
    <w:multiLevelType w:val="hybridMultilevel"/>
    <w:tmpl w:val="9E08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436DC"/>
    <w:multiLevelType w:val="hybridMultilevel"/>
    <w:tmpl w:val="C97E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B69C3"/>
    <w:multiLevelType w:val="hybridMultilevel"/>
    <w:tmpl w:val="54D6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F3262"/>
    <w:multiLevelType w:val="hybridMultilevel"/>
    <w:tmpl w:val="22DA87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B55CD0"/>
    <w:multiLevelType w:val="hybridMultilevel"/>
    <w:tmpl w:val="DDA23E5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5" w15:restartNumberingAfterBreak="0">
    <w:nsid w:val="103F6470"/>
    <w:multiLevelType w:val="hybridMultilevel"/>
    <w:tmpl w:val="F5FE998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6" w15:restartNumberingAfterBreak="0">
    <w:nsid w:val="10E1280C"/>
    <w:multiLevelType w:val="hybridMultilevel"/>
    <w:tmpl w:val="0E9E2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F7756B"/>
    <w:multiLevelType w:val="hybridMultilevel"/>
    <w:tmpl w:val="CD667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E001B1"/>
    <w:multiLevelType w:val="hybridMultilevel"/>
    <w:tmpl w:val="32F06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212F3"/>
    <w:multiLevelType w:val="hybridMultilevel"/>
    <w:tmpl w:val="54D0193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CE86E79"/>
    <w:multiLevelType w:val="hybridMultilevel"/>
    <w:tmpl w:val="C46AAB8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1" w15:restartNumberingAfterBreak="0">
    <w:nsid w:val="2F842787"/>
    <w:multiLevelType w:val="hybridMultilevel"/>
    <w:tmpl w:val="33325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EE7910"/>
    <w:multiLevelType w:val="hybridMultilevel"/>
    <w:tmpl w:val="69A8D986"/>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3" w15:restartNumberingAfterBreak="0">
    <w:nsid w:val="30881F62"/>
    <w:multiLevelType w:val="hybridMultilevel"/>
    <w:tmpl w:val="583ED3F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4" w15:restartNumberingAfterBreak="0">
    <w:nsid w:val="4702629F"/>
    <w:multiLevelType w:val="hybridMultilevel"/>
    <w:tmpl w:val="5094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161F55"/>
    <w:multiLevelType w:val="hybridMultilevel"/>
    <w:tmpl w:val="4BB0EC4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6" w15:restartNumberingAfterBreak="0">
    <w:nsid w:val="4CDE28EB"/>
    <w:multiLevelType w:val="hybridMultilevel"/>
    <w:tmpl w:val="CE30A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F50622"/>
    <w:multiLevelType w:val="hybridMultilevel"/>
    <w:tmpl w:val="FD3A40FA"/>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8" w15:restartNumberingAfterBreak="0">
    <w:nsid w:val="4E6B1F15"/>
    <w:multiLevelType w:val="hybridMultilevel"/>
    <w:tmpl w:val="4696356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9" w15:restartNumberingAfterBreak="0">
    <w:nsid w:val="567C1480"/>
    <w:multiLevelType w:val="hybridMultilevel"/>
    <w:tmpl w:val="6932F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AC4C52"/>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86B4E6F"/>
    <w:multiLevelType w:val="hybridMultilevel"/>
    <w:tmpl w:val="89027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48322D"/>
    <w:multiLevelType w:val="hybridMultilevel"/>
    <w:tmpl w:val="47645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520805"/>
    <w:multiLevelType w:val="hybridMultilevel"/>
    <w:tmpl w:val="C712B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59783B"/>
    <w:multiLevelType w:val="hybridMultilevel"/>
    <w:tmpl w:val="60D40BA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5" w15:restartNumberingAfterBreak="0">
    <w:nsid w:val="62407888"/>
    <w:multiLevelType w:val="hybridMultilevel"/>
    <w:tmpl w:val="46C091BC"/>
    <w:lvl w:ilvl="0" w:tplc="62AE3C2C">
      <w:start w:val="1"/>
      <w:numFmt w:val="decimal"/>
      <w:pStyle w:val="Heading1"/>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E53CDB"/>
    <w:multiLevelType w:val="hybridMultilevel"/>
    <w:tmpl w:val="E048E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457E86"/>
    <w:multiLevelType w:val="hybridMultilevel"/>
    <w:tmpl w:val="7750CD4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8" w15:restartNumberingAfterBreak="0">
    <w:nsid w:val="710F0FA1"/>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73B715B1"/>
    <w:multiLevelType w:val="hybridMultilevel"/>
    <w:tmpl w:val="DBE68EB6"/>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0" w15:restartNumberingAfterBreak="0">
    <w:nsid w:val="77182253"/>
    <w:multiLevelType w:val="hybridMultilevel"/>
    <w:tmpl w:val="2168F68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1" w15:restartNumberingAfterBreak="0">
    <w:nsid w:val="7F3C67CA"/>
    <w:multiLevelType w:val="hybridMultilevel"/>
    <w:tmpl w:val="1E32D1AA"/>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41292691">
    <w:abstractNumId w:val="25"/>
  </w:num>
  <w:num w:numId="2" w16cid:durableId="239221600">
    <w:abstractNumId w:val="7"/>
  </w:num>
  <w:num w:numId="3" w16cid:durableId="209655269">
    <w:abstractNumId w:val="0"/>
  </w:num>
  <w:num w:numId="4" w16cid:durableId="1757939016">
    <w:abstractNumId w:val="14"/>
  </w:num>
  <w:num w:numId="5" w16cid:durableId="1637758103">
    <w:abstractNumId w:val="6"/>
  </w:num>
  <w:num w:numId="6" w16cid:durableId="550069500">
    <w:abstractNumId w:val="26"/>
  </w:num>
  <w:num w:numId="7" w16cid:durableId="991521689">
    <w:abstractNumId w:val="2"/>
  </w:num>
  <w:num w:numId="8" w16cid:durableId="703336474">
    <w:abstractNumId w:val="16"/>
  </w:num>
  <w:num w:numId="9" w16cid:durableId="1099372812">
    <w:abstractNumId w:val="1"/>
  </w:num>
  <w:num w:numId="10" w16cid:durableId="2014798568">
    <w:abstractNumId w:val="11"/>
  </w:num>
  <w:num w:numId="11" w16cid:durableId="946228641">
    <w:abstractNumId w:val="8"/>
  </w:num>
  <w:num w:numId="12" w16cid:durableId="1783111254">
    <w:abstractNumId w:val="23"/>
  </w:num>
  <w:num w:numId="13" w16cid:durableId="1808469207">
    <w:abstractNumId w:val="22"/>
  </w:num>
  <w:num w:numId="14" w16cid:durableId="226957739">
    <w:abstractNumId w:val="21"/>
  </w:num>
  <w:num w:numId="15" w16cid:durableId="354965933">
    <w:abstractNumId w:val="19"/>
  </w:num>
  <w:num w:numId="16" w16cid:durableId="784427425">
    <w:abstractNumId w:val="18"/>
  </w:num>
  <w:num w:numId="17" w16cid:durableId="1422528515">
    <w:abstractNumId w:val="12"/>
  </w:num>
  <w:num w:numId="18" w16cid:durableId="138546594">
    <w:abstractNumId w:val="29"/>
  </w:num>
  <w:num w:numId="19" w16cid:durableId="525408179">
    <w:abstractNumId w:val="10"/>
  </w:num>
  <w:num w:numId="20" w16cid:durableId="910388978">
    <w:abstractNumId w:val="15"/>
  </w:num>
  <w:num w:numId="21" w16cid:durableId="2031103877">
    <w:abstractNumId w:val="27"/>
  </w:num>
  <w:num w:numId="22" w16cid:durableId="839123884">
    <w:abstractNumId w:val="24"/>
  </w:num>
  <w:num w:numId="23" w16cid:durableId="1382513248">
    <w:abstractNumId w:val="5"/>
  </w:num>
  <w:num w:numId="24" w16cid:durableId="1820459236">
    <w:abstractNumId w:val="17"/>
  </w:num>
  <w:num w:numId="25" w16cid:durableId="2095323236">
    <w:abstractNumId w:val="31"/>
  </w:num>
  <w:num w:numId="26" w16cid:durableId="2101102111">
    <w:abstractNumId w:val="4"/>
  </w:num>
  <w:num w:numId="27" w16cid:durableId="347871520">
    <w:abstractNumId w:val="30"/>
  </w:num>
  <w:num w:numId="28" w16cid:durableId="1119295085">
    <w:abstractNumId w:val="13"/>
  </w:num>
  <w:num w:numId="29" w16cid:durableId="924341650">
    <w:abstractNumId w:val="28"/>
  </w:num>
  <w:num w:numId="30" w16cid:durableId="1772627871">
    <w:abstractNumId w:val="20"/>
  </w:num>
  <w:num w:numId="31" w16cid:durableId="1795755530">
    <w:abstractNumId w:val="3"/>
  </w:num>
  <w:num w:numId="32" w16cid:durableId="1680637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255"/>
    <w:rsid w:val="00090602"/>
    <w:rsid w:val="000C6BF0"/>
    <w:rsid w:val="001D0E96"/>
    <w:rsid w:val="002F3255"/>
    <w:rsid w:val="003C55B6"/>
    <w:rsid w:val="00454530"/>
    <w:rsid w:val="004E09DB"/>
    <w:rsid w:val="004F77B7"/>
    <w:rsid w:val="00500EC2"/>
    <w:rsid w:val="006B65DC"/>
    <w:rsid w:val="006E44D9"/>
    <w:rsid w:val="00722CD7"/>
    <w:rsid w:val="00886492"/>
    <w:rsid w:val="008946AF"/>
    <w:rsid w:val="008C4C80"/>
    <w:rsid w:val="00965614"/>
    <w:rsid w:val="009907B8"/>
    <w:rsid w:val="00A53874"/>
    <w:rsid w:val="00A53D5D"/>
    <w:rsid w:val="00A57035"/>
    <w:rsid w:val="00B044B0"/>
    <w:rsid w:val="00DB1908"/>
    <w:rsid w:val="00E337E9"/>
    <w:rsid w:val="00F56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D2E3"/>
  <w15:chartTrackingRefBased/>
  <w15:docId w15:val="{A788C645-6AED-4FD4-B08B-5670A0322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autoRedefine/>
    <w:uiPriority w:val="9"/>
    <w:qFormat/>
    <w:rsid w:val="002F3255"/>
    <w:pPr>
      <w:numPr>
        <w:numId w:val="1"/>
      </w:numPr>
      <w:tabs>
        <w:tab w:val="num" w:pos="360"/>
      </w:tabs>
      <w:spacing w:before="200"/>
      <w:ind w:left="426" w:hanging="426"/>
      <w:contextualSpacing w:val="0"/>
      <w:jc w:val="both"/>
      <w:outlineLvl w:val="0"/>
    </w:pPr>
    <w:rPr>
      <w:rFonts w:asciiTheme="majorHAnsi" w:hAnsiTheme="majorHAnsi" w:cstheme="majorHAns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3255"/>
    <w:pPr>
      <w:spacing w:after="0" w:line="240" w:lineRule="auto"/>
    </w:pPr>
  </w:style>
  <w:style w:type="character" w:customStyle="1" w:styleId="Heading1Char">
    <w:name w:val="Heading 1 Char"/>
    <w:aliases w:val="TSB Headings Char"/>
    <w:basedOn w:val="DefaultParagraphFont"/>
    <w:link w:val="Heading1"/>
    <w:uiPriority w:val="9"/>
    <w:rsid w:val="002F3255"/>
    <w:rPr>
      <w:rFonts w:asciiTheme="majorHAnsi" w:hAnsiTheme="majorHAnsi" w:cstheme="majorHAnsi"/>
      <w:b/>
      <w:sz w:val="28"/>
      <w:szCs w:val="32"/>
    </w:rPr>
  </w:style>
  <w:style w:type="paragraph" w:styleId="ListParagraph">
    <w:name w:val="List Paragraph"/>
    <w:basedOn w:val="Normal"/>
    <w:link w:val="ListParagraphChar"/>
    <w:uiPriority w:val="34"/>
    <w:qFormat/>
    <w:rsid w:val="002F3255"/>
    <w:pPr>
      <w:spacing w:after="200" w:line="276" w:lineRule="auto"/>
      <w:ind w:left="720"/>
      <w:contextualSpacing/>
    </w:pPr>
  </w:style>
  <w:style w:type="character" w:customStyle="1" w:styleId="ListParagraphChar">
    <w:name w:val="List Paragraph Char"/>
    <w:basedOn w:val="DefaultParagraphFont"/>
    <w:link w:val="ListParagraph"/>
    <w:uiPriority w:val="34"/>
    <w:rsid w:val="002F3255"/>
  </w:style>
  <w:style w:type="paragraph" w:customStyle="1" w:styleId="Default">
    <w:name w:val="Default"/>
    <w:rsid w:val="006E44D9"/>
    <w:pPr>
      <w:autoSpaceDE w:val="0"/>
      <w:autoSpaceDN w:val="0"/>
      <w:adjustRightInd w:val="0"/>
      <w:spacing w:after="0" w:line="240" w:lineRule="auto"/>
    </w:pPr>
    <w:rPr>
      <w:rFonts w:ascii="Comic Sans MS" w:eastAsia="Times New Roman" w:hAnsi="Comic Sans MS" w:cs="Comic Sans M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rixresources.proceduresonline.com/nat_key/keywords/significant_harm.html"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5F23-6C18-4D43-9C3D-282FABC11305}"/>
</file>

<file path=customXml/itemProps2.xml><?xml version="1.0" encoding="utf-8"?>
<ds:datastoreItem xmlns:ds="http://schemas.openxmlformats.org/officeDocument/2006/customXml" ds:itemID="{C69A9998-284B-4B4E-8706-6E5E45E44824}">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C1CA9E4B-CD27-49B9-B55D-C0E335C35BB6}">
  <ds:schemaRefs>
    <ds:schemaRef ds:uri="http://schemas.microsoft.com/sharepoint/v3/contenttype/forms"/>
  </ds:schemaRefs>
</ds:datastoreItem>
</file>

<file path=customXml/itemProps4.xml><?xml version="1.0" encoding="utf-8"?>
<ds:datastoreItem xmlns:ds="http://schemas.openxmlformats.org/officeDocument/2006/customXml" ds:itemID="{418587FD-B0D9-456B-AB23-9A012DD08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3324</Words>
  <Characters>18948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Bull, J</dc:creator>
  <cp:keywords/>
  <dc:description/>
  <cp:lastModifiedBy>HHTKRidley</cp:lastModifiedBy>
  <cp:revision>6</cp:revision>
  <dcterms:created xsi:type="dcterms:W3CDTF">2026-09-22T10:26:00Z</dcterms:created>
  <dcterms:modified xsi:type="dcterms:W3CDTF">2026-09-22T10:30:00Z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