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0BB4A73C" w:rsidR="005A3A24" w:rsidRPr="00BE3D67" w:rsidRDefault="00BE3D67" w:rsidP="005A3A24">
      <w:pPr>
        <w:tabs>
          <w:tab w:val="left" w:pos="7560"/>
        </w:tabs>
        <w:rPr>
          <w:rFonts w:ascii="Aptos Display" w:hAnsi="Aptos Display"/>
        </w:rPr>
        <w:sectPr w:rsidR="005A3A24" w:rsidRPr="00BE3D67" w:rsidSect="00CA0BBF">
          <w:headerReference w:type="default" r:id="rId10"/>
          <w:footerReference w:type="default" r:id="rId11"/>
          <w:footerReference w:type="first" r:id="rId12"/>
          <w:type w:val="continuous"/>
          <w:pgSz w:w="11906" w:h="16838" w:code="9"/>
          <w:pgMar w:top="1985" w:right="709" w:bottom="1440" w:left="709" w:header="567" w:footer="102" w:gutter="0"/>
          <w:cols w:space="708"/>
          <w:titlePg/>
          <w:docGrid w:linePitch="360"/>
        </w:sectPr>
      </w:pPr>
      <w:r w:rsidRPr="00BE3D67">
        <w:rPr>
          <w:rFonts w:ascii="Aptos" w:hAnsi="Aptos"/>
          <w:b/>
          <w:bCs/>
          <w:noProof/>
        </w:rPr>
        <w:drawing>
          <wp:anchor distT="0" distB="0" distL="114300" distR="114300" simplePos="0" relativeHeight="251660288" behindDoc="1" locked="0" layoutInCell="1" allowOverlap="1" wp14:anchorId="3C84DC5B" wp14:editId="6BEA77D0">
            <wp:simplePos x="0" y="0"/>
            <wp:positionH relativeFrom="column">
              <wp:posOffset>5113391</wp:posOffset>
            </wp:positionH>
            <wp:positionV relativeFrom="paragraph">
              <wp:posOffset>-1001766</wp:posOffset>
            </wp:positionV>
            <wp:extent cx="1800225" cy="657225"/>
            <wp:effectExtent l="0" t="0" r="9525" b="9525"/>
            <wp:wrapNone/>
            <wp:docPr id="975052997"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3D67">
        <w:rPr>
          <w:rFonts w:ascii="Aptos" w:hAnsi="Aptos"/>
          <w:noProof/>
        </w:rPr>
        <w:drawing>
          <wp:anchor distT="0" distB="0" distL="114300" distR="114300" simplePos="0" relativeHeight="251659264" behindDoc="1" locked="0" layoutInCell="1" allowOverlap="1" wp14:anchorId="7BEE6DA6" wp14:editId="413BAF02">
            <wp:simplePos x="0" y="0"/>
            <wp:positionH relativeFrom="column">
              <wp:posOffset>-174781</wp:posOffset>
            </wp:positionH>
            <wp:positionV relativeFrom="paragraph">
              <wp:posOffset>-1036440</wp:posOffset>
            </wp:positionV>
            <wp:extent cx="1294130" cy="1710055"/>
            <wp:effectExtent l="0" t="0" r="1270" b="4445"/>
            <wp:wrapNone/>
            <wp:docPr id="1322371618" name="Picture 2"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71618" name="Picture 2" descr="A blue and yellow shield with lions and tex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4130" cy="1710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E1DE3E" w14:textId="42ACD330" w:rsidR="006A6D73" w:rsidRPr="00BE3D67" w:rsidRDefault="006A6D73" w:rsidP="005A3A24">
      <w:pPr>
        <w:rPr>
          <w:rFonts w:ascii="Aptos Display" w:hAnsi="Aptos Display"/>
        </w:rPr>
      </w:pPr>
    </w:p>
    <w:p w14:paraId="4369F91D" w14:textId="77777777" w:rsidR="006A6D73" w:rsidRPr="00BE3D67" w:rsidRDefault="006A6D73" w:rsidP="005A3A24">
      <w:pPr>
        <w:rPr>
          <w:rFonts w:ascii="Aptos Display" w:hAnsi="Aptos Display"/>
        </w:rPr>
      </w:pPr>
    </w:p>
    <w:p w14:paraId="0E83EC42" w14:textId="77777777" w:rsidR="00BE3D67" w:rsidRPr="00BE3D67" w:rsidRDefault="00BE3D67" w:rsidP="005A3A24">
      <w:pPr>
        <w:rPr>
          <w:rFonts w:ascii="Aptos Display" w:hAnsi="Aptos Display"/>
        </w:rPr>
      </w:pPr>
    </w:p>
    <w:p w14:paraId="2A59C8A7" w14:textId="77777777" w:rsidR="00BE3D67" w:rsidRPr="00BE3D67" w:rsidRDefault="00BE3D67" w:rsidP="005A3A24">
      <w:pPr>
        <w:rPr>
          <w:rFonts w:ascii="Aptos Display" w:hAnsi="Aptos Display"/>
        </w:rPr>
      </w:pPr>
    </w:p>
    <w:p w14:paraId="6F7103D0" w14:textId="5D97533A" w:rsidR="006A6D73" w:rsidRPr="00BE3D67" w:rsidRDefault="00BE3D67" w:rsidP="006A6D73">
      <w:pPr>
        <w:pStyle w:val="Title"/>
        <w:jc w:val="center"/>
        <w:rPr>
          <w:rFonts w:ascii="Aptos Display" w:hAnsi="Aptos Display"/>
        </w:rPr>
      </w:pPr>
      <w:r w:rsidRPr="00BE3D67">
        <w:rPr>
          <w:rFonts w:ascii="Aptos Display" w:hAnsi="Aptos Display"/>
        </w:rPr>
        <w:t>Holy Trinity C of E Primary School</w:t>
      </w:r>
    </w:p>
    <w:p w14:paraId="1C594995" w14:textId="75DC1D1D" w:rsidR="006A6D73" w:rsidRPr="00BE3D67" w:rsidRDefault="00333E90" w:rsidP="006A6D73">
      <w:pPr>
        <w:pStyle w:val="Title"/>
        <w:jc w:val="center"/>
        <w:rPr>
          <w:rFonts w:ascii="Aptos Display" w:hAnsi="Aptos Display"/>
        </w:rPr>
      </w:pPr>
      <w:r w:rsidRPr="00BE3D67">
        <w:rPr>
          <w:rFonts w:ascii="Aptos Display" w:hAnsi="Aptos Display"/>
        </w:rPr>
        <w:t xml:space="preserve">Remote Education </w:t>
      </w:r>
      <w:r w:rsidR="00FC330D" w:rsidRPr="00BE3D67">
        <w:rPr>
          <w:rFonts w:ascii="Aptos Display" w:hAnsi="Aptos Display"/>
        </w:rPr>
        <w:t>Policy</w:t>
      </w:r>
    </w:p>
    <w:p w14:paraId="0C6BA206" w14:textId="77777777" w:rsidR="005A3A24" w:rsidRPr="00BE3D67" w:rsidRDefault="005A3A24" w:rsidP="005A3A24">
      <w:pPr>
        <w:rPr>
          <w:rFonts w:ascii="Aptos Display" w:hAnsi="Aptos Display"/>
        </w:rPr>
      </w:pPr>
    </w:p>
    <w:p w14:paraId="56281892" w14:textId="77777777" w:rsidR="005A3A24" w:rsidRPr="00BE3D67" w:rsidRDefault="005A3A24" w:rsidP="005A3A24">
      <w:pPr>
        <w:rPr>
          <w:rFonts w:ascii="Aptos Display" w:hAnsi="Aptos Display"/>
        </w:rPr>
      </w:pPr>
    </w:p>
    <w:p w14:paraId="7BC09CAC" w14:textId="77777777" w:rsidR="00AA492B" w:rsidRPr="00BE3D67" w:rsidRDefault="00AA492B" w:rsidP="005A3A24">
      <w:pPr>
        <w:rPr>
          <w:rFonts w:ascii="Aptos Display" w:hAnsi="Aptos Display"/>
        </w:rPr>
      </w:pPr>
    </w:p>
    <w:p w14:paraId="7B71F6D2" w14:textId="77777777" w:rsidR="00AA492B" w:rsidRPr="00BE3D67" w:rsidRDefault="00AA492B" w:rsidP="005A3A24">
      <w:pPr>
        <w:rPr>
          <w:rFonts w:ascii="Aptos Display" w:hAnsi="Aptos Display"/>
        </w:rPr>
      </w:pPr>
    </w:p>
    <w:p w14:paraId="5551D70A" w14:textId="77777777" w:rsidR="00BE3D67" w:rsidRPr="00BE3D67" w:rsidRDefault="00BE3D67" w:rsidP="005A3A24">
      <w:pPr>
        <w:rPr>
          <w:rFonts w:ascii="Aptos Display" w:hAnsi="Aptos Display"/>
        </w:rPr>
      </w:pPr>
    </w:p>
    <w:p w14:paraId="6487C09B" w14:textId="77777777" w:rsidR="00BE3D67" w:rsidRPr="00BE3D67" w:rsidRDefault="00BE3D67" w:rsidP="005A3A24">
      <w:pPr>
        <w:rPr>
          <w:rFonts w:ascii="Aptos Display" w:hAnsi="Aptos Display"/>
        </w:rPr>
      </w:pPr>
    </w:p>
    <w:p w14:paraId="3E77CE0E" w14:textId="77777777" w:rsidR="00BE3D67" w:rsidRPr="00BE3D67" w:rsidRDefault="00BE3D67" w:rsidP="005A3A24">
      <w:pPr>
        <w:rPr>
          <w:rFonts w:ascii="Aptos Display" w:hAnsi="Aptos Display"/>
        </w:rPr>
      </w:pPr>
    </w:p>
    <w:p w14:paraId="5A602A5F" w14:textId="77777777" w:rsidR="00BE3D67" w:rsidRPr="00BE3D67" w:rsidRDefault="00BE3D67" w:rsidP="005A3A24">
      <w:pPr>
        <w:rPr>
          <w:rFonts w:ascii="Aptos Display" w:hAnsi="Aptos Display"/>
        </w:rPr>
      </w:pPr>
    </w:p>
    <w:p w14:paraId="43004EA5" w14:textId="77777777" w:rsidR="00BE3D67" w:rsidRPr="00BE3D67" w:rsidRDefault="00BE3D67" w:rsidP="005A3A24">
      <w:pPr>
        <w:rPr>
          <w:rFonts w:ascii="Aptos Display" w:hAnsi="Aptos Display"/>
        </w:rPr>
      </w:pPr>
    </w:p>
    <w:p w14:paraId="11AD3862" w14:textId="77777777" w:rsidR="00BE3D67" w:rsidRPr="00BE3D67" w:rsidRDefault="00BE3D67" w:rsidP="005A3A24">
      <w:pPr>
        <w:rPr>
          <w:rFonts w:ascii="Aptos Display" w:hAnsi="Aptos Display"/>
        </w:rPr>
      </w:pPr>
    </w:p>
    <w:p w14:paraId="12F91E51" w14:textId="77777777" w:rsidR="00BE3D67" w:rsidRPr="00BE3D67" w:rsidRDefault="00BE3D67" w:rsidP="005A3A24">
      <w:pPr>
        <w:rPr>
          <w:rFonts w:ascii="Aptos Display" w:hAnsi="Aptos Display"/>
        </w:rPr>
      </w:pPr>
    </w:p>
    <w:p w14:paraId="560DF7B6" w14:textId="77777777" w:rsidR="00BE3D67" w:rsidRPr="00BE3D67" w:rsidRDefault="00BE3D67" w:rsidP="005A3A24">
      <w:pPr>
        <w:rPr>
          <w:rFonts w:ascii="Aptos Display" w:hAnsi="Aptos Display"/>
        </w:rPr>
      </w:pPr>
    </w:p>
    <w:p w14:paraId="489D50C0" w14:textId="77777777" w:rsidR="005A3A24" w:rsidRPr="00BE3D67" w:rsidRDefault="005A3A24" w:rsidP="005A3A24">
      <w:pPr>
        <w:rPr>
          <w:rFonts w:ascii="Aptos Display" w:hAnsi="Aptos Display"/>
        </w:rPr>
      </w:pPr>
    </w:p>
    <w:tbl>
      <w:tblPr>
        <w:tblStyle w:val="TableGrid"/>
        <w:tblpPr w:leftFromText="180" w:rightFromText="180" w:vertAnchor="text" w:horzAnchor="margin" w:tblpY="136"/>
        <w:tblOverlap w:val="never"/>
        <w:tblW w:w="0" w:type="auto"/>
        <w:tblLook w:val="04A0" w:firstRow="1" w:lastRow="0" w:firstColumn="1" w:lastColumn="0" w:noHBand="0" w:noVBand="1"/>
      </w:tblPr>
      <w:tblGrid>
        <w:gridCol w:w="2813"/>
        <w:gridCol w:w="269"/>
        <w:gridCol w:w="2163"/>
        <w:gridCol w:w="784"/>
        <w:gridCol w:w="135"/>
        <w:gridCol w:w="3083"/>
      </w:tblGrid>
      <w:tr w:rsidR="00C97728" w:rsidRPr="00BE3D67" w14:paraId="06EA9E03" w14:textId="77777777" w:rsidTr="00BE3D67">
        <w:trPr>
          <w:trHeight w:val="567"/>
        </w:trPr>
        <w:tc>
          <w:tcPr>
            <w:tcW w:w="3082" w:type="dxa"/>
            <w:gridSpan w:val="2"/>
            <w:vAlign w:val="center"/>
          </w:tcPr>
          <w:p w14:paraId="464C61EC" w14:textId="1E494303" w:rsidR="00C97728" w:rsidRPr="00BE3D67" w:rsidRDefault="00C97728" w:rsidP="00E27DFB">
            <w:pPr>
              <w:spacing w:line="276" w:lineRule="auto"/>
              <w:rPr>
                <w:rFonts w:ascii="Aptos Display" w:hAnsi="Aptos Display"/>
              </w:rPr>
            </w:pPr>
            <w:r w:rsidRPr="00BE3D67">
              <w:rPr>
                <w:rFonts w:ascii="Aptos Display" w:hAnsi="Aptos Display"/>
              </w:rPr>
              <w:t>Date policy last reviewed:</w:t>
            </w:r>
          </w:p>
        </w:tc>
        <w:tc>
          <w:tcPr>
            <w:tcW w:w="3082" w:type="dxa"/>
            <w:gridSpan w:val="3"/>
            <w:vAlign w:val="center"/>
          </w:tcPr>
          <w:p w14:paraId="7B557A57" w14:textId="543DD7F1" w:rsidR="00BE3D67" w:rsidRPr="00BE3D67" w:rsidRDefault="00BE3D67" w:rsidP="00E27DFB">
            <w:pPr>
              <w:spacing w:line="276" w:lineRule="auto"/>
              <w:rPr>
                <w:rFonts w:ascii="Aptos Display" w:hAnsi="Aptos Display"/>
              </w:rPr>
            </w:pPr>
            <w:r w:rsidRPr="00BE3D67">
              <w:rPr>
                <w:rFonts w:ascii="Aptos Display" w:hAnsi="Aptos Display"/>
              </w:rPr>
              <w:t>September 2026</w:t>
            </w:r>
          </w:p>
        </w:tc>
        <w:tc>
          <w:tcPr>
            <w:tcW w:w="3083" w:type="dxa"/>
            <w:vAlign w:val="center"/>
          </w:tcPr>
          <w:p w14:paraId="2FB326F7" w14:textId="32356ABB" w:rsidR="00C97728" w:rsidRPr="00BE3D67" w:rsidRDefault="00C97728" w:rsidP="00E27DFB">
            <w:pPr>
              <w:spacing w:line="276" w:lineRule="auto"/>
              <w:rPr>
                <w:rFonts w:ascii="Aptos Display" w:hAnsi="Aptos Display"/>
              </w:rPr>
            </w:pPr>
          </w:p>
        </w:tc>
      </w:tr>
      <w:tr w:rsidR="00BE3D67" w:rsidRPr="00BE3D67" w14:paraId="6FA68D83" w14:textId="77777777" w:rsidTr="004F7DFB">
        <w:trPr>
          <w:trHeight w:val="567"/>
        </w:trPr>
        <w:tc>
          <w:tcPr>
            <w:tcW w:w="3082" w:type="dxa"/>
            <w:gridSpan w:val="2"/>
            <w:vAlign w:val="center"/>
          </w:tcPr>
          <w:p w14:paraId="36623B0F" w14:textId="19466941" w:rsidR="00BE3D67" w:rsidRPr="00BE3D67" w:rsidRDefault="00BE3D67" w:rsidP="00E27DFB">
            <w:pPr>
              <w:spacing w:line="276" w:lineRule="auto"/>
              <w:rPr>
                <w:rFonts w:ascii="Aptos Display" w:hAnsi="Aptos Display"/>
              </w:rPr>
            </w:pPr>
            <w:r w:rsidRPr="00BE3D67">
              <w:rPr>
                <w:rFonts w:ascii="Aptos Display" w:hAnsi="Aptos Display"/>
              </w:rPr>
              <w:t>Date of next review:</w:t>
            </w:r>
          </w:p>
        </w:tc>
        <w:tc>
          <w:tcPr>
            <w:tcW w:w="3082" w:type="dxa"/>
            <w:gridSpan w:val="3"/>
            <w:vAlign w:val="center"/>
          </w:tcPr>
          <w:p w14:paraId="71808E34" w14:textId="092B9FBF" w:rsidR="00BE3D67" w:rsidRPr="00BE3D67" w:rsidRDefault="00BE3D67" w:rsidP="00E27DFB">
            <w:pPr>
              <w:spacing w:line="276" w:lineRule="auto"/>
              <w:rPr>
                <w:rFonts w:ascii="Aptos Display" w:hAnsi="Aptos Display"/>
              </w:rPr>
            </w:pPr>
            <w:r w:rsidRPr="00BE3D67">
              <w:rPr>
                <w:rFonts w:ascii="Aptos Display" w:hAnsi="Aptos Display"/>
              </w:rPr>
              <w:t>September 2027</w:t>
            </w:r>
          </w:p>
        </w:tc>
        <w:tc>
          <w:tcPr>
            <w:tcW w:w="3083" w:type="dxa"/>
            <w:vAlign w:val="center"/>
          </w:tcPr>
          <w:p w14:paraId="79B6AA0C" w14:textId="4AA85218" w:rsidR="00BE3D67" w:rsidRPr="00BE3D67" w:rsidRDefault="00BE3D67" w:rsidP="00E27DFB">
            <w:pPr>
              <w:spacing w:line="276" w:lineRule="auto"/>
              <w:rPr>
                <w:rFonts w:ascii="Aptos Display" w:hAnsi="Aptos Display"/>
              </w:rPr>
            </w:pPr>
          </w:p>
        </w:tc>
      </w:tr>
      <w:tr w:rsidR="00D559A8" w:rsidRPr="00BE3D67" w14:paraId="753D3580" w14:textId="77777777" w:rsidTr="00BE3D67">
        <w:trPr>
          <w:trHeight w:val="567"/>
        </w:trPr>
        <w:tc>
          <w:tcPr>
            <w:tcW w:w="9247" w:type="dxa"/>
            <w:gridSpan w:val="6"/>
            <w:vAlign w:val="center"/>
          </w:tcPr>
          <w:p w14:paraId="48F189B8" w14:textId="77777777" w:rsidR="00D559A8" w:rsidRPr="00BE3D67" w:rsidRDefault="00D559A8" w:rsidP="00E27DFB">
            <w:pPr>
              <w:spacing w:line="276" w:lineRule="auto"/>
              <w:rPr>
                <w:rFonts w:ascii="Aptos Display" w:hAnsi="Aptos Display"/>
              </w:rPr>
            </w:pPr>
            <w:r w:rsidRPr="00BE3D67">
              <w:rPr>
                <w:rFonts w:ascii="Aptos Display" w:hAnsi="Aptos Display"/>
              </w:rPr>
              <w:t>Signed by:</w:t>
            </w:r>
          </w:p>
        </w:tc>
      </w:tr>
      <w:tr w:rsidR="00D559A8" w:rsidRPr="00BE3D67" w14:paraId="7B1D1C72" w14:textId="77777777" w:rsidTr="00BE3D67">
        <w:trPr>
          <w:trHeight w:val="567"/>
        </w:trPr>
        <w:tc>
          <w:tcPr>
            <w:tcW w:w="2813" w:type="dxa"/>
            <w:vAlign w:val="center"/>
          </w:tcPr>
          <w:p w14:paraId="483A71A6" w14:textId="2155EFB4" w:rsidR="00D559A8" w:rsidRPr="00BE3D67" w:rsidRDefault="00BE3D67" w:rsidP="00E27DFB">
            <w:pPr>
              <w:spacing w:line="276" w:lineRule="auto"/>
              <w:rPr>
                <w:rFonts w:ascii="Aptos Display" w:hAnsi="Aptos Display"/>
              </w:rPr>
            </w:pPr>
            <w:r w:rsidRPr="00BE3D67">
              <w:rPr>
                <w:rFonts w:ascii="Aptos Display" w:hAnsi="Aptos Display"/>
              </w:rPr>
              <w:t xml:space="preserve">A Baines </w:t>
            </w:r>
          </w:p>
        </w:tc>
        <w:tc>
          <w:tcPr>
            <w:tcW w:w="2432" w:type="dxa"/>
            <w:gridSpan w:val="2"/>
            <w:vAlign w:val="center"/>
          </w:tcPr>
          <w:p w14:paraId="0526DAC7" w14:textId="77777777" w:rsidR="00D559A8" w:rsidRPr="00BE3D67" w:rsidRDefault="00D559A8" w:rsidP="00E27DFB">
            <w:pPr>
              <w:spacing w:line="276" w:lineRule="auto"/>
              <w:rPr>
                <w:rFonts w:ascii="Aptos Display" w:hAnsi="Aptos Display"/>
              </w:rPr>
            </w:pPr>
            <w:r w:rsidRPr="00BE3D67">
              <w:rPr>
                <w:rFonts w:ascii="Aptos Display" w:hAnsi="Aptos Display"/>
              </w:rPr>
              <w:t>Headteacher</w:t>
            </w:r>
          </w:p>
        </w:tc>
        <w:tc>
          <w:tcPr>
            <w:tcW w:w="784" w:type="dxa"/>
            <w:vAlign w:val="center"/>
          </w:tcPr>
          <w:p w14:paraId="3EA3C63B" w14:textId="77777777" w:rsidR="00D559A8" w:rsidRPr="00BE3D67" w:rsidRDefault="00D559A8" w:rsidP="00E27DFB">
            <w:pPr>
              <w:spacing w:line="276" w:lineRule="auto"/>
              <w:rPr>
                <w:rFonts w:ascii="Aptos Display" w:hAnsi="Aptos Display"/>
              </w:rPr>
            </w:pPr>
            <w:r w:rsidRPr="00BE3D67">
              <w:rPr>
                <w:rFonts w:ascii="Aptos Display" w:hAnsi="Aptos Display"/>
              </w:rPr>
              <w:t>Date:</w:t>
            </w:r>
          </w:p>
        </w:tc>
        <w:tc>
          <w:tcPr>
            <w:tcW w:w="3218" w:type="dxa"/>
            <w:gridSpan w:val="2"/>
            <w:vAlign w:val="center"/>
          </w:tcPr>
          <w:p w14:paraId="2BF89948" w14:textId="4AE85D5A" w:rsidR="00D559A8" w:rsidRPr="00BE3D67" w:rsidRDefault="00BE3D67" w:rsidP="00E27DFB">
            <w:pPr>
              <w:spacing w:line="276" w:lineRule="auto"/>
              <w:rPr>
                <w:rFonts w:ascii="Aptos Display" w:hAnsi="Aptos Display"/>
              </w:rPr>
            </w:pPr>
            <w:r w:rsidRPr="00BE3D67">
              <w:rPr>
                <w:rFonts w:ascii="Aptos Display" w:hAnsi="Aptos Display"/>
              </w:rPr>
              <w:t>22.9.26</w:t>
            </w:r>
          </w:p>
        </w:tc>
      </w:tr>
      <w:tr w:rsidR="00D559A8" w:rsidRPr="00BE3D67" w14:paraId="0CB1B9EE" w14:textId="77777777" w:rsidTr="00BE3D67">
        <w:trPr>
          <w:trHeight w:val="567"/>
        </w:trPr>
        <w:tc>
          <w:tcPr>
            <w:tcW w:w="2813" w:type="dxa"/>
            <w:vAlign w:val="center"/>
          </w:tcPr>
          <w:p w14:paraId="26D93195" w14:textId="77777777" w:rsidR="00D559A8" w:rsidRPr="00BE3D67" w:rsidRDefault="00D559A8" w:rsidP="00E27DFB">
            <w:pPr>
              <w:spacing w:line="276" w:lineRule="auto"/>
              <w:rPr>
                <w:rFonts w:ascii="Aptos Display" w:hAnsi="Aptos Display"/>
              </w:rPr>
            </w:pPr>
          </w:p>
        </w:tc>
        <w:tc>
          <w:tcPr>
            <w:tcW w:w="2432" w:type="dxa"/>
            <w:gridSpan w:val="2"/>
            <w:vAlign w:val="center"/>
          </w:tcPr>
          <w:p w14:paraId="754FF7D1" w14:textId="77777777" w:rsidR="00D559A8" w:rsidRPr="00BE3D67" w:rsidRDefault="00D559A8" w:rsidP="00E27DFB">
            <w:pPr>
              <w:spacing w:line="276" w:lineRule="auto"/>
              <w:rPr>
                <w:rFonts w:ascii="Aptos Display" w:hAnsi="Aptos Display"/>
                <w:highlight w:val="lightGray"/>
              </w:rPr>
            </w:pPr>
            <w:r w:rsidRPr="00BE3D67">
              <w:rPr>
                <w:rFonts w:ascii="Aptos Display" w:hAnsi="Aptos Display"/>
              </w:rPr>
              <w:t>Chair of governors</w:t>
            </w:r>
          </w:p>
        </w:tc>
        <w:tc>
          <w:tcPr>
            <w:tcW w:w="784" w:type="dxa"/>
            <w:vAlign w:val="center"/>
          </w:tcPr>
          <w:p w14:paraId="17E31333" w14:textId="77777777" w:rsidR="00D559A8" w:rsidRPr="00BE3D67" w:rsidRDefault="00D559A8" w:rsidP="00E27DFB">
            <w:pPr>
              <w:spacing w:line="276" w:lineRule="auto"/>
              <w:rPr>
                <w:rFonts w:ascii="Aptos Display" w:hAnsi="Aptos Display"/>
              </w:rPr>
            </w:pPr>
            <w:r w:rsidRPr="00BE3D67">
              <w:rPr>
                <w:rFonts w:ascii="Aptos Display" w:hAnsi="Aptos Display"/>
              </w:rPr>
              <w:t>Date:</w:t>
            </w:r>
          </w:p>
        </w:tc>
        <w:tc>
          <w:tcPr>
            <w:tcW w:w="3218" w:type="dxa"/>
            <w:gridSpan w:val="2"/>
            <w:vAlign w:val="center"/>
          </w:tcPr>
          <w:p w14:paraId="7D64522E" w14:textId="77777777" w:rsidR="00D559A8" w:rsidRPr="00BE3D67" w:rsidRDefault="00D559A8" w:rsidP="00E27DFB">
            <w:pPr>
              <w:spacing w:line="276" w:lineRule="auto"/>
              <w:rPr>
                <w:rFonts w:ascii="Aptos Display" w:hAnsi="Aptos Display"/>
              </w:rPr>
            </w:pPr>
          </w:p>
        </w:tc>
      </w:tr>
    </w:tbl>
    <w:p w14:paraId="7F953855" w14:textId="77777777" w:rsidR="005A3A24" w:rsidRPr="00BE3D67" w:rsidRDefault="005A3A24" w:rsidP="005A3A24">
      <w:pPr>
        <w:rPr>
          <w:rFonts w:ascii="Aptos Display" w:hAnsi="Aptos Display"/>
        </w:rPr>
      </w:pPr>
    </w:p>
    <w:p w14:paraId="6426964E" w14:textId="77777777" w:rsidR="005A3A24" w:rsidRPr="00BE3D67" w:rsidRDefault="005A3A24" w:rsidP="005A3A24">
      <w:pPr>
        <w:rPr>
          <w:rFonts w:ascii="Aptos Display" w:hAnsi="Aptos Display"/>
        </w:rPr>
      </w:pPr>
    </w:p>
    <w:p w14:paraId="231B7A26" w14:textId="77777777" w:rsidR="005A3A24" w:rsidRPr="00BE3D67" w:rsidRDefault="005A3A24" w:rsidP="005A3A24">
      <w:pPr>
        <w:rPr>
          <w:rFonts w:ascii="Aptos Display" w:hAnsi="Aptos Display"/>
        </w:rPr>
      </w:pPr>
    </w:p>
    <w:p w14:paraId="0C68EB52" w14:textId="77777777" w:rsidR="005A3A24" w:rsidRPr="00BE3D67" w:rsidRDefault="005A3A24" w:rsidP="005A3A24">
      <w:pPr>
        <w:rPr>
          <w:rFonts w:ascii="Aptos Display" w:hAnsi="Aptos Display"/>
        </w:rPr>
      </w:pPr>
    </w:p>
    <w:p w14:paraId="3410D1ED" w14:textId="77777777" w:rsidR="005A3A24" w:rsidRPr="00BE3D67" w:rsidRDefault="005A3A24" w:rsidP="005A3A24">
      <w:pPr>
        <w:rPr>
          <w:rFonts w:ascii="Aptos Display" w:hAnsi="Aptos Display"/>
        </w:rPr>
      </w:pPr>
    </w:p>
    <w:p w14:paraId="1FDAA9BD" w14:textId="53125C20" w:rsidR="00C65A84" w:rsidRPr="00BE3D67" w:rsidRDefault="00C65A84" w:rsidP="00C65A84">
      <w:pPr>
        <w:rPr>
          <w:rFonts w:ascii="Aptos Display" w:hAnsi="Aptos Display"/>
        </w:rPr>
      </w:pPr>
    </w:p>
    <w:p w14:paraId="3E3A4C13" w14:textId="77777777" w:rsidR="00C97728" w:rsidRPr="00BE3D67" w:rsidRDefault="00C97728">
      <w:pPr>
        <w:rPr>
          <w:rFonts w:ascii="Aptos Display" w:eastAsiaTheme="majorEastAsia" w:hAnsi="Aptos Display" w:cstheme="majorBidi"/>
          <w:sz w:val="32"/>
          <w:szCs w:val="32"/>
        </w:rPr>
      </w:pPr>
      <w:r w:rsidRPr="00BE3D67">
        <w:rPr>
          <w:rFonts w:ascii="Aptos Display" w:hAnsi="Aptos Display"/>
        </w:rPr>
        <w:br w:type="page"/>
      </w:r>
    </w:p>
    <w:p w14:paraId="6CCFC469" w14:textId="199D2FAA" w:rsidR="0025107E" w:rsidRPr="00BE3D67" w:rsidRDefault="00D559A8" w:rsidP="005E00AE">
      <w:pPr>
        <w:pStyle w:val="TNCBodyText"/>
        <w:rPr>
          <w:rFonts w:ascii="Aptos Display" w:hAnsi="Aptos Display"/>
          <w:b/>
          <w:bCs/>
          <w:sz w:val="32"/>
          <w:szCs w:val="40"/>
        </w:rPr>
      </w:pPr>
      <w:r w:rsidRPr="00BE3D67">
        <w:rPr>
          <w:rFonts w:ascii="Aptos Display" w:hAnsi="Aptos Display"/>
          <w:b/>
          <w:bCs/>
          <w:sz w:val="32"/>
          <w:szCs w:val="40"/>
        </w:rPr>
        <w:lastRenderedPageBreak/>
        <w:t>Contents:</w:t>
      </w:r>
    </w:p>
    <w:p w14:paraId="19191E47" w14:textId="268B9985" w:rsidR="00D559A8" w:rsidRPr="00BE3D67" w:rsidRDefault="00D559A8" w:rsidP="00D559A8">
      <w:pPr>
        <w:pStyle w:val="TNCBodyText"/>
        <w:rPr>
          <w:rFonts w:ascii="Aptos Display" w:hAnsi="Aptos Display"/>
        </w:rPr>
      </w:pPr>
      <w:hyperlink w:anchor="_Statement_of_intent" w:history="1">
        <w:r w:rsidRPr="00BE3D67">
          <w:rPr>
            <w:rStyle w:val="Hyperlink"/>
            <w:rFonts w:ascii="Aptos Display" w:hAnsi="Aptos Display"/>
            <w:color w:val="auto"/>
          </w:rPr>
          <w:t>Statement of intent</w:t>
        </w:r>
      </w:hyperlink>
    </w:p>
    <w:p w14:paraId="4DEA644B" w14:textId="6D4D0102" w:rsidR="00CF43FF" w:rsidRPr="00BE3D67" w:rsidRDefault="00A855C7" w:rsidP="00C94314">
      <w:pPr>
        <w:pStyle w:val="TNCBodyText"/>
        <w:numPr>
          <w:ilvl w:val="0"/>
          <w:numId w:val="5"/>
        </w:numPr>
        <w:rPr>
          <w:rStyle w:val="Hyperlink"/>
          <w:rFonts w:ascii="Aptos Display" w:hAnsi="Aptos Display"/>
          <w:color w:val="auto"/>
          <w:u w:val="none"/>
        </w:rPr>
      </w:pPr>
      <w:hyperlink w:anchor="_Legal_framework" w:history="1">
        <w:r w:rsidRPr="00BE3D67">
          <w:rPr>
            <w:rStyle w:val="Hyperlink"/>
            <w:rFonts w:ascii="Aptos Display" w:hAnsi="Aptos Display"/>
            <w:color w:val="auto"/>
          </w:rPr>
          <w:t>Legal framework</w:t>
        </w:r>
      </w:hyperlink>
    </w:p>
    <w:p w14:paraId="33ED2E0C" w14:textId="670D5F36" w:rsidR="00CF43FF" w:rsidRPr="00BE3D67" w:rsidRDefault="00CF43FF" w:rsidP="00C94314">
      <w:pPr>
        <w:pStyle w:val="TNCBodyText"/>
        <w:numPr>
          <w:ilvl w:val="0"/>
          <w:numId w:val="5"/>
        </w:numPr>
        <w:rPr>
          <w:rStyle w:val="Hyperlink"/>
          <w:rFonts w:ascii="Aptos Display" w:hAnsi="Aptos Display"/>
          <w:color w:val="auto"/>
          <w:u w:val="none"/>
        </w:rPr>
      </w:pPr>
      <w:hyperlink w:anchor="_Roles_and_responsibilities" w:history="1">
        <w:r w:rsidRPr="00BE3D67">
          <w:rPr>
            <w:rStyle w:val="Hyperlink"/>
            <w:rFonts w:ascii="Aptos Display" w:hAnsi="Aptos Display"/>
            <w:color w:val="auto"/>
          </w:rPr>
          <w:t>Roles and responsibilities</w:t>
        </w:r>
      </w:hyperlink>
    </w:p>
    <w:p w14:paraId="33ADCE54" w14:textId="673CD637" w:rsidR="00B31540" w:rsidRPr="00BE3D67" w:rsidRDefault="00B31540" w:rsidP="00C94314">
      <w:pPr>
        <w:pStyle w:val="TNCBodyText"/>
        <w:numPr>
          <w:ilvl w:val="0"/>
          <w:numId w:val="5"/>
        </w:numPr>
        <w:rPr>
          <w:rFonts w:ascii="Aptos Display" w:hAnsi="Aptos Display"/>
        </w:rPr>
      </w:pPr>
      <w:hyperlink w:anchor="_Attendance_and_absence_1" w:history="1">
        <w:r w:rsidRPr="00BE3D67">
          <w:rPr>
            <w:rStyle w:val="Hyperlink"/>
            <w:rFonts w:ascii="Aptos Display" w:hAnsi="Aptos Display"/>
            <w:color w:val="auto"/>
          </w:rPr>
          <w:t>Attendance and absence</w:t>
        </w:r>
      </w:hyperlink>
    </w:p>
    <w:p w14:paraId="541100FF" w14:textId="32D1FFD6" w:rsidR="00E73ED2" w:rsidRPr="00BE3D67" w:rsidRDefault="00B31540" w:rsidP="00C94314">
      <w:pPr>
        <w:pStyle w:val="TNCBodyText"/>
        <w:numPr>
          <w:ilvl w:val="0"/>
          <w:numId w:val="5"/>
        </w:numPr>
        <w:rPr>
          <w:rFonts w:ascii="Aptos Display" w:hAnsi="Aptos Display"/>
        </w:rPr>
      </w:pPr>
      <w:hyperlink w:anchor="_Principles_and_practice" w:history="1">
        <w:r w:rsidRPr="00BE3D67">
          <w:rPr>
            <w:rStyle w:val="Hyperlink"/>
            <w:rFonts w:ascii="Aptos Display" w:hAnsi="Aptos Display"/>
            <w:color w:val="auto"/>
          </w:rPr>
          <w:t>Principles and practice</w:t>
        </w:r>
      </w:hyperlink>
    </w:p>
    <w:p w14:paraId="0B591957" w14:textId="05947759" w:rsidR="00E73ED2" w:rsidRPr="00BE3D67" w:rsidRDefault="00E73ED2" w:rsidP="00C94314">
      <w:pPr>
        <w:pStyle w:val="TNCBodyText"/>
        <w:numPr>
          <w:ilvl w:val="0"/>
          <w:numId w:val="5"/>
        </w:numPr>
        <w:rPr>
          <w:rFonts w:ascii="Aptos Display" w:hAnsi="Aptos Display"/>
        </w:rPr>
      </w:pPr>
      <w:hyperlink w:anchor="_Communication" w:history="1">
        <w:r w:rsidRPr="00BE3D67">
          <w:rPr>
            <w:rStyle w:val="Hyperlink"/>
            <w:rFonts w:ascii="Aptos Display" w:hAnsi="Aptos Display"/>
            <w:color w:val="auto"/>
          </w:rPr>
          <w:t>Communication</w:t>
        </w:r>
      </w:hyperlink>
    </w:p>
    <w:p w14:paraId="3E6065D1" w14:textId="34DF91A4" w:rsidR="00CF43FF" w:rsidRPr="00BE3D67" w:rsidRDefault="00041A4E" w:rsidP="00C94314">
      <w:pPr>
        <w:pStyle w:val="TNCBodyText"/>
        <w:numPr>
          <w:ilvl w:val="0"/>
          <w:numId w:val="5"/>
        </w:numPr>
        <w:rPr>
          <w:rStyle w:val="Hyperlink"/>
          <w:rFonts w:ascii="Aptos Display" w:hAnsi="Aptos Display"/>
          <w:color w:val="auto"/>
        </w:rPr>
      </w:pPr>
      <w:r w:rsidRPr="00BE3D67">
        <w:rPr>
          <w:rFonts w:ascii="Aptos Display" w:hAnsi="Aptos Display"/>
        </w:rPr>
        <w:fldChar w:fldCharType="begin"/>
      </w:r>
      <w:r w:rsidRPr="00BE3D67">
        <w:rPr>
          <w:rFonts w:ascii="Aptos Display" w:hAnsi="Aptos Display"/>
        </w:rPr>
        <w:instrText>HYPERLINK  \l "_Resources"</w:instrText>
      </w:r>
      <w:r w:rsidRPr="00BE3D67">
        <w:rPr>
          <w:rFonts w:ascii="Aptos Display" w:hAnsi="Aptos Display"/>
        </w:rPr>
      </w:r>
      <w:r w:rsidRPr="00BE3D67">
        <w:rPr>
          <w:rFonts w:ascii="Aptos Display" w:hAnsi="Aptos Display"/>
        </w:rPr>
        <w:fldChar w:fldCharType="separate"/>
      </w:r>
      <w:r w:rsidR="00CF43FF" w:rsidRPr="00BE3D67">
        <w:rPr>
          <w:rStyle w:val="Hyperlink"/>
          <w:rFonts w:ascii="Aptos Display" w:hAnsi="Aptos Display"/>
          <w:color w:val="auto"/>
        </w:rPr>
        <w:t>Resources</w:t>
      </w:r>
    </w:p>
    <w:p w14:paraId="4D4B5DF8" w14:textId="26E8E34E" w:rsidR="00E73ED2" w:rsidRPr="00BE3D67" w:rsidRDefault="00041A4E" w:rsidP="00E73ED2">
      <w:pPr>
        <w:pStyle w:val="TNCBodyText"/>
        <w:numPr>
          <w:ilvl w:val="0"/>
          <w:numId w:val="5"/>
        </w:numPr>
        <w:rPr>
          <w:rStyle w:val="Hyperlink"/>
          <w:rFonts w:ascii="Aptos Display" w:hAnsi="Aptos Display"/>
          <w:color w:val="auto"/>
          <w:u w:val="none"/>
        </w:rPr>
      </w:pPr>
      <w:r w:rsidRPr="00BE3D67">
        <w:rPr>
          <w:rFonts w:ascii="Aptos Display" w:hAnsi="Aptos Display"/>
        </w:rPr>
        <w:fldChar w:fldCharType="end"/>
      </w:r>
      <w:hyperlink w:anchor="_Pupils_with_SEND" w:history="1">
        <w:r w:rsidR="00E73ED2" w:rsidRPr="00BE3D67">
          <w:rPr>
            <w:rStyle w:val="Hyperlink"/>
            <w:rFonts w:ascii="Aptos Display" w:hAnsi="Aptos Display"/>
            <w:color w:val="auto"/>
          </w:rPr>
          <w:t>Pupils with SEND</w:t>
        </w:r>
      </w:hyperlink>
    </w:p>
    <w:p w14:paraId="077FCF96" w14:textId="70F55B5B" w:rsidR="00E73ED2" w:rsidRPr="00BE3D67" w:rsidRDefault="009E2AE1" w:rsidP="00C94314">
      <w:pPr>
        <w:pStyle w:val="TNCBodyText"/>
        <w:numPr>
          <w:ilvl w:val="0"/>
          <w:numId w:val="5"/>
        </w:numPr>
        <w:rPr>
          <w:rFonts w:ascii="Aptos Display" w:hAnsi="Aptos Display"/>
        </w:rPr>
      </w:pPr>
      <w:hyperlink w:anchor="_Remote_education_during" w:history="1">
        <w:r w:rsidRPr="00BE3D67">
          <w:rPr>
            <w:rStyle w:val="Hyperlink"/>
            <w:rFonts w:ascii="Aptos Display" w:hAnsi="Aptos Display"/>
            <w:color w:val="auto"/>
          </w:rPr>
          <w:t>Remote education during a suspension or permanent exclusion</w:t>
        </w:r>
      </w:hyperlink>
    </w:p>
    <w:p w14:paraId="0166E842" w14:textId="68C5EC6A" w:rsidR="009E2AE1" w:rsidRPr="00BE3D67" w:rsidRDefault="00041A4E" w:rsidP="009E2AE1">
      <w:pPr>
        <w:pStyle w:val="TNCBodyText"/>
        <w:numPr>
          <w:ilvl w:val="0"/>
          <w:numId w:val="5"/>
        </w:numPr>
        <w:rPr>
          <w:rStyle w:val="Hyperlink"/>
          <w:rFonts w:ascii="Aptos Display" w:hAnsi="Aptos Display"/>
          <w:color w:val="auto"/>
        </w:rPr>
      </w:pPr>
      <w:r w:rsidRPr="00BE3D67">
        <w:rPr>
          <w:rFonts w:ascii="Aptos Display" w:hAnsi="Aptos Display"/>
        </w:rPr>
        <w:fldChar w:fldCharType="begin"/>
      </w:r>
      <w:r w:rsidRPr="00BE3D67">
        <w:rPr>
          <w:rFonts w:ascii="Aptos Display" w:hAnsi="Aptos Display"/>
        </w:rPr>
        <w:instrText>HYPERLINK  \l "_Pupil_conduct_1"</w:instrText>
      </w:r>
      <w:r w:rsidRPr="00BE3D67">
        <w:rPr>
          <w:rFonts w:ascii="Aptos Display" w:hAnsi="Aptos Display"/>
        </w:rPr>
      </w:r>
      <w:r w:rsidRPr="00BE3D67">
        <w:rPr>
          <w:rFonts w:ascii="Aptos Display" w:hAnsi="Aptos Display"/>
        </w:rPr>
        <w:fldChar w:fldCharType="separate"/>
      </w:r>
      <w:r w:rsidR="009E2AE1" w:rsidRPr="00BE3D67">
        <w:rPr>
          <w:rStyle w:val="Hyperlink"/>
          <w:rFonts w:ascii="Aptos Display" w:hAnsi="Aptos Display"/>
          <w:color w:val="auto"/>
        </w:rPr>
        <w:t>Pupil conduct</w:t>
      </w:r>
    </w:p>
    <w:p w14:paraId="381F0365" w14:textId="23050A71" w:rsidR="000503A2" w:rsidRPr="00BE3D67" w:rsidRDefault="00041A4E" w:rsidP="000503A2">
      <w:pPr>
        <w:pStyle w:val="TNCBodyText"/>
        <w:numPr>
          <w:ilvl w:val="0"/>
          <w:numId w:val="5"/>
        </w:numPr>
        <w:rPr>
          <w:rStyle w:val="Hyperlink"/>
          <w:rFonts w:ascii="Aptos Display" w:hAnsi="Aptos Display"/>
          <w:color w:val="auto"/>
        </w:rPr>
      </w:pPr>
      <w:r w:rsidRPr="00BE3D67">
        <w:rPr>
          <w:rFonts w:ascii="Aptos Display" w:hAnsi="Aptos Display"/>
        </w:rPr>
        <w:fldChar w:fldCharType="end"/>
      </w:r>
      <w:r w:rsidRPr="00BE3D67">
        <w:rPr>
          <w:rFonts w:ascii="Aptos Display" w:hAnsi="Aptos Display"/>
        </w:rPr>
        <w:fldChar w:fldCharType="begin"/>
      </w:r>
      <w:r w:rsidRPr="00BE3D67">
        <w:rPr>
          <w:rFonts w:ascii="Aptos Display" w:hAnsi="Aptos Display"/>
        </w:rPr>
        <w:instrText>HYPERLINK  \l "_Staff_conduct"</w:instrText>
      </w:r>
      <w:r w:rsidRPr="00BE3D67">
        <w:rPr>
          <w:rFonts w:ascii="Aptos Display" w:hAnsi="Aptos Display"/>
        </w:rPr>
      </w:r>
      <w:r w:rsidRPr="00BE3D67">
        <w:rPr>
          <w:rFonts w:ascii="Aptos Display" w:hAnsi="Aptos Display"/>
        </w:rPr>
        <w:fldChar w:fldCharType="separate"/>
      </w:r>
      <w:r w:rsidR="000503A2" w:rsidRPr="00BE3D67">
        <w:rPr>
          <w:rStyle w:val="Hyperlink"/>
          <w:rFonts w:ascii="Aptos Display" w:hAnsi="Aptos Display"/>
          <w:color w:val="auto"/>
        </w:rPr>
        <w:t>Staff conduct</w:t>
      </w:r>
    </w:p>
    <w:p w14:paraId="6610429A" w14:textId="06EC90EF" w:rsidR="00CF43FF" w:rsidRPr="00BE3D67" w:rsidRDefault="00041A4E" w:rsidP="00C94314">
      <w:pPr>
        <w:pStyle w:val="TNCBodyText"/>
        <w:numPr>
          <w:ilvl w:val="0"/>
          <w:numId w:val="5"/>
        </w:numPr>
        <w:rPr>
          <w:rStyle w:val="Hyperlink"/>
          <w:rFonts w:ascii="Aptos Display" w:hAnsi="Aptos Display"/>
          <w:color w:val="auto"/>
        </w:rPr>
      </w:pPr>
      <w:r w:rsidRPr="00BE3D67">
        <w:rPr>
          <w:rFonts w:ascii="Aptos Display" w:hAnsi="Aptos Display"/>
        </w:rPr>
        <w:fldChar w:fldCharType="end"/>
      </w:r>
      <w:r w:rsidRPr="00BE3D67">
        <w:rPr>
          <w:rFonts w:ascii="Aptos Display" w:hAnsi="Aptos Display"/>
        </w:rPr>
        <w:fldChar w:fldCharType="begin"/>
      </w:r>
      <w:r w:rsidRPr="00BE3D67">
        <w:rPr>
          <w:rFonts w:ascii="Aptos Display" w:hAnsi="Aptos Display"/>
        </w:rPr>
        <w:instrText>HYPERLINK  \l "_Safeguarding_1"</w:instrText>
      </w:r>
      <w:r w:rsidRPr="00BE3D67">
        <w:rPr>
          <w:rFonts w:ascii="Aptos Display" w:hAnsi="Aptos Display"/>
        </w:rPr>
      </w:r>
      <w:r w:rsidRPr="00BE3D67">
        <w:rPr>
          <w:rFonts w:ascii="Aptos Display" w:hAnsi="Aptos Display"/>
        </w:rPr>
        <w:fldChar w:fldCharType="separate"/>
      </w:r>
      <w:r w:rsidR="00CF43FF" w:rsidRPr="00BE3D67">
        <w:rPr>
          <w:rStyle w:val="Hyperlink"/>
          <w:rFonts w:ascii="Aptos Display" w:hAnsi="Aptos Display"/>
          <w:color w:val="auto"/>
        </w:rPr>
        <w:t>Safeguarding</w:t>
      </w:r>
    </w:p>
    <w:p w14:paraId="4EAF9437" w14:textId="3937A883" w:rsidR="000503A2" w:rsidRPr="00BE3D67" w:rsidRDefault="00041A4E" w:rsidP="000503A2">
      <w:pPr>
        <w:pStyle w:val="TNCBodyText"/>
        <w:numPr>
          <w:ilvl w:val="0"/>
          <w:numId w:val="5"/>
        </w:numPr>
        <w:rPr>
          <w:rStyle w:val="Hyperlink"/>
          <w:rFonts w:ascii="Aptos Display" w:hAnsi="Aptos Display"/>
          <w:color w:val="auto"/>
        </w:rPr>
      </w:pPr>
      <w:r w:rsidRPr="00BE3D67">
        <w:rPr>
          <w:rFonts w:ascii="Aptos Display" w:hAnsi="Aptos Display"/>
        </w:rPr>
        <w:fldChar w:fldCharType="end"/>
      </w:r>
      <w:r w:rsidRPr="00BE3D67">
        <w:rPr>
          <w:rFonts w:ascii="Aptos Display" w:hAnsi="Aptos Display"/>
        </w:rPr>
        <w:fldChar w:fldCharType="begin"/>
      </w:r>
      <w:r w:rsidRPr="00BE3D67">
        <w:rPr>
          <w:rFonts w:ascii="Aptos Display" w:hAnsi="Aptos Display"/>
        </w:rPr>
        <w:instrText>HYPERLINK  \l "_Systems_and_technology_1"</w:instrText>
      </w:r>
      <w:r w:rsidRPr="00BE3D67">
        <w:rPr>
          <w:rFonts w:ascii="Aptos Display" w:hAnsi="Aptos Display"/>
        </w:rPr>
      </w:r>
      <w:r w:rsidRPr="00BE3D67">
        <w:rPr>
          <w:rFonts w:ascii="Aptos Display" w:hAnsi="Aptos Display"/>
        </w:rPr>
        <w:fldChar w:fldCharType="separate"/>
      </w:r>
      <w:r w:rsidR="000503A2" w:rsidRPr="00BE3D67">
        <w:rPr>
          <w:rStyle w:val="Hyperlink"/>
          <w:rFonts w:ascii="Aptos Display" w:hAnsi="Aptos Display"/>
          <w:color w:val="auto"/>
        </w:rPr>
        <w:t>Systems and technology</w:t>
      </w:r>
    </w:p>
    <w:p w14:paraId="3A93A93A" w14:textId="7858BDDA" w:rsidR="00AA4447" w:rsidRPr="00BE3D67" w:rsidRDefault="00041A4E" w:rsidP="00AA4447">
      <w:pPr>
        <w:pStyle w:val="TNCBodyText"/>
        <w:numPr>
          <w:ilvl w:val="0"/>
          <w:numId w:val="5"/>
        </w:numPr>
        <w:rPr>
          <w:rFonts w:ascii="Aptos Display" w:hAnsi="Aptos Display"/>
        </w:rPr>
      </w:pPr>
      <w:r w:rsidRPr="00BE3D67">
        <w:rPr>
          <w:rFonts w:ascii="Aptos Display" w:hAnsi="Aptos Display"/>
        </w:rPr>
        <w:fldChar w:fldCharType="end"/>
      </w:r>
      <w:hyperlink w:anchor="_Safeguarding" w:history="1">
        <w:r w:rsidR="00AA4447" w:rsidRPr="00BE3D67">
          <w:rPr>
            <w:rStyle w:val="Hyperlink"/>
            <w:rFonts w:ascii="Aptos Display" w:hAnsi="Aptos Display"/>
            <w:color w:val="auto"/>
          </w:rPr>
          <w:t>Data protection</w:t>
        </w:r>
      </w:hyperlink>
    </w:p>
    <w:p w14:paraId="0CEAD9B4" w14:textId="3E2C8DFB" w:rsidR="000503A2" w:rsidRPr="00BE3D67" w:rsidRDefault="00041A4E" w:rsidP="000503A2">
      <w:pPr>
        <w:pStyle w:val="TNCBodyText"/>
        <w:numPr>
          <w:ilvl w:val="0"/>
          <w:numId w:val="5"/>
        </w:numPr>
        <w:rPr>
          <w:rStyle w:val="Hyperlink"/>
          <w:rFonts w:ascii="Aptos Display" w:hAnsi="Aptos Display"/>
          <w:color w:val="auto"/>
        </w:rPr>
      </w:pPr>
      <w:r w:rsidRPr="00BE3D67">
        <w:rPr>
          <w:rFonts w:ascii="Aptos Display" w:hAnsi="Aptos Display"/>
        </w:rPr>
        <w:fldChar w:fldCharType="begin"/>
      </w:r>
      <w:r w:rsidRPr="00BE3D67">
        <w:rPr>
          <w:rFonts w:ascii="Aptos Display" w:hAnsi="Aptos Display"/>
        </w:rPr>
        <w:instrText>HYPERLINK  \l "_Online_safety"</w:instrText>
      </w:r>
      <w:r w:rsidRPr="00BE3D67">
        <w:rPr>
          <w:rFonts w:ascii="Aptos Display" w:hAnsi="Aptos Display"/>
        </w:rPr>
      </w:r>
      <w:r w:rsidRPr="00BE3D67">
        <w:rPr>
          <w:rFonts w:ascii="Aptos Display" w:hAnsi="Aptos Display"/>
        </w:rPr>
        <w:fldChar w:fldCharType="separate"/>
      </w:r>
      <w:r w:rsidR="000503A2" w:rsidRPr="00BE3D67">
        <w:rPr>
          <w:rStyle w:val="Hyperlink"/>
          <w:rFonts w:ascii="Aptos Display" w:hAnsi="Aptos Display"/>
          <w:color w:val="auto"/>
        </w:rPr>
        <w:t>Online safety</w:t>
      </w:r>
    </w:p>
    <w:p w14:paraId="73F950C0" w14:textId="1D1E0647" w:rsidR="00CF43FF" w:rsidRPr="00BE3D67" w:rsidRDefault="00041A4E" w:rsidP="00AA4447">
      <w:pPr>
        <w:pStyle w:val="TNCBodyText"/>
        <w:numPr>
          <w:ilvl w:val="0"/>
          <w:numId w:val="5"/>
        </w:numPr>
        <w:rPr>
          <w:rStyle w:val="Hyperlink"/>
          <w:rFonts w:ascii="Aptos Display" w:hAnsi="Aptos Display"/>
          <w:color w:val="auto"/>
        </w:rPr>
      </w:pPr>
      <w:r w:rsidRPr="00BE3D67">
        <w:rPr>
          <w:rFonts w:ascii="Aptos Display" w:hAnsi="Aptos Display"/>
        </w:rPr>
        <w:fldChar w:fldCharType="end"/>
      </w:r>
      <w:r w:rsidR="00AA4447" w:rsidRPr="00BE3D67" w:rsidDel="00AA4447">
        <w:rPr>
          <w:rFonts w:ascii="Aptos Display" w:hAnsi="Aptos Display"/>
        </w:rPr>
        <w:t xml:space="preserve"> </w:t>
      </w:r>
      <w:r w:rsidRPr="00BE3D67">
        <w:rPr>
          <w:rFonts w:ascii="Aptos Display" w:hAnsi="Aptos Display"/>
        </w:rPr>
        <w:fldChar w:fldCharType="begin"/>
      </w:r>
      <w:r w:rsidRPr="00BE3D67">
        <w:rPr>
          <w:rFonts w:ascii="Aptos Display" w:hAnsi="Aptos Display"/>
        </w:rPr>
        <w:instrText>HYPERLINK  \l "_Marking_and_feedback"</w:instrText>
      </w:r>
      <w:r w:rsidRPr="00BE3D67">
        <w:rPr>
          <w:rFonts w:ascii="Aptos Display" w:hAnsi="Aptos Display"/>
        </w:rPr>
      </w:r>
      <w:r w:rsidRPr="00BE3D67">
        <w:rPr>
          <w:rFonts w:ascii="Aptos Display" w:hAnsi="Aptos Display"/>
        </w:rPr>
        <w:fldChar w:fldCharType="separate"/>
      </w:r>
      <w:r w:rsidR="00CF43FF" w:rsidRPr="00BE3D67">
        <w:rPr>
          <w:rStyle w:val="Hyperlink"/>
          <w:rFonts w:ascii="Aptos Display" w:hAnsi="Aptos Display"/>
          <w:color w:val="auto"/>
        </w:rPr>
        <w:t>Marking and feedback</w:t>
      </w:r>
    </w:p>
    <w:p w14:paraId="10516161" w14:textId="49F2BED4" w:rsidR="00CF43FF" w:rsidRPr="00BE3D67" w:rsidRDefault="00041A4E" w:rsidP="00C94314">
      <w:pPr>
        <w:pStyle w:val="TNCBodyText"/>
        <w:numPr>
          <w:ilvl w:val="0"/>
          <w:numId w:val="5"/>
        </w:numPr>
        <w:rPr>
          <w:rStyle w:val="Hyperlink"/>
          <w:rFonts w:ascii="Aptos Display" w:hAnsi="Aptos Display"/>
          <w:color w:val="auto"/>
        </w:rPr>
      </w:pPr>
      <w:r w:rsidRPr="00BE3D67">
        <w:rPr>
          <w:rFonts w:ascii="Aptos Display" w:hAnsi="Aptos Display"/>
        </w:rPr>
        <w:fldChar w:fldCharType="end"/>
      </w:r>
      <w:r w:rsidRPr="00BE3D67">
        <w:rPr>
          <w:rFonts w:ascii="Aptos Display" w:hAnsi="Aptos Display"/>
        </w:rPr>
        <w:fldChar w:fldCharType="begin"/>
      </w:r>
      <w:r w:rsidRPr="00BE3D67">
        <w:rPr>
          <w:rFonts w:ascii="Aptos Display" w:hAnsi="Aptos Display"/>
        </w:rPr>
        <w:instrText>HYPERLINK  \l "_Health_and_safety"</w:instrText>
      </w:r>
      <w:r w:rsidRPr="00BE3D67">
        <w:rPr>
          <w:rFonts w:ascii="Aptos Display" w:hAnsi="Aptos Display"/>
        </w:rPr>
      </w:r>
      <w:r w:rsidRPr="00BE3D67">
        <w:rPr>
          <w:rFonts w:ascii="Aptos Display" w:hAnsi="Aptos Display"/>
        </w:rPr>
        <w:fldChar w:fldCharType="separate"/>
      </w:r>
      <w:r w:rsidR="00CF43FF" w:rsidRPr="00BE3D67">
        <w:rPr>
          <w:rStyle w:val="Hyperlink"/>
          <w:rFonts w:ascii="Aptos Display" w:hAnsi="Aptos Display"/>
          <w:color w:val="auto"/>
        </w:rPr>
        <w:t>Health and safety</w:t>
      </w:r>
    </w:p>
    <w:p w14:paraId="37EBB357" w14:textId="3497B538" w:rsidR="00A855C7" w:rsidRPr="00BE3D67" w:rsidRDefault="00041A4E" w:rsidP="00C94314">
      <w:pPr>
        <w:pStyle w:val="TNCBodyText"/>
        <w:numPr>
          <w:ilvl w:val="0"/>
          <w:numId w:val="5"/>
        </w:numPr>
        <w:rPr>
          <w:rStyle w:val="Hyperlink"/>
          <w:rFonts w:ascii="Aptos Display" w:hAnsi="Aptos Display"/>
          <w:color w:val="auto"/>
        </w:rPr>
      </w:pPr>
      <w:r w:rsidRPr="00BE3D67">
        <w:rPr>
          <w:rFonts w:ascii="Aptos Display" w:hAnsi="Aptos Display"/>
        </w:rPr>
        <w:fldChar w:fldCharType="end"/>
      </w:r>
      <w:r w:rsidRPr="00BE3D67">
        <w:rPr>
          <w:rFonts w:ascii="Aptos Display" w:hAnsi="Aptos Display"/>
        </w:rPr>
        <w:fldChar w:fldCharType="begin"/>
      </w:r>
      <w:r w:rsidRPr="00BE3D67">
        <w:rPr>
          <w:rFonts w:ascii="Aptos Display" w:hAnsi="Aptos Display"/>
        </w:rPr>
        <w:instrText>HYPERLINK  \l "_Attendance_and_absence"</w:instrText>
      </w:r>
      <w:r w:rsidRPr="00BE3D67">
        <w:rPr>
          <w:rFonts w:ascii="Aptos Display" w:hAnsi="Aptos Display"/>
        </w:rPr>
      </w:r>
      <w:r w:rsidRPr="00BE3D67">
        <w:rPr>
          <w:rFonts w:ascii="Aptos Display" w:hAnsi="Aptos Display"/>
        </w:rPr>
        <w:fldChar w:fldCharType="separate"/>
      </w:r>
      <w:r w:rsidR="00CF43FF" w:rsidRPr="00BE3D67">
        <w:rPr>
          <w:rStyle w:val="Hyperlink"/>
          <w:rFonts w:ascii="Aptos Display" w:hAnsi="Aptos Display"/>
          <w:color w:val="auto"/>
        </w:rPr>
        <w:t>Monitoring and review</w:t>
      </w:r>
      <w:r w:rsidR="00A855C7" w:rsidRPr="00BE3D67">
        <w:rPr>
          <w:rStyle w:val="Hyperlink"/>
          <w:rFonts w:ascii="Aptos Display" w:hAnsi="Aptos Display"/>
          <w:color w:val="auto"/>
        </w:rPr>
        <w:t xml:space="preserve"> </w:t>
      </w:r>
    </w:p>
    <w:p w14:paraId="7BA65782" w14:textId="3B3EFF3A" w:rsidR="00D559A8" w:rsidRPr="00BE3D67" w:rsidRDefault="00041A4E" w:rsidP="00FC330D">
      <w:pPr>
        <w:pStyle w:val="TNCBodyText"/>
        <w:rPr>
          <w:rFonts w:ascii="Aptos Display" w:hAnsi="Aptos Display"/>
        </w:rPr>
      </w:pPr>
      <w:r w:rsidRPr="00BE3D67">
        <w:rPr>
          <w:rFonts w:ascii="Aptos Display" w:hAnsi="Aptos Display"/>
        </w:rPr>
        <w:fldChar w:fldCharType="end"/>
      </w:r>
      <w:r w:rsidR="00D559A8" w:rsidRPr="00BE3D67">
        <w:rPr>
          <w:rFonts w:ascii="Aptos Display" w:hAnsi="Aptos Display"/>
        </w:rPr>
        <w:br w:type="page"/>
      </w:r>
    </w:p>
    <w:p w14:paraId="7E2FBA44" w14:textId="3AD5DF7B" w:rsidR="00D559A8" w:rsidRPr="00BE3D67" w:rsidRDefault="00D559A8" w:rsidP="005E00AE">
      <w:pPr>
        <w:pStyle w:val="TNCBodyText"/>
        <w:rPr>
          <w:rFonts w:ascii="Aptos Display" w:hAnsi="Aptos Display"/>
          <w:b/>
          <w:bCs/>
          <w:sz w:val="32"/>
          <w:szCs w:val="40"/>
        </w:rPr>
      </w:pPr>
      <w:bookmarkStart w:id="0" w:name="_Statement_of_intent"/>
      <w:bookmarkEnd w:id="0"/>
      <w:r w:rsidRPr="00BE3D67">
        <w:rPr>
          <w:rFonts w:ascii="Aptos Display" w:hAnsi="Aptos Display"/>
          <w:b/>
          <w:bCs/>
          <w:sz w:val="32"/>
          <w:szCs w:val="40"/>
        </w:rPr>
        <w:lastRenderedPageBreak/>
        <w:t>Statement of intent</w:t>
      </w:r>
    </w:p>
    <w:p w14:paraId="5B32613B" w14:textId="435A4F93" w:rsidR="005E73AE" w:rsidRPr="00BE3D67" w:rsidRDefault="005E73AE" w:rsidP="005E73AE">
      <w:pPr>
        <w:pStyle w:val="TNCBodyText"/>
        <w:rPr>
          <w:rFonts w:ascii="Aptos Display" w:hAnsi="Aptos Display"/>
        </w:rPr>
      </w:pPr>
      <w:r w:rsidRPr="00BE3D67">
        <w:rPr>
          <w:rFonts w:ascii="Aptos Display" w:hAnsi="Aptos Display"/>
        </w:rPr>
        <w:t xml:space="preserve">At </w:t>
      </w:r>
      <w:r w:rsidR="00BE3D67">
        <w:rPr>
          <w:rFonts w:ascii="Aptos Display" w:hAnsi="Aptos Display"/>
        </w:rPr>
        <w:t>Holy Trinity C of E Primary School</w:t>
      </w:r>
      <w:r w:rsidRPr="00BE3D67">
        <w:rPr>
          <w:rFonts w:ascii="Aptos Display" w:hAnsi="Aptos Display"/>
        </w:rPr>
        <w:t>, we understand the need to continually deliver high-quality education, including during periods of remote education – whether for an individual pupil or for many. We recognise the importance of maintaining high expectations in all areas of school life and ensuring all pupils have access to online lessons where required.</w:t>
      </w:r>
    </w:p>
    <w:p w14:paraId="577AAD4E" w14:textId="77777777" w:rsidR="005E73AE" w:rsidRPr="00BE3D67" w:rsidRDefault="005E73AE" w:rsidP="005E73AE">
      <w:pPr>
        <w:pStyle w:val="TNCBodyText"/>
        <w:rPr>
          <w:rFonts w:ascii="Aptos Display" w:hAnsi="Aptos Display"/>
        </w:rPr>
      </w:pPr>
      <w:r w:rsidRPr="00BE3D67">
        <w:rPr>
          <w:rFonts w:ascii="Aptos Display" w:hAnsi="Aptos Display"/>
        </w:rPr>
        <w:t xml:space="preserve">Through the implementation of this policy, we aim to address the key concerns associated with live online lessons, such as: systems and technology, safeguarding, conduct, and accessibility. </w:t>
      </w:r>
    </w:p>
    <w:p w14:paraId="50562972" w14:textId="77777777" w:rsidR="005E73AE" w:rsidRPr="00BE3D67" w:rsidRDefault="005E73AE" w:rsidP="005E73AE">
      <w:pPr>
        <w:pStyle w:val="TNCBodyText"/>
        <w:rPr>
          <w:rFonts w:ascii="Aptos Display" w:hAnsi="Aptos Display"/>
        </w:rPr>
      </w:pPr>
      <w:r w:rsidRPr="00BE3D67">
        <w:rPr>
          <w:rFonts w:ascii="Aptos Display" w:hAnsi="Aptos Display"/>
        </w:rPr>
        <w:t>This policy aims to:</w:t>
      </w:r>
    </w:p>
    <w:p w14:paraId="58B78AE8" w14:textId="77777777" w:rsidR="005E73AE" w:rsidRPr="00BE3D67" w:rsidRDefault="005E73AE" w:rsidP="00C94314">
      <w:pPr>
        <w:pStyle w:val="TNCBodyText"/>
        <w:numPr>
          <w:ilvl w:val="0"/>
          <w:numId w:val="6"/>
        </w:numPr>
        <w:rPr>
          <w:rFonts w:ascii="Aptos Display" w:hAnsi="Aptos Display"/>
        </w:rPr>
      </w:pPr>
      <w:r w:rsidRPr="00BE3D67">
        <w:rPr>
          <w:rFonts w:ascii="Aptos Display" w:hAnsi="Aptos Display"/>
        </w:rPr>
        <w:t>Minimise the disruption to pupils’ education and delivery of the curriculum.</w:t>
      </w:r>
    </w:p>
    <w:p w14:paraId="10A9D9D8" w14:textId="77777777" w:rsidR="005E73AE" w:rsidRPr="00BE3D67" w:rsidRDefault="005E73AE" w:rsidP="00C94314">
      <w:pPr>
        <w:pStyle w:val="TNCBodyText"/>
        <w:numPr>
          <w:ilvl w:val="0"/>
          <w:numId w:val="6"/>
        </w:numPr>
        <w:rPr>
          <w:rFonts w:ascii="Aptos Display" w:hAnsi="Aptos Display"/>
        </w:rPr>
      </w:pPr>
      <w:r w:rsidRPr="00BE3D67">
        <w:rPr>
          <w:rFonts w:ascii="Aptos Display" w:hAnsi="Aptos Display"/>
        </w:rPr>
        <w:t>Ensure provision is in place so that all pupils have access to high-quality lesson content.</w:t>
      </w:r>
    </w:p>
    <w:p w14:paraId="19165D29" w14:textId="77777777" w:rsidR="005E73AE" w:rsidRPr="00BE3D67" w:rsidRDefault="005E73AE" w:rsidP="00C94314">
      <w:pPr>
        <w:pStyle w:val="TNCBodyText"/>
        <w:numPr>
          <w:ilvl w:val="0"/>
          <w:numId w:val="6"/>
        </w:numPr>
        <w:rPr>
          <w:rFonts w:ascii="Aptos Display" w:hAnsi="Aptos Display"/>
        </w:rPr>
      </w:pPr>
      <w:r w:rsidRPr="00BE3D67">
        <w:rPr>
          <w:rFonts w:ascii="Aptos Display" w:hAnsi="Aptos Display"/>
        </w:rPr>
        <w:t>Protect pupils from the risks associated with using an online lesson platform through the internet.</w:t>
      </w:r>
    </w:p>
    <w:p w14:paraId="5BD4E83E" w14:textId="77777777" w:rsidR="005E73AE" w:rsidRPr="00BE3D67" w:rsidRDefault="005E73AE" w:rsidP="00C94314">
      <w:pPr>
        <w:pStyle w:val="TNCBodyText"/>
        <w:numPr>
          <w:ilvl w:val="0"/>
          <w:numId w:val="6"/>
        </w:numPr>
        <w:rPr>
          <w:rFonts w:ascii="Aptos Display" w:hAnsi="Aptos Display"/>
        </w:rPr>
      </w:pPr>
      <w:r w:rsidRPr="00BE3D67">
        <w:rPr>
          <w:rFonts w:ascii="Aptos Display" w:hAnsi="Aptos Display"/>
        </w:rPr>
        <w:t xml:space="preserve">Ensure staff, parent and pupil data remains secure and is not lost or misused. </w:t>
      </w:r>
    </w:p>
    <w:p w14:paraId="544C736C" w14:textId="77777777" w:rsidR="005E73AE" w:rsidRPr="00BE3D67" w:rsidRDefault="005E73AE" w:rsidP="00C94314">
      <w:pPr>
        <w:pStyle w:val="TNCBodyText"/>
        <w:numPr>
          <w:ilvl w:val="0"/>
          <w:numId w:val="6"/>
        </w:numPr>
        <w:rPr>
          <w:rFonts w:ascii="Aptos Display" w:hAnsi="Aptos Display"/>
        </w:rPr>
      </w:pPr>
      <w:r w:rsidRPr="00BE3D67">
        <w:rPr>
          <w:rFonts w:ascii="Aptos Display" w:hAnsi="Aptos Display"/>
        </w:rPr>
        <w:t>Ensure robust safeguarding measures are in place during live online lessons.</w:t>
      </w:r>
    </w:p>
    <w:p w14:paraId="7C2B7B43" w14:textId="3473A9F9" w:rsidR="00CF43FF" w:rsidRPr="00BE3D67" w:rsidRDefault="005E73AE" w:rsidP="00C94314">
      <w:pPr>
        <w:pStyle w:val="TNCBodyText"/>
        <w:numPr>
          <w:ilvl w:val="0"/>
          <w:numId w:val="6"/>
        </w:numPr>
        <w:rPr>
          <w:rFonts w:ascii="Aptos Display" w:hAnsi="Aptos Display"/>
        </w:rPr>
      </w:pPr>
      <w:r w:rsidRPr="00BE3D67">
        <w:rPr>
          <w:rFonts w:ascii="Aptos Display" w:hAnsi="Aptos Display"/>
        </w:rPr>
        <w:t>Ensure all pupils have the provisions required to take part in live online lessons and complete their work to the best of their ability, and to remain happy, healthy and supported during periods of remote learning.</w:t>
      </w:r>
    </w:p>
    <w:p w14:paraId="0F307342" w14:textId="77777777" w:rsidR="00D559A8" w:rsidRPr="00BE3D67" w:rsidRDefault="00D559A8" w:rsidP="00B836B2">
      <w:pPr>
        <w:pStyle w:val="TNCBodyText"/>
        <w:rPr>
          <w:rFonts w:ascii="Aptos Display" w:hAnsi="Aptos Display"/>
        </w:rPr>
      </w:pPr>
      <w:r w:rsidRPr="00BE3D67">
        <w:rPr>
          <w:rFonts w:ascii="Aptos Display" w:hAnsi="Aptos Display"/>
        </w:rPr>
        <w:br w:type="page"/>
      </w:r>
    </w:p>
    <w:p w14:paraId="1FA435F6" w14:textId="58A740D9" w:rsidR="00FC330D" w:rsidRPr="009D50A6" w:rsidRDefault="00D559A8" w:rsidP="00FC330D">
      <w:pPr>
        <w:pStyle w:val="Heading2"/>
        <w:rPr>
          <w:rFonts w:ascii="Aptos Display" w:hAnsi="Aptos Display"/>
          <w:b/>
          <w:bCs/>
          <w:color w:val="auto"/>
        </w:rPr>
      </w:pPr>
      <w:bookmarkStart w:id="1" w:name="_Legal_framework"/>
      <w:bookmarkStart w:id="2" w:name="LF"/>
      <w:bookmarkEnd w:id="1"/>
      <w:r w:rsidRPr="009D50A6">
        <w:rPr>
          <w:rFonts w:ascii="Aptos Display" w:hAnsi="Aptos Display"/>
          <w:b/>
          <w:bCs/>
          <w:color w:val="auto"/>
        </w:rPr>
        <w:lastRenderedPageBreak/>
        <w:t xml:space="preserve">Legal framework </w:t>
      </w:r>
      <w:bookmarkEnd w:id="2"/>
    </w:p>
    <w:p w14:paraId="4AD5FD93" w14:textId="67FCAAE7" w:rsidR="00DF4F4B" w:rsidRPr="00BE3D67" w:rsidRDefault="00DF4F4B" w:rsidP="00DF4F4B">
      <w:pPr>
        <w:pStyle w:val="TNCBodyText"/>
        <w:rPr>
          <w:rFonts w:ascii="Aptos Display" w:hAnsi="Aptos Display"/>
        </w:rPr>
      </w:pPr>
      <w:r w:rsidRPr="00BE3D67">
        <w:rPr>
          <w:rFonts w:ascii="Aptos Display" w:hAnsi="Aptos Display"/>
        </w:rPr>
        <w:t xml:space="preserve">This policy has due regard to all relevant legislation, guidance, including, but not limited to, the following: </w:t>
      </w:r>
    </w:p>
    <w:p w14:paraId="0E6DBE42"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Data Protection Act 2018</w:t>
      </w:r>
    </w:p>
    <w:p w14:paraId="232892E4"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The UK General Data Protection Regulation (UK GDPR)</w:t>
      </w:r>
    </w:p>
    <w:p w14:paraId="6697EF0C"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The Education (Pupil Registration) (England) Regulations 2006</w:t>
      </w:r>
    </w:p>
    <w:p w14:paraId="6DBA7E5E" w14:textId="659697D6"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(202</w:t>
      </w:r>
      <w:r w:rsidR="001164CC" w:rsidRPr="00BE3D67">
        <w:rPr>
          <w:rFonts w:ascii="Aptos Display" w:hAnsi="Aptos Display"/>
        </w:rPr>
        <w:t>4</w:t>
      </w:r>
      <w:r w:rsidRPr="00BE3D67">
        <w:rPr>
          <w:rFonts w:ascii="Aptos Display" w:hAnsi="Aptos Display"/>
        </w:rPr>
        <w:t>) ‘Providing remote education’</w:t>
      </w:r>
    </w:p>
    <w:p w14:paraId="268EC247"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(2022) ‘Safeguarding and remote education’</w:t>
      </w:r>
    </w:p>
    <w:p w14:paraId="4DBFE772" w14:textId="4DFC1765"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(202</w:t>
      </w:r>
      <w:r w:rsidR="00503951" w:rsidRPr="00BE3D67">
        <w:rPr>
          <w:rFonts w:ascii="Aptos Display" w:hAnsi="Aptos Display"/>
        </w:rPr>
        <w:t>5</w:t>
      </w:r>
      <w:r w:rsidRPr="00BE3D67">
        <w:rPr>
          <w:rFonts w:ascii="Aptos Display" w:hAnsi="Aptos Display"/>
        </w:rPr>
        <w:t>) ‘Keeping children safe in education 202</w:t>
      </w:r>
      <w:r w:rsidR="00503951" w:rsidRPr="00BE3D67">
        <w:rPr>
          <w:rFonts w:ascii="Aptos Display" w:hAnsi="Aptos Display"/>
        </w:rPr>
        <w:t>5</w:t>
      </w:r>
      <w:r w:rsidRPr="00BE3D67">
        <w:rPr>
          <w:rFonts w:ascii="Aptos Display" w:hAnsi="Aptos Display"/>
        </w:rPr>
        <w:t>’</w:t>
      </w:r>
    </w:p>
    <w:p w14:paraId="561EEF75"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(2015) ‘SEND code of practice: 0 to 25 years’</w:t>
      </w:r>
    </w:p>
    <w:p w14:paraId="7BD53CAF" w14:textId="368E4756"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(202</w:t>
      </w:r>
      <w:r w:rsidR="001164CC" w:rsidRPr="00BE3D67">
        <w:rPr>
          <w:rFonts w:ascii="Aptos Display" w:hAnsi="Aptos Display"/>
        </w:rPr>
        <w:t>4</w:t>
      </w:r>
      <w:r w:rsidRPr="00BE3D67">
        <w:rPr>
          <w:rFonts w:ascii="Aptos Display" w:hAnsi="Aptos Display"/>
        </w:rPr>
        <w:t>) ‘Working together to improve school attendance’</w:t>
      </w:r>
    </w:p>
    <w:p w14:paraId="3E85F5F8"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(2022) ‘Health and safety: responsibilities and duties for schools’</w:t>
      </w:r>
    </w:p>
    <w:p w14:paraId="2DC2BA31" w14:textId="2FF258F2"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w:t>
      </w:r>
      <w:r w:rsidR="00DE65EA" w:rsidRPr="00BE3D67">
        <w:rPr>
          <w:rFonts w:ascii="Aptos Display" w:hAnsi="Aptos Display"/>
        </w:rPr>
        <w:t>2</w:t>
      </w:r>
      <w:r w:rsidR="005B6103" w:rsidRPr="00BE3D67">
        <w:rPr>
          <w:rFonts w:ascii="Aptos Display" w:hAnsi="Aptos Display"/>
        </w:rPr>
        <w:t>5</w:t>
      </w:r>
      <w:r w:rsidRPr="00BE3D67">
        <w:rPr>
          <w:rFonts w:ascii="Aptos Display" w:hAnsi="Aptos Display"/>
        </w:rPr>
        <w:t>) ‘Children missing education’</w:t>
      </w:r>
    </w:p>
    <w:p w14:paraId="226DB5B5" w14:textId="77777777" w:rsidR="00DF4F4B" w:rsidRPr="00BE3D67" w:rsidRDefault="00DF4F4B" w:rsidP="00C94314">
      <w:pPr>
        <w:pStyle w:val="TNCBodyText"/>
        <w:numPr>
          <w:ilvl w:val="0"/>
          <w:numId w:val="7"/>
        </w:numPr>
        <w:rPr>
          <w:rFonts w:ascii="Aptos Display" w:hAnsi="Aptos Display"/>
        </w:rPr>
      </w:pPr>
      <w:r w:rsidRPr="00BE3D67">
        <w:rPr>
          <w:rFonts w:ascii="Aptos Display" w:hAnsi="Aptos Display"/>
        </w:rPr>
        <w:t>DfE (2020) ‘Help with accessing and buying resources for remote education’</w:t>
      </w:r>
    </w:p>
    <w:p w14:paraId="6AE2150C" w14:textId="577A3F99" w:rsidR="00DE65EA" w:rsidRPr="00BE3D67" w:rsidRDefault="00BB135C" w:rsidP="00C94314">
      <w:pPr>
        <w:pStyle w:val="TNCBodyText"/>
        <w:numPr>
          <w:ilvl w:val="0"/>
          <w:numId w:val="7"/>
        </w:numPr>
        <w:rPr>
          <w:rFonts w:ascii="Aptos Display" w:hAnsi="Aptos Display"/>
        </w:rPr>
      </w:pPr>
      <w:r w:rsidRPr="00BE3D67">
        <w:rPr>
          <w:rFonts w:ascii="Aptos Display" w:hAnsi="Aptos Display"/>
        </w:rPr>
        <w:t>DfE (2024) ‘Suspension and permanent exclusion from maintained schools, academies and pupil referral units in England, including pupil movement’</w:t>
      </w:r>
    </w:p>
    <w:p w14:paraId="65E0944D" w14:textId="77777777" w:rsidR="00DF4F4B" w:rsidRPr="00BE3D67" w:rsidRDefault="00DF4F4B" w:rsidP="00DF4F4B">
      <w:pPr>
        <w:pStyle w:val="TNCBodyText"/>
        <w:rPr>
          <w:rFonts w:ascii="Aptos Display" w:hAnsi="Aptos Display"/>
        </w:rPr>
      </w:pPr>
      <w:r w:rsidRPr="00BE3D67">
        <w:rPr>
          <w:rFonts w:ascii="Aptos Display" w:hAnsi="Aptos Display"/>
        </w:rPr>
        <w:t>This policy operates in conjunction with the following school policies:</w:t>
      </w:r>
    </w:p>
    <w:p w14:paraId="73A64CF9" w14:textId="77777777" w:rsidR="00DF4F4B" w:rsidRPr="00BE3D67" w:rsidRDefault="00DF4F4B" w:rsidP="00C94314">
      <w:pPr>
        <w:pStyle w:val="TNCBodyText"/>
        <w:numPr>
          <w:ilvl w:val="0"/>
          <w:numId w:val="8"/>
        </w:numPr>
        <w:rPr>
          <w:rFonts w:ascii="Aptos Display" w:hAnsi="Aptos Display"/>
        </w:rPr>
      </w:pPr>
      <w:bookmarkStart w:id="3" w:name="_Hlk94863472"/>
      <w:r w:rsidRPr="00BE3D67">
        <w:rPr>
          <w:rFonts w:ascii="Aptos Display" w:hAnsi="Aptos Display"/>
        </w:rPr>
        <w:t>Data Protection Policy</w:t>
      </w:r>
    </w:p>
    <w:p w14:paraId="4DE3E817"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Child Protection and Safeguarding Policy</w:t>
      </w:r>
    </w:p>
    <w:p w14:paraId="3B4B891B"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Health and Safety Policy</w:t>
      </w:r>
    </w:p>
    <w:p w14:paraId="5BD7A6FA"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Behaviour Policy</w:t>
      </w:r>
    </w:p>
    <w:p w14:paraId="7B2D9A4F" w14:textId="77777777" w:rsidR="00DF4F4B" w:rsidRPr="00BE3D67" w:rsidRDefault="00DF4F4B" w:rsidP="00C94314">
      <w:pPr>
        <w:pStyle w:val="TNCBodyText"/>
        <w:numPr>
          <w:ilvl w:val="0"/>
          <w:numId w:val="8"/>
        </w:numPr>
        <w:rPr>
          <w:rFonts w:ascii="Aptos Display" w:hAnsi="Aptos Display"/>
          <w:bCs/>
        </w:rPr>
      </w:pPr>
      <w:r w:rsidRPr="00BE3D67">
        <w:rPr>
          <w:rFonts w:ascii="Aptos Display" w:hAnsi="Aptos Display"/>
          <w:bCs/>
        </w:rPr>
        <w:t>Accessibility Policy</w:t>
      </w:r>
    </w:p>
    <w:p w14:paraId="1F85D292"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Special Educational Needs and Disabilities (SEND) Policy</w:t>
      </w:r>
    </w:p>
    <w:p w14:paraId="6BEBE6E8" w14:textId="05AA5973"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Attendance Policy</w:t>
      </w:r>
    </w:p>
    <w:p w14:paraId="54063124"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Online Safety Policy</w:t>
      </w:r>
    </w:p>
    <w:p w14:paraId="0C980A6C"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Staff Code of Conduct</w:t>
      </w:r>
    </w:p>
    <w:p w14:paraId="57D72192"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Technology Acceptable Use Agreement for Pupils</w:t>
      </w:r>
    </w:p>
    <w:p w14:paraId="732FCB22" w14:textId="77777777" w:rsidR="00DF4F4B" w:rsidRPr="00BE3D67" w:rsidRDefault="00DF4F4B" w:rsidP="00C94314">
      <w:pPr>
        <w:pStyle w:val="TNCBodyText"/>
        <w:numPr>
          <w:ilvl w:val="0"/>
          <w:numId w:val="8"/>
        </w:numPr>
        <w:rPr>
          <w:rFonts w:ascii="Aptos Display" w:hAnsi="Aptos Display"/>
        </w:rPr>
      </w:pPr>
      <w:r w:rsidRPr="00BE3D67">
        <w:rPr>
          <w:rFonts w:ascii="Aptos Display" w:hAnsi="Aptos Display"/>
        </w:rPr>
        <w:t>Technology Acceptable Use Agreement for Staff</w:t>
      </w:r>
    </w:p>
    <w:p w14:paraId="532506F1" w14:textId="2C4CB1BF" w:rsidR="00CF43FF" w:rsidRPr="009D50A6" w:rsidRDefault="00CF43FF" w:rsidP="00CF43FF">
      <w:pPr>
        <w:pStyle w:val="Heading2"/>
        <w:rPr>
          <w:rFonts w:ascii="Aptos Display" w:hAnsi="Aptos Display"/>
          <w:b/>
          <w:bCs/>
          <w:color w:val="auto"/>
        </w:rPr>
      </w:pPr>
      <w:bookmarkStart w:id="4" w:name="_Roles_and_responsibilities"/>
      <w:bookmarkEnd w:id="3"/>
      <w:bookmarkEnd w:id="4"/>
      <w:r w:rsidRPr="009D50A6">
        <w:rPr>
          <w:rFonts w:ascii="Aptos Display" w:hAnsi="Aptos Display"/>
          <w:b/>
          <w:bCs/>
          <w:color w:val="auto"/>
        </w:rPr>
        <w:lastRenderedPageBreak/>
        <w:t xml:space="preserve">Roles and responsibilities </w:t>
      </w:r>
    </w:p>
    <w:p w14:paraId="49C123E6" w14:textId="77777777" w:rsidR="00150C7B" w:rsidRPr="00BE3D67" w:rsidRDefault="00150C7B" w:rsidP="00150C7B">
      <w:pPr>
        <w:pStyle w:val="TNCBodyText"/>
        <w:rPr>
          <w:rFonts w:ascii="Aptos Display" w:hAnsi="Aptos Display"/>
        </w:rPr>
      </w:pPr>
      <w:r w:rsidRPr="00BE3D67">
        <w:rPr>
          <w:rFonts w:ascii="Aptos Display" w:hAnsi="Aptos Display"/>
        </w:rPr>
        <w:t>The governing board will be responsible for:</w:t>
      </w:r>
    </w:p>
    <w:p w14:paraId="118B0D44" w14:textId="77777777" w:rsidR="00150C7B" w:rsidRPr="00BE3D67" w:rsidRDefault="00150C7B" w:rsidP="00C94314">
      <w:pPr>
        <w:pStyle w:val="TNCBodyText"/>
        <w:numPr>
          <w:ilvl w:val="0"/>
          <w:numId w:val="14"/>
        </w:numPr>
        <w:rPr>
          <w:rFonts w:ascii="Aptos Display" w:hAnsi="Aptos Display"/>
        </w:rPr>
      </w:pPr>
      <w:r w:rsidRPr="00BE3D67">
        <w:rPr>
          <w:rFonts w:ascii="Aptos Display" w:hAnsi="Aptos Display"/>
        </w:rPr>
        <w:t>Evaluating the effectiveness of the school’s remote learning arrangements.</w:t>
      </w:r>
    </w:p>
    <w:p w14:paraId="1E88B3F6" w14:textId="77777777" w:rsidR="00150C7B" w:rsidRPr="00BE3D67" w:rsidRDefault="00150C7B" w:rsidP="00C94314">
      <w:pPr>
        <w:pStyle w:val="TNCBodyText"/>
        <w:numPr>
          <w:ilvl w:val="0"/>
          <w:numId w:val="14"/>
        </w:numPr>
        <w:rPr>
          <w:rFonts w:ascii="Aptos Display" w:hAnsi="Aptos Display"/>
        </w:rPr>
      </w:pPr>
      <w:r w:rsidRPr="00BE3D67">
        <w:rPr>
          <w:rFonts w:ascii="Aptos Display" w:hAnsi="Aptos Display"/>
        </w:rPr>
        <w:t xml:space="preserve">Reviewing the effectiveness of this policy on an </w:t>
      </w:r>
      <w:r w:rsidRPr="00BE3D67">
        <w:rPr>
          <w:rFonts w:ascii="Aptos Display" w:hAnsi="Aptos Display"/>
          <w:b/>
          <w:bCs/>
          <w:u w:val="single"/>
        </w:rPr>
        <w:t>annual</w:t>
      </w:r>
      <w:r w:rsidRPr="00BE3D67">
        <w:rPr>
          <w:rFonts w:ascii="Aptos Display" w:hAnsi="Aptos Display"/>
        </w:rPr>
        <w:t xml:space="preserve"> basis in conjunction with the headteacher.</w:t>
      </w:r>
    </w:p>
    <w:p w14:paraId="7D6C9810" w14:textId="77777777" w:rsidR="00150C7B" w:rsidRPr="00BE3D67" w:rsidRDefault="00150C7B" w:rsidP="00C94314">
      <w:pPr>
        <w:pStyle w:val="TNCBodyText"/>
        <w:numPr>
          <w:ilvl w:val="0"/>
          <w:numId w:val="14"/>
        </w:numPr>
        <w:rPr>
          <w:rFonts w:ascii="Aptos Display" w:hAnsi="Aptos Display"/>
        </w:rPr>
      </w:pPr>
      <w:r w:rsidRPr="00BE3D67">
        <w:rPr>
          <w:rFonts w:ascii="Aptos Display" w:hAnsi="Aptos Display"/>
        </w:rPr>
        <w:t>Ensuring that online safety training for staff is integrated, aligned and considered as part of the school’s overarching safeguarding approach.</w:t>
      </w:r>
    </w:p>
    <w:p w14:paraId="4A12AAC1" w14:textId="77777777" w:rsidR="00150C7B" w:rsidRPr="00BE3D67" w:rsidRDefault="00150C7B" w:rsidP="00C94314">
      <w:pPr>
        <w:pStyle w:val="TNCBodyText"/>
        <w:numPr>
          <w:ilvl w:val="0"/>
          <w:numId w:val="14"/>
        </w:numPr>
        <w:rPr>
          <w:rFonts w:ascii="Aptos Display" w:hAnsi="Aptos Display"/>
        </w:rPr>
      </w:pPr>
      <w:r w:rsidRPr="00BE3D67">
        <w:rPr>
          <w:rFonts w:ascii="Aptos Display" w:hAnsi="Aptos Display"/>
        </w:rPr>
        <w:t>Deciding whether information regarding the school’s remote education offering should be published on the school’s website.</w:t>
      </w:r>
    </w:p>
    <w:p w14:paraId="57616CDA" w14:textId="4F99CFA5" w:rsidR="00F43C31" w:rsidRPr="00BE3D67" w:rsidRDefault="00F43C31" w:rsidP="00C94314">
      <w:pPr>
        <w:pStyle w:val="TNCBodyText"/>
        <w:numPr>
          <w:ilvl w:val="0"/>
          <w:numId w:val="14"/>
        </w:numPr>
        <w:rPr>
          <w:rFonts w:ascii="Aptos Display" w:hAnsi="Aptos Display"/>
        </w:rPr>
      </w:pPr>
      <w:r w:rsidRPr="00BE3D67">
        <w:rPr>
          <w:rFonts w:ascii="Aptos Display" w:hAnsi="Aptos Display"/>
        </w:rPr>
        <w:t>Having a clear school attendance policy on the school website which all staff, pupils and parents understand.</w:t>
      </w:r>
    </w:p>
    <w:p w14:paraId="05E7DFFE" w14:textId="01CB14C5" w:rsidR="00F43C31" w:rsidRPr="00BE3D67" w:rsidRDefault="00EB2DCF" w:rsidP="00C94314">
      <w:pPr>
        <w:pStyle w:val="TNCBodyText"/>
        <w:numPr>
          <w:ilvl w:val="0"/>
          <w:numId w:val="14"/>
        </w:numPr>
        <w:rPr>
          <w:rFonts w:ascii="Aptos Display" w:hAnsi="Aptos Display"/>
        </w:rPr>
      </w:pPr>
      <w:r w:rsidRPr="00BE3D67">
        <w:rPr>
          <w:rFonts w:ascii="Aptos Display" w:hAnsi="Aptos Display"/>
        </w:rPr>
        <w:t>Developing and maintain a whole school culture that promotes the benefits of good attendance.</w:t>
      </w:r>
    </w:p>
    <w:p w14:paraId="492D7B37" w14:textId="77777777" w:rsidR="00150C7B" w:rsidRPr="00BE3D67" w:rsidRDefault="00150C7B" w:rsidP="00150C7B">
      <w:pPr>
        <w:pStyle w:val="TNCBodyText"/>
        <w:rPr>
          <w:rFonts w:ascii="Aptos Display" w:hAnsi="Aptos Display"/>
        </w:rPr>
      </w:pPr>
      <w:r w:rsidRPr="00BE3D67">
        <w:rPr>
          <w:rFonts w:ascii="Aptos Display" w:hAnsi="Aptos Display"/>
        </w:rPr>
        <w:t>The headteacher will be responsible for:</w:t>
      </w:r>
    </w:p>
    <w:p w14:paraId="70DCC34C"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Ensuring staff, parents and pupils adhere to the relevant policies at all times.</w:t>
      </w:r>
    </w:p>
    <w:p w14:paraId="603D1E0A" w14:textId="66B640C6"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Ensuring that there are arrangements in place for identifying, evaluating and managing the risks associated with remote education</w:t>
      </w:r>
      <w:r w:rsidR="009D50A6">
        <w:rPr>
          <w:rFonts w:ascii="Aptos Display" w:hAnsi="Aptos Display"/>
        </w:rPr>
        <w:t>.</w:t>
      </w:r>
    </w:p>
    <w:p w14:paraId="23B640F9"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Ensuring that there are arrangements in place for monitoring incidents associated with remote education provision.</w:t>
      </w:r>
    </w:p>
    <w:p w14:paraId="21E7540B"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Ensuring that the school has the resources necessary to carry out the procedures in this policy.</w:t>
      </w:r>
    </w:p>
    <w:p w14:paraId="428FFDB1"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Ensuring that pupils have access to remote education as soon as reasonably practicable, where appropriate.</w:t>
      </w:r>
    </w:p>
    <w:p w14:paraId="29044505"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 xml:space="preserve">Reviewing the effectiveness of this policy on an </w:t>
      </w:r>
      <w:r w:rsidRPr="00BE3D67">
        <w:rPr>
          <w:rFonts w:ascii="Aptos Display" w:hAnsi="Aptos Display"/>
          <w:b/>
          <w:bCs/>
          <w:u w:val="single"/>
        </w:rPr>
        <w:t>annual</w:t>
      </w:r>
      <w:r w:rsidRPr="00BE3D67">
        <w:rPr>
          <w:rFonts w:ascii="Aptos Display" w:hAnsi="Aptos Display"/>
        </w:rPr>
        <w:t xml:space="preserve"> basis in conjunction with the governing board and communicating any changes to staff, parents and pupils.</w:t>
      </w:r>
    </w:p>
    <w:p w14:paraId="23D8A2DD" w14:textId="17A6A671"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Arranging any additional training staff may require to</w:t>
      </w:r>
      <w:r w:rsidR="00DA74E9" w:rsidRPr="00BE3D67">
        <w:rPr>
          <w:rFonts w:ascii="Aptos Display" w:hAnsi="Aptos Display"/>
        </w:rPr>
        <w:t xml:space="preserve"> </w:t>
      </w:r>
      <w:r w:rsidRPr="00BE3D67">
        <w:rPr>
          <w:rFonts w:ascii="Aptos Display" w:hAnsi="Aptos Display"/>
        </w:rPr>
        <w:t xml:space="preserve">support pupils with </w:t>
      </w:r>
      <w:r w:rsidR="009D50A6">
        <w:rPr>
          <w:rFonts w:ascii="Aptos Display" w:hAnsi="Aptos Display"/>
        </w:rPr>
        <w:t>remote learning</w:t>
      </w:r>
      <w:r w:rsidRPr="00BE3D67">
        <w:rPr>
          <w:rFonts w:ascii="Aptos Display" w:hAnsi="Aptos Display"/>
        </w:rPr>
        <w:t>.</w:t>
      </w:r>
    </w:p>
    <w:p w14:paraId="48ECCE27"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Ensuring that the remote education provision expected from staff is accessible to staff with additional needs which may be impacted by the online format, e.g. staff who are visually impaired.</w:t>
      </w:r>
    </w:p>
    <w:p w14:paraId="00333BCC" w14:textId="77777777" w:rsidR="00150C7B" w:rsidRPr="00BE3D67" w:rsidRDefault="00150C7B" w:rsidP="00C94314">
      <w:pPr>
        <w:pStyle w:val="TNCBodyText"/>
        <w:numPr>
          <w:ilvl w:val="0"/>
          <w:numId w:val="9"/>
        </w:numPr>
        <w:rPr>
          <w:rFonts w:ascii="Aptos Display" w:hAnsi="Aptos Display"/>
        </w:rPr>
      </w:pPr>
      <w:r w:rsidRPr="00BE3D67">
        <w:rPr>
          <w:rFonts w:ascii="Aptos Display" w:hAnsi="Aptos Display"/>
        </w:rPr>
        <w:t>Considering the assignment of overarching responsibility for the quality and delivery of remote education to a member of the SLT.</w:t>
      </w:r>
    </w:p>
    <w:p w14:paraId="4889BB7A" w14:textId="77777777" w:rsidR="00150C7B" w:rsidRPr="00BE3D67" w:rsidRDefault="00150C7B" w:rsidP="00150C7B">
      <w:pPr>
        <w:pStyle w:val="TNCBodyText"/>
        <w:rPr>
          <w:rFonts w:ascii="Aptos Display" w:hAnsi="Aptos Display"/>
        </w:rPr>
      </w:pPr>
      <w:r w:rsidRPr="00BE3D67">
        <w:rPr>
          <w:rFonts w:ascii="Aptos Display" w:hAnsi="Aptos Display"/>
        </w:rPr>
        <w:t>Staff members will be responsible for:</w:t>
      </w:r>
    </w:p>
    <w:p w14:paraId="66EA2444"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t>Adhering to this policy at all times when preparing and delivering remote education.</w:t>
      </w:r>
    </w:p>
    <w:p w14:paraId="3F7E30FA"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t>Reporting any safeguarding incidents and concerns to the DSL, and asking for guidance as appropriate.</w:t>
      </w:r>
    </w:p>
    <w:p w14:paraId="6729AC5A"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t>Taking part in training to meet the requirements of this policy, including training on how to use the necessary electronic equipment and software.</w:t>
      </w:r>
    </w:p>
    <w:p w14:paraId="44C5E81D"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lastRenderedPageBreak/>
        <w:t>Reporting any defects on school-owned equipment used for remote education to the ICT manager.</w:t>
      </w:r>
    </w:p>
    <w:p w14:paraId="77667E31"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t>Adhering to the Staff Code of Conduct at all times.</w:t>
      </w:r>
    </w:p>
    <w:p w14:paraId="32041FF4"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t>Reporting any health and safety incidents to the health and safety officer and asking for guidance as appropriate.</w:t>
      </w:r>
    </w:p>
    <w:p w14:paraId="634A9ABF" w14:textId="77777777" w:rsidR="00150C7B" w:rsidRPr="00BE3D67" w:rsidRDefault="00150C7B" w:rsidP="00C94314">
      <w:pPr>
        <w:pStyle w:val="TNCBodyText"/>
        <w:numPr>
          <w:ilvl w:val="0"/>
          <w:numId w:val="10"/>
        </w:numPr>
        <w:rPr>
          <w:rFonts w:ascii="Aptos Display" w:hAnsi="Aptos Display"/>
        </w:rPr>
      </w:pPr>
      <w:r w:rsidRPr="00BE3D67">
        <w:rPr>
          <w:rFonts w:ascii="Aptos Display" w:hAnsi="Aptos Display"/>
        </w:rPr>
        <w:t>Reporting any dangers or potential dangers they identify, as well as any concerns they may have about remote learning, to the headteacher.</w:t>
      </w:r>
    </w:p>
    <w:p w14:paraId="401F79B0" w14:textId="77777777" w:rsidR="00150C7B" w:rsidRPr="00BE3D67" w:rsidRDefault="00150C7B" w:rsidP="00150C7B">
      <w:pPr>
        <w:pStyle w:val="TNCBodyText"/>
        <w:rPr>
          <w:rFonts w:ascii="Aptos Display" w:hAnsi="Aptos Display"/>
        </w:rPr>
      </w:pPr>
      <w:r w:rsidRPr="00BE3D67">
        <w:rPr>
          <w:rFonts w:ascii="Aptos Display" w:hAnsi="Aptos Display"/>
        </w:rPr>
        <w:t>The SENCO will be responsible for:</w:t>
      </w:r>
    </w:p>
    <w:p w14:paraId="128C28C9" w14:textId="77777777" w:rsidR="00150C7B" w:rsidRPr="00BE3D67" w:rsidRDefault="00150C7B" w:rsidP="00C94314">
      <w:pPr>
        <w:pStyle w:val="TNCBodyText"/>
        <w:numPr>
          <w:ilvl w:val="0"/>
          <w:numId w:val="11"/>
        </w:numPr>
        <w:rPr>
          <w:rFonts w:ascii="Aptos Display" w:hAnsi="Aptos Display"/>
        </w:rPr>
      </w:pPr>
      <w:r w:rsidRPr="00BE3D67">
        <w:rPr>
          <w:rFonts w:ascii="Aptos Display" w:hAnsi="Aptos Display"/>
        </w:rPr>
        <w:t>Liaising with the ICT manager to ensure that the technology used for remote education is accessible to all pupils and that reasonable adjustments are made where required.</w:t>
      </w:r>
    </w:p>
    <w:p w14:paraId="26056450" w14:textId="77777777" w:rsidR="00150C7B" w:rsidRPr="00BE3D67" w:rsidRDefault="00150C7B" w:rsidP="00C94314">
      <w:pPr>
        <w:pStyle w:val="TNCBodyText"/>
        <w:numPr>
          <w:ilvl w:val="0"/>
          <w:numId w:val="11"/>
        </w:numPr>
        <w:rPr>
          <w:rFonts w:ascii="Aptos Display" w:hAnsi="Aptos Display"/>
        </w:rPr>
      </w:pPr>
      <w:r w:rsidRPr="00BE3D67">
        <w:rPr>
          <w:rFonts w:ascii="Aptos Display" w:hAnsi="Aptos Display"/>
        </w:rPr>
        <w:t>Ensuring that pupils with EHC plans continue to have their needs met during periods of remote education, and liaising with the headteacher and other organisations to make any alternate arrangements for pupils with EHC plans and IHPs.</w:t>
      </w:r>
    </w:p>
    <w:p w14:paraId="37E61ADE" w14:textId="77777777" w:rsidR="00150C7B" w:rsidRPr="00BE3D67" w:rsidRDefault="00150C7B" w:rsidP="00C94314">
      <w:pPr>
        <w:pStyle w:val="TNCBodyText"/>
        <w:numPr>
          <w:ilvl w:val="0"/>
          <w:numId w:val="11"/>
        </w:numPr>
        <w:rPr>
          <w:rFonts w:ascii="Aptos Display" w:hAnsi="Aptos Display"/>
        </w:rPr>
      </w:pPr>
      <w:r w:rsidRPr="00BE3D67">
        <w:rPr>
          <w:rFonts w:ascii="Aptos Display" w:hAnsi="Aptos Display"/>
        </w:rPr>
        <w:t>Identifying the level of support or intervention that is required while pupils with SEND receive remote education.</w:t>
      </w:r>
    </w:p>
    <w:p w14:paraId="11A18D45" w14:textId="77777777" w:rsidR="00150C7B" w:rsidRPr="00BE3D67" w:rsidRDefault="00150C7B" w:rsidP="00C94314">
      <w:pPr>
        <w:pStyle w:val="TNCBodyText"/>
        <w:numPr>
          <w:ilvl w:val="0"/>
          <w:numId w:val="11"/>
        </w:numPr>
        <w:rPr>
          <w:rFonts w:ascii="Aptos Display" w:hAnsi="Aptos Display"/>
        </w:rPr>
      </w:pPr>
      <w:r w:rsidRPr="00BE3D67">
        <w:rPr>
          <w:rFonts w:ascii="Aptos Display" w:hAnsi="Aptos Display"/>
        </w:rPr>
        <w:t>Ensuring that the remote education provision put in place for pupils with SEND is monitored for its effectiveness.</w:t>
      </w:r>
    </w:p>
    <w:p w14:paraId="7DB542A4" w14:textId="77777777" w:rsidR="00150C7B" w:rsidRPr="00BE3D67" w:rsidRDefault="00150C7B" w:rsidP="00C94314">
      <w:pPr>
        <w:pStyle w:val="TNCBodyText"/>
        <w:numPr>
          <w:ilvl w:val="0"/>
          <w:numId w:val="11"/>
        </w:numPr>
        <w:rPr>
          <w:rFonts w:ascii="Aptos Display" w:hAnsi="Aptos Display"/>
        </w:rPr>
      </w:pPr>
      <w:r w:rsidRPr="00BE3D67">
        <w:rPr>
          <w:rFonts w:ascii="Aptos Display" w:hAnsi="Aptos Display"/>
        </w:rPr>
        <w:t>Liaising with the headteacher and LA in circumstances where delivering remote education to pupils with EHC plans proves to be challenging or impossible in order to find other ways to provide education.</w:t>
      </w:r>
    </w:p>
    <w:p w14:paraId="2DCA7EB9" w14:textId="77777777" w:rsidR="00150C7B" w:rsidRPr="00BE3D67" w:rsidRDefault="00150C7B" w:rsidP="00150C7B">
      <w:pPr>
        <w:pStyle w:val="TNCBodyText"/>
        <w:rPr>
          <w:rFonts w:ascii="Aptos Display" w:hAnsi="Aptos Display"/>
        </w:rPr>
      </w:pPr>
      <w:r w:rsidRPr="00BE3D67">
        <w:rPr>
          <w:rFonts w:ascii="Aptos Display" w:hAnsi="Aptos Display"/>
        </w:rPr>
        <w:t>The DSL will be responsible for:</w:t>
      </w:r>
    </w:p>
    <w:p w14:paraId="4C6C3D79" w14:textId="77777777" w:rsidR="00150C7B" w:rsidRPr="00BE3D67" w:rsidRDefault="00150C7B" w:rsidP="00C94314">
      <w:pPr>
        <w:pStyle w:val="TNCBodyText"/>
        <w:numPr>
          <w:ilvl w:val="0"/>
          <w:numId w:val="12"/>
        </w:numPr>
        <w:rPr>
          <w:rFonts w:ascii="Aptos Display" w:hAnsi="Aptos Display"/>
        </w:rPr>
      </w:pPr>
      <w:r w:rsidRPr="00BE3D67">
        <w:rPr>
          <w:rFonts w:ascii="Aptos Display" w:hAnsi="Aptos Display"/>
        </w:rPr>
        <w:t>Attending and arranging, where necessary, any safeguarding meetings regarding remote education.</w:t>
      </w:r>
    </w:p>
    <w:p w14:paraId="6F7F229F" w14:textId="77777777" w:rsidR="00150C7B" w:rsidRPr="00BE3D67" w:rsidRDefault="00150C7B" w:rsidP="00C94314">
      <w:pPr>
        <w:pStyle w:val="TNCBodyText"/>
        <w:numPr>
          <w:ilvl w:val="0"/>
          <w:numId w:val="12"/>
        </w:numPr>
        <w:rPr>
          <w:rFonts w:ascii="Aptos Display" w:hAnsi="Aptos Display"/>
        </w:rPr>
      </w:pPr>
      <w:r w:rsidRPr="00BE3D67">
        <w:rPr>
          <w:rFonts w:ascii="Aptos Display" w:hAnsi="Aptos Display"/>
        </w:rPr>
        <w:t>Liaising with the ICT manager to ensure that all technology used for remote education is suitable for its purpose and will protect pupils online.</w:t>
      </w:r>
    </w:p>
    <w:p w14:paraId="7B601B87" w14:textId="77777777" w:rsidR="00150C7B" w:rsidRPr="00BE3D67" w:rsidRDefault="00150C7B" w:rsidP="00C94314">
      <w:pPr>
        <w:pStyle w:val="TNCBodyText"/>
        <w:numPr>
          <w:ilvl w:val="0"/>
          <w:numId w:val="12"/>
        </w:numPr>
        <w:rPr>
          <w:rFonts w:ascii="Aptos Display" w:hAnsi="Aptos Display"/>
        </w:rPr>
      </w:pPr>
      <w:r w:rsidRPr="00BE3D67">
        <w:rPr>
          <w:rFonts w:ascii="Aptos Display" w:hAnsi="Aptos Display"/>
        </w:rPr>
        <w:t>Identifying vulnerable pupils who may be at risk if they take part in remote education.</w:t>
      </w:r>
    </w:p>
    <w:p w14:paraId="310D0E4B" w14:textId="77777777" w:rsidR="00150C7B" w:rsidRPr="00BE3D67" w:rsidRDefault="00150C7B" w:rsidP="00C94314">
      <w:pPr>
        <w:pStyle w:val="TNCBodyText"/>
        <w:numPr>
          <w:ilvl w:val="0"/>
          <w:numId w:val="12"/>
        </w:numPr>
        <w:rPr>
          <w:rFonts w:ascii="Aptos Display" w:hAnsi="Aptos Display"/>
        </w:rPr>
      </w:pPr>
      <w:r w:rsidRPr="00BE3D67">
        <w:rPr>
          <w:rFonts w:ascii="Aptos Display" w:hAnsi="Aptos Display"/>
        </w:rPr>
        <w:t>Ensuring that child protection plans are enforced if vulnerable pupils take part in remote education.</w:t>
      </w:r>
    </w:p>
    <w:p w14:paraId="5CEA1DA6" w14:textId="77777777" w:rsidR="00150C7B" w:rsidRPr="00BE3D67" w:rsidRDefault="00150C7B" w:rsidP="00C94314">
      <w:pPr>
        <w:pStyle w:val="TNCBodyText"/>
        <w:numPr>
          <w:ilvl w:val="0"/>
          <w:numId w:val="12"/>
        </w:numPr>
        <w:rPr>
          <w:rFonts w:ascii="Aptos Display" w:hAnsi="Aptos Display"/>
        </w:rPr>
      </w:pPr>
      <w:r w:rsidRPr="00BE3D67">
        <w:rPr>
          <w:rFonts w:ascii="Aptos Display" w:hAnsi="Aptos Display"/>
        </w:rPr>
        <w:t>Identifying the level of support or intervention required while pupils take part in remote education and ensuring appropriate measures are in place.</w:t>
      </w:r>
    </w:p>
    <w:p w14:paraId="1C80514F" w14:textId="77777777" w:rsidR="00150C7B" w:rsidRPr="00BE3D67" w:rsidRDefault="00150C7B" w:rsidP="00C94314">
      <w:pPr>
        <w:pStyle w:val="TNCBodyText"/>
        <w:numPr>
          <w:ilvl w:val="0"/>
          <w:numId w:val="12"/>
        </w:numPr>
        <w:rPr>
          <w:rFonts w:ascii="Aptos Display" w:hAnsi="Aptos Display"/>
        </w:rPr>
      </w:pPr>
      <w:r w:rsidRPr="00BE3D67">
        <w:rPr>
          <w:rFonts w:ascii="Aptos Display" w:hAnsi="Aptos Display"/>
        </w:rPr>
        <w:t>Assisting teachers with all remote education lesson planning to ensure the correct safeguarding measures are in place.</w:t>
      </w:r>
    </w:p>
    <w:p w14:paraId="01BBFBAD" w14:textId="77777777" w:rsidR="00150C7B" w:rsidRPr="00BE3D67" w:rsidRDefault="00150C7B" w:rsidP="00150C7B">
      <w:pPr>
        <w:pStyle w:val="TNCBodyText"/>
        <w:rPr>
          <w:rFonts w:ascii="Aptos Display" w:hAnsi="Aptos Display"/>
        </w:rPr>
      </w:pPr>
      <w:r w:rsidRPr="00BE3D67">
        <w:rPr>
          <w:rFonts w:ascii="Aptos Display" w:hAnsi="Aptos Display"/>
        </w:rPr>
        <w:t>The DPO will be responsible for:</w:t>
      </w:r>
    </w:p>
    <w:p w14:paraId="23B2C343" w14:textId="77777777" w:rsidR="00150C7B" w:rsidRPr="00BE3D67" w:rsidRDefault="00150C7B" w:rsidP="00C94314">
      <w:pPr>
        <w:pStyle w:val="TNCBodyText"/>
        <w:numPr>
          <w:ilvl w:val="0"/>
          <w:numId w:val="13"/>
        </w:numPr>
        <w:rPr>
          <w:rFonts w:ascii="Aptos Display" w:hAnsi="Aptos Display"/>
        </w:rPr>
      </w:pPr>
      <w:r w:rsidRPr="00BE3D67">
        <w:rPr>
          <w:rFonts w:ascii="Aptos Display" w:hAnsi="Aptos Display"/>
        </w:rPr>
        <w:t>Overseeing that all school-owned electronic devices used for remote learning have adequate anti-virus software and malware protection.</w:t>
      </w:r>
    </w:p>
    <w:p w14:paraId="1BF9A9A7" w14:textId="77777777" w:rsidR="00150C7B" w:rsidRPr="00BE3D67" w:rsidRDefault="00150C7B" w:rsidP="00C94314">
      <w:pPr>
        <w:pStyle w:val="TNCBodyText"/>
        <w:numPr>
          <w:ilvl w:val="0"/>
          <w:numId w:val="13"/>
        </w:numPr>
        <w:rPr>
          <w:rFonts w:ascii="Aptos Display" w:hAnsi="Aptos Display"/>
        </w:rPr>
      </w:pPr>
      <w:r w:rsidRPr="00BE3D67">
        <w:rPr>
          <w:rFonts w:ascii="Aptos Display" w:hAnsi="Aptos Display"/>
        </w:rPr>
        <w:t>Ensuring all staff, parents, and pupils are aware of the data protection principles outlined in the UK GDPR.</w:t>
      </w:r>
    </w:p>
    <w:p w14:paraId="53EE1AA6" w14:textId="77777777" w:rsidR="00150C7B" w:rsidRPr="00BE3D67" w:rsidRDefault="00150C7B" w:rsidP="00C94314">
      <w:pPr>
        <w:pStyle w:val="TNCBodyText"/>
        <w:numPr>
          <w:ilvl w:val="0"/>
          <w:numId w:val="13"/>
        </w:numPr>
        <w:rPr>
          <w:rFonts w:ascii="Aptos Display" w:hAnsi="Aptos Display"/>
        </w:rPr>
      </w:pPr>
      <w:r w:rsidRPr="00BE3D67">
        <w:rPr>
          <w:rFonts w:ascii="Aptos Display" w:hAnsi="Aptos Display"/>
        </w:rPr>
        <w:t>Ensuring that all computer programs used for remote learning are compliant with the UK GDPR and the Data Protection Act 2018.</w:t>
      </w:r>
    </w:p>
    <w:p w14:paraId="708127DF" w14:textId="77777777" w:rsidR="00150C7B" w:rsidRPr="00BE3D67" w:rsidRDefault="00150C7B" w:rsidP="00C94314">
      <w:pPr>
        <w:pStyle w:val="TNCBodyText"/>
        <w:numPr>
          <w:ilvl w:val="0"/>
          <w:numId w:val="13"/>
        </w:numPr>
        <w:rPr>
          <w:rFonts w:ascii="Aptos Display" w:hAnsi="Aptos Display"/>
        </w:rPr>
      </w:pPr>
      <w:r w:rsidRPr="00BE3D67">
        <w:rPr>
          <w:rFonts w:ascii="Aptos Display" w:hAnsi="Aptos Display"/>
        </w:rPr>
        <w:lastRenderedPageBreak/>
        <w:t>Overseeing that any ICT equipment used for remote learning is resilient and can efficiently recover lost data.</w:t>
      </w:r>
    </w:p>
    <w:p w14:paraId="25E3807D" w14:textId="77777777" w:rsidR="00150C7B" w:rsidRPr="00BE3D67" w:rsidRDefault="00150C7B" w:rsidP="00150C7B">
      <w:pPr>
        <w:pStyle w:val="TNCBodyText"/>
        <w:rPr>
          <w:rFonts w:ascii="Aptos Display" w:hAnsi="Aptos Display"/>
        </w:rPr>
      </w:pPr>
      <w:r w:rsidRPr="00BE3D67">
        <w:rPr>
          <w:rFonts w:ascii="Aptos Display" w:hAnsi="Aptos Display"/>
        </w:rPr>
        <w:t>The health and safety officer will be responsible for:</w:t>
      </w:r>
    </w:p>
    <w:p w14:paraId="23C4F33C" w14:textId="77777777" w:rsidR="00150C7B" w:rsidRPr="00BE3D67" w:rsidRDefault="00150C7B" w:rsidP="00C94314">
      <w:pPr>
        <w:pStyle w:val="TNCBodyText"/>
        <w:numPr>
          <w:ilvl w:val="0"/>
          <w:numId w:val="15"/>
        </w:numPr>
        <w:rPr>
          <w:rFonts w:ascii="Aptos Display" w:hAnsi="Aptos Display"/>
        </w:rPr>
      </w:pPr>
      <w:r w:rsidRPr="00BE3D67">
        <w:rPr>
          <w:rFonts w:ascii="Aptos Display" w:hAnsi="Aptos Display"/>
        </w:rPr>
        <w:t>Ensuring that the relevant health and safety risk assessments are carried out within the agreed timeframes, in collaboration with the headteacher.</w:t>
      </w:r>
    </w:p>
    <w:p w14:paraId="55B404A3" w14:textId="77777777" w:rsidR="00150C7B" w:rsidRPr="00BE3D67" w:rsidRDefault="00150C7B" w:rsidP="00C94314">
      <w:pPr>
        <w:pStyle w:val="TNCBodyText"/>
        <w:numPr>
          <w:ilvl w:val="0"/>
          <w:numId w:val="15"/>
        </w:numPr>
        <w:rPr>
          <w:rFonts w:ascii="Aptos Display" w:hAnsi="Aptos Display"/>
        </w:rPr>
      </w:pPr>
      <w:r w:rsidRPr="00BE3D67">
        <w:rPr>
          <w:rFonts w:ascii="Aptos Display" w:hAnsi="Aptos Display"/>
        </w:rPr>
        <w:t>Putting procedures and safe systems of learning into practice, which are designed to eliminate or reduce the risks associated with remote learning.</w:t>
      </w:r>
    </w:p>
    <w:p w14:paraId="7622B1C3" w14:textId="77777777" w:rsidR="00150C7B" w:rsidRPr="00BE3D67" w:rsidRDefault="00150C7B" w:rsidP="00C94314">
      <w:pPr>
        <w:pStyle w:val="TNCBodyText"/>
        <w:numPr>
          <w:ilvl w:val="0"/>
          <w:numId w:val="15"/>
        </w:numPr>
        <w:rPr>
          <w:rFonts w:ascii="Aptos Display" w:hAnsi="Aptos Display"/>
        </w:rPr>
      </w:pPr>
      <w:r w:rsidRPr="00BE3D67">
        <w:rPr>
          <w:rFonts w:ascii="Aptos Display" w:hAnsi="Aptos Display"/>
        </w:rPr>
        <w:t>Ensuring that pupils identified as being at risk are provided with necessary information and instruction, as required.</w:t>
      </w:r>
    </w:p>
    <w:p w14:paraId="2C0A69CC" w14:textId="77777777" w:rsidR="00150C7B" w:rsidRPr="00BE3D67" w:rsidRDefault="00150C7B" w:rsidP="00C94314">
      <w:pPr>
        <w:pStyle w:val="TNCBodyText"/>
        <w:numPr>
          <w:ilvl w:val="0"/>
          <w:numId w:val="15"/>
        </w:numPr>
        <w:rPr>
          <w:rFonts w:ascii="Aptos Display" w:hAnsi="Aptos Display"/>
        </w:rPr>
      </w:pPr>
      <w:r w:rsidRPr="00BE3D67">
        <w:rPr>
          <w:rFonts w:ascii="Aptos Display" w:hAnsi="Aptos Display"/>
        </w:rPr>
        <w:t>Managing the effectiveness of health and safety measures through a robust system of reporting, investigating, and recording incidents.</w:t>
      </w:r>
    </w:p>
    <w:p w14:paraId="26897693" w14:textId="77777777" w:rsidR="00150C7B" w:rsidRPr="00BE3D67" w:rsidRDefault="00150C7B" w:rsidP="00150C7B">
      <w:pPr>
        <w:pStyle w:val="TNCBodyText"/>
        <w:rPr>
          <w:rFonts w:ascii="Aptos Display" w:hAnsi="Aptos Display"/>
        </w:rPr>
      </w:pPr>
      <w:r w:rsidRPr="00BE3D67">
        <w:rPr>
          <w:rFonts w:ascii="Aptos Display" w:hAnsi="Aptos Display"/>
        </w:rPr>
        <w:t>The SBM will be responsible for:</w:t>
      </w:r>
    </w:p>
    <w:p w14:paraId="0296B97A" w14:textId="77777777" w:rsidR="00150C7B" w:rsidRPr="00BE3D67" w:rsidRDefault="00150C7B" w:rsidP="00C94314">
      <w:pPr>
        <w:pStyle w:val="TNCBodyText"/>
        <w:numPr>
          <w:ilvl w:val="0"/>
          <w:numId w:val="16"/>
        </w:numPr>
        <w:rPr>
          <w:rFonts w:ascii="Aptos Display" w:hAnsi="Aptos Display"/>
        </w:rPr>
      </w:pPr>
      <w:r w:rsidRPr="00BE3D67">
        <w:rPr>
          <w:rFonts w:ascii="Aptos Display" w:hAnsi="Aptos Display"/>
        </w:rPr>
        <w:t>Arranging the procurement of any equipment or technology required for staff to teach remotely and for pupils to learn from home.</w:t>
      </w:r>
    </w:p>
    <w:p w14:paraId="6B562927" w14:textId="77777777" w:rsidR="00150C7B" w:rsidRPr="00BE3D67" w:rsidRDefault="00150C7B" w:rsidP="00C94314">
      <w:pPr>
        <w:pStyle w:val="TNCBodyText"/>
        <w:numPr>
          <w:ilvl w:val="0"/>
          <w:numId w:val="16"/>
        </w:numPr>
        <w:rPr>
          <w:rFonts w:ascii="Aptos Display" w:hAnsi="Aptos Display"/>
        </w:rPr>
      </w:pPr>
      <w:r w:rsidRPr="00BE3D67">
        <w:rPr>
          <w:rFonts w:ascii="Aptos Display" w:hAnsi="Aptos Display"/>
        </w:rPr>
        <w:t>Ensuring value for money when arranging the procurement of equipment or technology.</w:t>
      </w:r>
    </w:p>
    <w:p w14:paraId="6375A0F9" w14:textId="77777777" w:rsidR="00150C7B" w:rsidRPr="00BE3D67" w:rsidRDefault="00150C7B" w:rsidP="00C94314">
      <w:pPr>
        <w:pStyle w:val="TNCBodyText"/>
        <w:numPr>
          <w:ilvl w:val="0"/>
          <w:numId w:val="16"/>
        </w:numPr>
        <w:rPr>
          <w:rFonts w:ascii="Aptos Display" w:hAnsi="Aptos Display"/>
        </w:rPr>
      </w:pPr>
      <w:r w:rsidRPr="00BE3D67">
        <w:rPr>
          <w:rFonts w:ascii="Aptos Display" w:hAnsi="Aptos Display"/>
        </w:rPr>
        <w:t>Ensuring that the school has adequate insurance to cover all remote working arrangements.</w:t>
      </w:r>
    </w:p>
    <w:p w14:paraId="32AD5F47" w14:textId="77777777" w:rsidR="00150C7B" w:rsidRPr="00BE3D67" w:rsidRDefault="00150C7B" w:rsidP="00150C7B">
      <w:pPr>
        <w:pStyle w:val="TNCBodyText"/>
        <w:rPr>
          <w:rFonts w:ascii="Aptos Display" w:hAnsi="Aptos Display"/>
        </w:rPr>
      </w:pPr>
      <w:r w:rsidRPr="00BE3D67">
        <w:rPr>
          <w:rFonts w:ascii="Aptos Display" w:hAnsi="Aptos Display"/>
        </w:rPr>
        <w:t>The ICT manager will be responsible for:</w:t>
      </w:r>
    </w:p>
    <w:p w14:paraId="402CF312" w14:textId="67B3A352" w:rsidR="00150C7B" w:rsidRPr="00BE3D67" w:rsidRDefault="00150C7B" w:rsidP="00C94314">
      <w:pPr>
        <w:pStyle w:val="TNCBodyText"/>
        <w:numPr>
          <w:ilvl w:val="0"/>
          <w:numId w:val="16"/>
        </w:numPr>
        <w:rPr>
          <w:rFonts w:ascii="Aptos Display" w:hAnsi="Aptos Display"/>
        </w:rPr>
      </w:pPr>
      <w:r w:rsidRPr="00BE3D67">
        <w:rPr>
          <w:rFonts w:ascii="Aptos Display" w:hAnsi="Aptos Display"/>
        </w:rPr>
        <w:t>Ensuring that all school-owned devices used for remote learning have suitable anti-virus software installed, have a secure connection</w:t>
      </w:r>
      <w:r w:rsidR="009D50A6">
        <w:rPr>
          <w:rFonts w:ascii="Aptos Display" w:hAnsi="Aptos Display"/>
        </w:rPr>
        <w:t xml:space="preserve"> and</w:t>
      </w:r>
      <w:r w:rsidRPr="00BE3D67">
        <w:rPr>
          <w:rFonts w:ascii="Aptos Display" w:hAnsi="Aptos Display"/>
        </w:rPr>
        <w:t xml:space="preserve"> can recover lost work</w:t>
      </w:r>
      <w:r w:rsidR="009D50A6">
        <w:rPr>
          <w:rFonts w:ascii="Aptos Display" w:hAnsi="Aptos Display"/>
        </w:rPr>
        <w:t xml:space="preserve">. </w:t>
      </w:r>
    </w:p>
    <w:p w14:paraId="1775CFEF" w14:textId="77777777" w:rsidR="00150C7B" w:rsidRPr="00BE3D67" w:rsidRDefault="00150C7B" w:rsidP="00C94314">
      <w:pPr>
        <w:pStyle w:val="TNCBodyText"/>
        <w:numPr>
          <w:ilvl w:val="0"/>
          <w:numId w:val="16"/>
        </w:numPr>
        <w:rPr>
          <w:rFonts w:ascii="Aptos Display" w:hAnsi="Aptos Display"/>
        </w:rPr>
      </w:pPr>
      <w:r w:rsidRPr="00BE3D67">
        <w:rPr>
          <w:rFonts w:ascii="Aptos Display" w:hAnsi="Aptos Display"/>
        </w:rPr>
        <w:t>Ensuring that any programs or networks used for remote learning can effectively support a large number of users at one time, where required, e.g. undertaking ‘stress’ testing.</w:t>
      </w:r>
    </w:p>
    <w:p w14:paraId="1DB6C7DD" w14:textId="77777777" w:rsidR="00150C7B" w:rsidRPr="00BE3D67" w:rsidRDefault="00150C7B" w:rsidP="00C94314">
      <w:pPr>
        <w:pStyle w:val="TNCBodyText"/>
        <w:numPr>
          <w:ilvl w:val="0"/>
          <w:numId w:val="16"/>
        </w:numPr>
        <w:rPr>
          <w:rFonts w:ascii="Aptos Display" w:hAnsi="Aptos Display"/>
        </w:rPr>
      </w:pPr>
      <w:r w:rsidRPr="00BE3D67">
        <w:rPr>
          <w:rFonts w:ascii="Aptos Display" w:hAnsi="Aptos Display"/>
        </w:rPr>
        <w:t>Working with the SENCO to ensure that the equipment and technology used for learning remotely is accessible to all pupils and staff.</w:t>
      </w:r>
    </w:p>
    <w:p w14:paraId="081E1A11" w14:textId="77777777" w:rsidR="00150C7B" w:rsidRPr="00BE3D67" w:rsidRDefault="00150C7B" w:rsidP="00150C7B">
      <w:pPr>
        <w:pStyle w:val="TNCBodyText"/>
        <w:rPr>
          <w:rFonts w:ascii="Aptos Display" w:hAnsi="Aptos Display"/>
        </w:rPr>
      </w:pPr>
      <w:r w:rsidRPr="00BE3D67">
        <w:rPr>
          <w:rFonts w:ascii="Aptos Display" w:hAnsi="Aptos Display"/>
        </w:rPr>
        <w:t>Parents will be responsible for:</w:t>
      </w:r>
    </w:p>
    <w:p w14:paraId="05DABB2C" w14:textId="7777777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t>Adhering to this policy at all times during periods of remote learning.</w:t>
      </w:r>
    </w:p>
    <w:p w14:paraId="334B34EB" w14:textId="7777777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t>Ensuring their child is available to learn remotely and that the schoolwork set is completed on time and to the best of their child’s ability.</w:t>
      </w:r>
    </w:p>
    <w:p w14:paraId="6739DC1B" w14:textId="7777777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t>Reporting any technical issues to the school as soon as possible.</w:t>
      </w:r>
    </w:p>
    <w:p w14:paraId="31BDF59D" w14:textId="7777777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t>Ensuring that their child always has access to remote learning material.</w:t>
      </w:r>
    </w:p>
    <w:p w14:paraId="5F8460E6" w14:textId="1518506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t>Reporting any absence in line with the terms set out in this policy.</w:t>
      </w:r>
    </w:p>
    <w:p w14:paraId="748641BA" w14:textId="7777777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t>Ensuring their child uses the equipment and technology provided for remote learning as intended.</w:t>
      </w:r>
    </w:p>
    <w:p w14:paraId="5D94652B" w14:textId="77777777" w:rsidR="00150C7B" w:rsidRPr="00BE3D67" w:rsidRDefault="00150C7B" w:rsidP="00C94314">
      <w:pPr>
        <w:pStyle w:val="TNCBodyText"/>
        <w:numPr>
          <w:ilvl w:val="0"/>
          <w:numId w:val="17"/>
        </w:numPr>
        <w:rPr>
          <w:rFonts w:ascii="Aptos Display" w:hAnsi="Aptos Display"/>
        </w:rPr>
      </w:pPr>
      <w:r w:rsidRPr="00BE3D67">
        <w:rPr>
          <w:rFonts w:ascii="Aptos Display" w:hAnsi="Aptos Display"/>
        </w:rPr>
        <w:lastRenderedPageBreak/>
        <w:t>Adhering to the Parent Code of Conduct at all times.</w:t>
      </w:r>
    </w:p>
    <w:p w14:paraId="20FA1257" w14:textId="77777777" w:rsidR="00150C7B" w:rsidRPr="00BE3D67" w:rsidRDefault="00150C7B" w:rsidP="00150C7B">
      <w:pPr>
        <w:pStyle w:val="TNCBodyText"/>
        <w:rPr>
          <w:rFonts w:ascii="Aptos Display" w:hAnsi="Aptos Display"/>
        </w:rPr>
      </w:pPr>
      <w:r w:rsidRPr="00BE3D67">
        <w:rPr>
          <w:rFonts w:ascii="Aptos Display" w:hAnsi="Aptos Display"/>
        </w:rPr>
        <w:t>Pupils will be responsible for:</w:t>
      </w:r>
    </w:p>
    <w:p w14:paraId="349E66C7" w14:textId="77777777"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Adhering to this policy at all times during periods of remote learning.</w:t>
      </w:r>
    </w:p>
    <w:p w14:paraId="3BD9AB99" w14:textId="77777777"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Ensuring they are available to learn remotely and that their schoolwork is completed on time and to the best of their ability.</w:t>
      </w:r>
    </w:p>
    <w:p w14:paraId="2898D51D" w14:textId="77777777"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Reporting any technical issues and any safeguarding concerns or incidents to their teachers as soon as possible.</w:t>
      </w:r>
    </w:p>
    <w:p w14:paraId="0A348CC9" w14:textId="77777777"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Ensuring they have access to remote learning material and notifying a responsible adult if they do not have access.</w:t>
      </w:r>
    </w:p>
    <w:p w14:paraId="1D09A6EE" w14:textId="77777777"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Notifying a responsible adult if they are feeling unwell or are unable to complete the schoolwork they have been set.</w:t>
      </w:r>
    </w:p>
    <w:p w14:paraId="5F1FDBAA" w14:textId="77777777"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Ensuring they use any equipment and technology for remote learning as intended.</w:t>
      </w:r>
    </w:p>
    <w:p w14:paraId="312A95CA" w14:textId="04056C7E" w:rsidR="00150C7B" w:rsidRPr="00BE3D67" w:rsidRDefault="00150C7B" w:rsidP="00C94314">
      <w:pPr>
        <w:pStyle w:val="TNCBodyText"/>
        <w:numPr>
          <w:ilvl w:val="0"/>
          <w:numId w:val="18"/>
        </w:numPr>
        <w:rPr>
          <w:rFonts w:ascii="Aptos Display" w:hAnsi="Aptos Display"/>
        </w:rPr>
      </w:pPr>
      <w:r w:rsidRPr="00BE3D67">
        <w:rPr>
          <w:rFonts w:ascii="Aptos Display" w:hAnsi="Aptos Display"/>
        </w:rPr>
        <w:t>Adhering to the Behaviour Policy at all times.</w:t>
      </w:r>
    </w:p>
    <w:p w14:paraId="4E6578C5" w14:textId="2D714933" w:rsidR="008F129F" w:rsidRPr="00BE3D67" w:rsidRDefault="008F129F" w:rsidP="00CF43FF">
      <w:pPr>
        <w:pStyle w:val="Heading2"/>
        <w:rPr>
          <w:rFonts w:ascii="Aptos Display" w:hAnsi="Aptos Display"/>
          <w:color w:val="auto"/>
        </w:rPr>
      </w:pPr>
      <w:bookmarkStart w:id="5" w:name="_Attendance_and_absence_1"/>
      <w:bookmarkEnd w:id="5"/>
      <w:r w:rsidRPr="00BE3D67">
        <w:rPr>
          <w:rFonts w:ascii="Aptos Display" w:hAnsi="Aptos Display"/>
          <w:color w:val="auto"/>
        </w:rPr>
        <w:t>Attendance and absence</w:t>
      </w:r>
    </w:p>
    <w:p w14:paraId="1F10904D" w14:textId="1C404AC2" w:rsidR="008B4809" w:rsidRPr="00BE3D67" w:rsidRDefault="008B4809" w:rsidP="00AF4EB5">
      <w:pPr>
        <w:jc w:val="both"/>
        <w:rPr>
          <w:rFonts w:ascii="Aptos Display" w:hAnsi="Aptos Display"/>
        </w:rPr>
      </w:pPr>
      <w:r w:rsidRPr="00BE3D67">
        <w:rPr>
          <w:rFonts w:ascii="Aptos Display" w:hAnsi="Aptos Display"/>
        </w:rPr>
        <w:t>The school understands that daily on-site attendance is essential for pupils to get the most out of their school experience, including for their attainment, wellbeing, and wider life chances.</w:t>
      </w:r>
    </w:p>
    <w:p w14:paraId="09057E50" w14:textId="6D944F37" w:rsidR="008B4809" w:rsidRPr="00BE3D67" w:rsidRDefault="00EA1F6C" w:rsidP="00AF4EB5">
      <w:pPr>
        <w:jc w:val="both"/>
        <w:rPr>
          <w:rFonts w:ascii="Aptos Display" w:hAnsi="Aptos Display"/>
        </w:rPr>
      </w:pPr>
      <w:r w:rsidRPr="00BE3D67">
        <w:rPr>
          <w:rFonts w:ascii="Aptos Display" w:hAnsi="Aptos Display"/>
        </w:rPr>
        <w:t>The school will not view remote education as an equal alternative to on-site attendance, and will only consider remote education as a last resort when the alternative would be no education, and only after it has been established that the pupil is, or will be, absent from school.</w:t>
      </w:r>
    </w:p>
    <w:p w14:paraId="6E8103FA" w14:textId="7BC35925" w:rsidR="00EA1F6C" w:rsidRPr="00BE3D67" w:rsidRDefault="00642721" w:rsidP="00AF4EB5">
      <w:pPr>
        <w:jc w:val="both"/>
        <w:rPr>
          <w:rFonts w:ascii="Aptos Display" w:hAnsi="Aptos Display"/>
        </w:rPr>
      </w:pPr>
      <w:r w:rsidRPr="00BE3D67">
        <w:rPr>
          <w:rFonts w:ascii="Aptos Display" w:hAnsi="Aptos Display"/>
        </w:rPr>
        <w:t>In such cases the school will work proactively with pupils, parents and any other relevant partners, such as the LA, to remove any barriers to attendance.</w:t>
      </w:r>
    </w:p>
    <w:p w14:paraId="03121BF3" w14:textId="386F40AA" w:rsidR="008F129F" w:rsidRPr="00BE3D67" w:rsidRDefault="008F129F" w:rsidP="00AF4EB5">
      <w:pPr>
        <w:jc w:val="both"/>
        <w:rPr>
          <w:rFonts w:ascii="Aptos Display" w:hAnsi="Aptos Display"/>
        </w:rPr>
      </w:pPr>
      <w:r w:rsidRPr="00BE3D67">
        <w:rPr>
          <w:rFonts w:ascii="Aptos Display" w:hAnsi="Aptos Display"/>
        </w:rPr>
        <w:t>The school will not view remote education as an equal alternative to on-site attendance, and will only consider remote education as a last resort when the alternative would be no education.</w:t>
      </w:r>
    </w:p>
    <w:p w14:paraId="68C6D9DE" w14:textId="77777777" w:rsidR="008F129F" w:rsidRPr="00BE3D67" w:rsidRDefault="008F129F" w:rsidP="00AF4EB5">
      <w:pPr>
        <w:jc w:val="both"/>
        <w:rPr>
          <w:rFonts w:ascii="Aptos Display" w:hAnsi="Aptos Display"/>
        </w:rPr>
      </w:pPr>
      <w:r w:rsidRPr="00BE3D67">
        <w:rPr>
          <w:rFonts w:ascii="Aptos Display" w:hAnsi="Aptos Display"/>
        </w:rPr>
        <w:t>Circumstances where remote education will be considered will fit into the following two categories:</w:t>
      </w:r>
    </w:p>
    <w:p w14:paraId="2FA11A61" w14:textId="77777777" w:rsidR="008F129F" w:rsidRPr="00BE3D67" w:rsidRDefault="008F129F" w:rsidP="00AF4EB5">
      <w:pPr>
        <w:numPr>
          <w:ilvl w:val="0"/>
          <w:numId w:val="28"/>
        </w:numPr>
        <w:jc w:val="both"/>
        <w:rPr>
          <w:rFonts w:ascii="Aptos Display" w:hAnsi="Aptos Display"/>
        </w:rPr>
      </w:pPr>
      <w:r w:rsidRPr="00BE3D67">
        <w:rPr>
          <w:rFonts w:ascii="Aptos Display" w:hAnsi="Aptos Display"/>
        </w:rPr>
        <w:t>School closures or restrictions on attendance, where school access for pupils is restricted</w:t>
      </w:r>
    </w:p>
    <w:p w14:paraId="527DC7F7" w14:textId="77777777" w:rsidR="008F129F" w:rsidRPr="00BE3D67" w:rsidRDefault="008F129F" w:rsidP="00AF4EB5">
      <w:pPr>
        <w:numPr>
          <w:ilvl w:val="0"/>
          <w:numId w:val="28"/>
        </w:numPr>
        <w:jc w:val="both"/>
        <w:rPr>
          <w:rFonts w:ascii="Aptos Display" w:hAnsi="Aptos Display"/>
        </w:rPr>
      </w:pPr>
      <w:r w:rsidRPr="00BE3D67">
        <w:rPr>
          <w:rFonts w:ascii="Aptos Display" w:hAnsi="Aptos Display"/>
        </w:rPr>
        <w:t>Individual cases where a pupil is unable to attend school but is able to learn</w:t>
      </w:r>
    </w:p>
    <w:p w14:paraId="5ECF6AE0" w14:textId="209609E7" w:rsidR="00642721" w:rsidRPr="00BE3D67" w:rsidRDefault="004B09E9" w:rsidP="00935467">
      <w:pPr>
        <w:pStyle w:val="Heading3"/>
        <w:rPr>
          <w:rFonts w:ascii="Aptos Display" w:hAnsi="Aptos Display"/>
          <w:b/>
          <w:bCs/>
          <w:color w:val="auto"/>
        </w:rPr>
      </w:pPr>
      <w:r w:rsidRPr="00BE3D67">
        <w:rPr>
          <w:rFonts w:ascii="Aptos Display" w:hAnsi="Aptos Display"/>
          <w:b/>
          <w:bCs/>
          <w:color w:val="auto"/>
        </w:rPr>
        <w:t>School closures and attendance restrictions</w:t>
      </w:r>
    </w:p>
    <w:p w14:paraId="06C22ABA" w14:textId="7192659C" w:rsidR="00642721" w:rsidRPr="00BE3D67" w:rsidRDefault="0050075D" w:rsidP="00AF4EB5">
      <w:pPr>
        <w:jc w:val="both"/>
        <w:rPr>
          <w:rFonts w:ascii="Aptos Display" w:hAnsi="Aptos Display"/>
        </w:rPr>
      </w:pPr>
      <w:r w:rsidRPr="00BE3D67">
        <w:rPr>
          <w:rFonts w:ascii="Aptos Display" w:hAnsi="Aptos Display"/>
        </w:rPr>
        <w:t>The school will ensure that every effort is made to ensure pupils can be taught in person where possible.</w:t>
      </w:r>
    </w:p>
    <w:p w14:paraId="79894BB9" w14:textId="225EF76F" w:rsidR="0050075D" w:rsidRPr="00BE3D67" w:rsidRDefault="002878D2" w:rsidP="00AF4EB5">
      <w:pPr>
        <w:jc w:val="both"/>
        <w:rPr>
          <w:rFonts w:ascii="Aptos Display" w:hAnsi="Aptos Display"/>
        </w:rPr>
      </w:pPr>
      <w:r w:rsidRPr="00BE3D67">
        <w:rPr>
          <w:rFonts w:ascii="Aptos Display" w:hAnsi="Aptos Display"/>
        </w:rPr>
        <w:t>The school will explore all options to ensure the school can remain open to all pupils; however, in circumstances where it is not possible to safely remain open or where remaining open would contradict local or central government guidance, the school will consider providing remote education.</w:t>
      </w:r>
    </w:p>
    <w:p w14:paraId="3447B885" w14:textId="2F6794B9" w:rsidR="002878D2" w:rsidRPr="00BE3D67" w:rsidRDefault="00662994" w:rsidP="00AF4EB5">
      <w:pPr>
        <w:jc w:val="both"/>
        <w:rPr>
          <w:rFonts w:ascii="Aptos Display" w:hAnsi="Aptos Display"/>
        </w:rPr>
      </w:pPr>
      <w:r w:rsidRPr="00BE3D67">
        <w:rPr>
          <w:rFonts w:ascii="Aptos Display" w:hAnsi="Aptos Display"/>
        </w:rPr>
        <w:t xml:space="preserve">The school will ensure that it has a plan in place outlining remote education procedures for teachers, parents and pupils. The DfE’s </w:t>
      </w:r>
      <w:hyperlink r:id="rId15" w:history="1">
        <w:r w:rsidRPr="00BE3D67">
          <w:rPr>
            <w:rStyle w:val="Hyperlink"/>
            <w:rFonts w:ascii="Aptos Display" w:hAnsi="Aptos Display"/>
            <w:color w:val="auto"/>
          </w:rPr>
          <w:t>emergency planning guidance</w:t>
        </w:r>
      </w:hyperlink>
      <w:r w:rsidRPr="00BE3D67">
        <w:rPr>
          <w:rFonts w:ascii="Aptos Display" w:hAnsi="Aptos Display"/>
        </w:rPr>
        <w:t xml:space="preserve"> will be consulted in the event of school closures or attendance restrictions.</w:t>
      </w:r>
    </w:p>
    <w:p w14:paraId="1B719651" w14:textId="6AC6EB50" w:rsidR="00662994" w:rsidRPr="00BE3D67" w:rsidRDefault="00005D32" w:rsidP="00935467">
      <w:pPr>
        <w:pStyle w:val="Heading3"/>
        <w:rPr>
          <w:rFonts w:ascii="Aptos Display" w:hAnsi="Aptos Display"/>
          <w:b/>
          <w:bCs/>
          <w:color w:val="auto"/>
        </w:rPr>
      </w:pPr>
      <w:r w:rsidRPr="00BE3D67">
        <w:rPr>
          <w:rFonts w:ascii="Aptos Display" w:hAnsi="Aptos Display"/>
          <w:b/>
          <w:bCs/>
          <w:color w:val="auto"/>
        </w:rPr>
        <w:lastRenderedPageBreak/>
        <w:t>Individual cases where a pupil is unable to attend school but is able to learn</w:t>
      </w:r>
    </w:p>
    <w:p w14:paraId="568655A0" w14:textId="0FC14E68" w:rsidR="00005D32" w:rsidRPr="00BE3D67" w:rsidRDefault="00606E32" w:rsidP="00AF4EB5">
      <w:pPr>
        <w:jc w:val="both"/>
        <w:rPr>
          <w:rFonts w:ascii="Aptos Display" w:hAnsi="Aptos Display"/>
        </w:rPr>
      </w:pPr>
      <w:r w:rsidRPr="00BE3D67">
        <w:rPr>
          <w:rFonts w:ascii="Aptos Display" w:hAnsi="Aptos Display"/>
        </w:rPr>
        <w:t>The school is aware that there should only be limited circumstances where a pupil is unable to attend school but is able and well enough to continue their education remotely. These circumstances should only involve a short-term absence and might include pupils:</w:t>
      </w:r>
    </w:p>
    <w:p w14:paraId="2465517F" w14:textId="77777777" w:rsidR="000B601E" w:rsidRPr="00BE3D67" w:rsidRDefault="000B601E" w:rsidP="00AF4EB5">
      <w:pPr>
        <w:numPr>
          <w:ilvl w:val="0"/>
          <w:numId w:val="29"/>
        </w:numPr>
        <w:jc w:val="both"/>
        <w:rPr>
          <w:rFonts w:ascii="Aptos Display" w:hAnsi="Aptos Display"/>
        </w:rPr>
      </w:pPr>
      <w:r w:rsidRPr="00BE3D67">
        <w:rPr>
          <w:rFonts w:ascii="Aptos Display" w:hAnsi="Aptos Display"/>
        </w:rPr>
        <w:t>Recovering from short- term infectious illnesses.</w:t>
      </w:r>
    </w:p>
    <w:p w14:paraId="5DF43979" w14:textId="77777777" w:rsidR="000B601E" w:rsidRPr="00BE3D67" w:rsidRDefault="000B601E" w:rsidP="00AF4EB5">
      <w:pPr>
        <w:numPr>
          <w:ilvl w:val="0"/>
          <w:numId w:val="29"/>
        </w:numPr>
        <w:jc w:val="both"/>
        <w:rPr>
          <w:rFonts w:ascii="Aptos Display" w:hAnsi="Aptos Display"/>
        </w:rPr>
      </w:pPr>
      <w:r w:rsidRPr="00BE3D67">
        <w:rPr>
          <w:rFonts w:ascii="Aptos Display" w:hAnsi="Aptos Display"/>
        </w:rPr>
        <w:t>Preparing for or recovering from some operations.</w:t>
      </w:r>
    </w:p>
    <w:p w14:paraId="004D2F54" w14:textId="77777777" w:rsidR="000B601E" w:rsidRPr="00BE3D67" w:rsidRDefault="000B601E" w:rsidP="00AF4EB5">
      <w:pPr>
        <w:numPr>
          <w:ilvl w:val="0"/>
          <w:numId w:val="29"/>
        </w:numPr>
        <w:jc w:val="both"/>
        <w:rPr>
          <w:rFonts w:ascii="Aptos Display" w:hAnsi="Aptos Display"/>
        </w:rPr>
      </w:pPr>
      <w:r w:rsidRPr="00BE3D67">
        <w:rPr>
          <w:rFonts w:ascii="Aptos Display" w:hAnsi="Aptos Display"/>
        </w:rPr>
        <w:t>Recovering from injuries where attendance might inhibit recovery.</w:t>
      </w:r>
    </w:p>
    <w:p w14:paraId="6DAF42BC" w14:textId="2C1D5A25" w:rsidR="00606E32" w:rsidRPr="00BE3D67" w:rsidRDefault="000B601E" w:rsidP="00AF4EB5">
      <w:pPr>
        <w:numPr>
          <w:ilvl w:val="0"/>
          <w:numId w:val="29"/>
        </w:numPr>
        <w:jc w:val="both"/>
        <w:rPr>
          <w:rFonts w:ascii="Aptos Display" w:hAnsi="Aptos Display"/>
        </w:rPr>
      </w:pPr>
      <w:r w:rsidRPr="00BE3D67">
        <w:rPr>
          <w:rFonts w:ascii="Aptos Display" w:hAnsi="Aptos Display"/>
        </w:rPr>
        <w:t>Whose attendance has been affected by a SEND or a mental health issue.</w:t>
      </w:r>
    </w:p>
    <w:p w14:paraId="7A63D26D" w14:textId="30C30B2B" w:rsidR="00642721" w:rsidRPr="00BE3D67" w:rsidRDefault="0063646E" w:rsidP="00AF4EB5">
      <w:pPr>
        <w:jc w:val="both"/>
        <w:rPr>
          <w:rFonts w:ascii="Aptos Display" w:hAnsi="Aptos Display"/>
        </w:rPr>
      </w:pPr>
      <w:r w:rsidRPr="00BE3D67">
        <w:rPr>
          <w:rFonts w:ascii="Aptos Display" w:hAnsi="Aptos Display"/>
        </w:rPr>
        <w:t>Where these circumstances arise, and after the pupil’s absence from school has been established, the school will consider providing remote education on a case-by-case basis, as part of a plan to reintegrate back to school.</w:t>
      </w:r>
    </w:p>
    <w:p w14:paraId="20EC9D19" w14:textId="77777777" w:rsidR="00D70017" w:rsidRPr="00BE3D67" w:rsidRDefault="00D70017" w:rsidP="00AF4EB5">
      <w:pPr>
        <w:jc w:val="both"/>
        <w:rPr>
          <w:rFonts w:ascii="Aptos Display" w:hAnsi="Aptos Display"/>
        </w:rPr>
      </w:pPr>
      <w:r w:rsidRPr="00BE3D67">
        <w:rPr>
          <w:rFonts w:ascii="Aptos Display" w:hAnsi="Aptos Display"/>
        </w:rPr>
        <w:t>The provision of remote education will be made as a short-term solution allowing absent pupils to keep on track with their education and stay connected to their teachers and peers. It will only be provided in circumstances where it is judged that providing remote education would not adversely affect the pupil’s return to school.</w:t>
      </w:r>
    </w:p>
    <w:p w14:paraId="48173A0C" w14:textId="0BAAE0DE" w:rsidR="0063646E" w:rsidRPr="00BE3D67" w:rsidRDefault="00D70017" w:rsidP="00AF4EB5">
      <w:pPr>
        <w:jc w:val="both"/>
        <w:rPr>
          <w:rFonts w:ascii="Aptos Display" w:hAnsi="Aptos Display"/>
        </w:rPr>
      </w:pPr>
      <w:r w:rsidRPr="00BE3D67">
        <w:rPr>
          <w:rFonts w:ascii="Aptos Display" w:hAnsi="Aptos Display"/>
        </w:rPr>
        <w:t xml:space="preserve">Pupils with long-term medical conditions or any other physical or mental health needs which affect attendance will be given more support to continue their education as outlined in </w:t>
      </w:r>
      <w:hyperlink w:anchor="_Systems_and_technology" w:history="1">
        <w:r w:rsidRPr="00BE3D67">
          <w:rPr>
            <w:rStyle w:val="Hyperlink"/>
            <w:rFonts w:ascii="Aptos Display" w:hAnsi="Aptos Display"/>
            <w:color w:val="auto"/>
          </w:rPr>
          <w:t>Section 7</w:t>
        </w:r>
      </w:hyperlink>
      <w:r w:rsidRPr="00BE3D67">
        <w:rPr>
          <w:rFonts w:ascii="Aptos Display" w:hAnsi="Aptos Display"/>
        </w:rPr>
        <w:t xml:space="preserve"> of this policy.</w:t>
      </w:r>
    </w:p>
    <w:p w14:paraId="4870C67F" w14:textId="2E90E99E" w:rsidR="00642721" w:rsidRPr="00BE3D67" w:rsidRDefault="007C19EA" w:rsidP="00935467">
      <w:pPr>
        <w:pStyle w:val="Heading3"/>
        <w:rPr>
          <w:rFonts w:ascii="Aptos Display" w:hAnsi="Aptos Display"/>
          <w:b/>
          <w:bCs/>
          <w:color w:val="auto"/>
        </w:rPr>
      </w:pPr>
      <w:r w:rsidRPr="00BE3D67">
        <w:rPr>
          <w:rFonts w:ascii="Aptos Display" w:hAnsi="Aptos Display"/>
          <w:b/>
          <w:bCs/>
          <w:color w:val="auto"/>
        </w:rPr>
        <w:t>The school day</w:t>
      </w:r>
    </w:p>
    <w:p w14:paraId="7CBA3AB5" w14:textId="661D07D8" w:rsidR="008F129F" w:rsidRPr="00BE3D67" w:rsidRDefault="008F129F" w:rsidP="00AF4EB5">
      <w:pPr>
        <w:jc w:val="both"/>
        <w:rPr>
          <w:rFonts w:ascii="Aptos Display" w:hAnsi="Aptos Display"/>
        </w:rPr>
      </w:pPr>
      <w:r w:rsidRPr="00BE3D67">
        <w:rPr>
          <w:rFonts w:ascii="Aptos Display" w:hAnsi="Aptos Display"/>
        </w:rPr>
        <w:t xml:space="preserve">Pupils will be </w:t>
      </w:r>
      <w:r w:rsidR="00AD2FEA">
        <w:rPr>
          <w:rFonts w:ascii="Aptos Display" w:hAnsi="Aptos Display"/>
        </w:rPr>
        <w:t>available</w:t>
      </w:r>
      <w:r w:rsidRPr="00BE3D67">
        <w:rPr>
          <w:rFonts w:ascii="Aptos Display" w:hAnsi="Aptos Display"/>
        </w:rPr>
        <w:t xml:space="preserve"> for remote learning by </w:t>
      </w:r>
      <w:r w:rsidR="00AD2FEA">
        <w:rPr>
          <w:rFonts w:ascii="Aptos Display" w:hAnsi="Aptos Display"/>
          <w:b/>
          <w:bCs/>
          <w:u w:val="single"/>
        </w:rPr>
        <w:t>9</w:t>
      </w:r>
      <w:r w:rsidRPr="00BE3D67">
        <w:rPr>
          <w:rFonts w:ascii="Aptos Display" w:hAnsi="Aptos Display"/>
          <w:b/>
          <w:bCs/>
          <w:u w:val="single"/>
        </w:rPr>
        <w:t>am</w:t>
      </w:r>
      <w:r w:rsidRPr="00BE3D67">
        <w:rPr>
          <w:rFonts w:ascii="Aptos Display" w:hAnsi="Aptos Display"/>
        </w:rPr>
        <w:t xml:space="preserve"> </w:t>
      </w:r>
      <w:r w:rsidR="00AD2FEA">
        <w:rPr>
          <w:rFonts w:ascii="Aptos Display" w:hAnsi="Aptos Display"/>
        </w:rPr>
        <w:t>until</w:t>
      </w:r>
      <w:r w:rsidRPr="00BE3D67">
        <w:rPr>
          <w:rFonts w:ascii="Aptos Display" w:hAnsi="Aptos Display"/>
        </w:rPr>
        <w:t xml:space="preserve"> </w:t>
      </w:r>
      <w:r w:rsidRPr="00BE3D67">
        <w:rPr>
          <w:rFonts w:ascii="Aptos Display" w:hAnsi="Aptos Display"/>
          <w:b/>
          <w:bCs/>
          <w:u w:val="single"/>
        </w:rPr>
        <w:t>3:</w:t>
      </w:r>
      <w:r w:rsidR="00BE3D67">
        <w:rPr>
          <w:rFonts w:ascii="Aptos Display" w:hAnsi="Aptos Display"/>
          <w:b/>
          <w:bCs/>
          <w:u w:val="single"/>
        </w:rPr>
        <w:t>0</w:t>
      </w:r>
      <w:r w:rsidRPr="00BE3D67">
        <w:rPr>
          <w:rFonts w:ascii="Aptos Display" w:hAnsi="Aptos Display"/>
          <w:b/>
          <w:bCs/>
          <w:u w:val="single"/>
        </w:rPr>
        <w:t>0pm</w:t>
      </w:r>
      <w:r w:rsidRPr="00BE3D67">
        <w:rPr>
          <w:rFonts w:ascii="Aptos Display" w:hAnsi="Aptos Display"/>
        </w:rPr>
        <w:t xml:space="preserve"> from </w:t>
      </w:r>
      <w:r w:rsidRPr="00BE3D67">
        <w:rPr>
          <w:rFonts w:ascii="Aptos Display" w:hAnsi="Aptos Display"/>
          <w:b/>
          <w:bCs/>
          <w:u w:val="single"/>
        </w:rPr>
        <w:t>Monday</w:t>
      </w:r>
      <w:r w:rsidRPr="00BE3D67">
        <w:rPr>
          <w:rFonts w:ascii="Aptos Display" w:hAnsi="Aptos Display"/>
        </w:rPr>
        <w:t xml:space="preserve"> to </w:t>
      </w:r>
      <w:r w:rsidRPr="00BE3D67">
        <w:rPr>
          <w:rFonts w:ascii="Aptos Display" w:hAnsi="Aptos Display"/>
          <w:b/>
          <w:bCs/>
          <w:u w:val="single"/>
        </w:rPr>
        <w:t>Friday</w:t>
      </w:r>
      <w:r w:rsidRPr="00BE3D67">
        <w:rPr>
          <w:rFonts w:ascii="Aptos Display" w:hAnsi="Aptos Display"/>
        </w:rPr>
        <w:t>, with the exception of breaks and lunchtimes.</w:t>
      </w:r>
    </w:p>
    <w:p w14:paraId="0F6B3183" w14:textId="70FC02E9" w:rsidR="008F129F" w:rsidRPr="00BE3D67" w:rsidRDefault="008F129F" w:rsidP="00AF4EB5">
      <w:pPr>
        <w:jc w:val="both"/>
        <w:rPr>
          <w:rFonts w:ascii="Aptos Display" w:hAnsi="Aptos Display"/>
        </w:rPr>
      </w:pPr>
      <w:r w:rsidRPr="00BE3D67">
        <w:rPr>
          <w:rFonts w:ascii="Aptos Display" w:hAnsi="Aptos Display"/>
        </w:rPr>
        <w:t>Breaks and lunchtimes will take place at the following times each day:</w:t>
      </w:r>
    </w:p>
    <w:p w14:paraId="1E571687" w14:textId="77777777" w:rsidR="008F129F" w:rsidRPr="00BE3D67" w:rsidRDefault="008F129F" w:rsidP="00AF4EB5">
      <w:pPr>
        <w:numPr>
          <w:ilvl w:val="0"/>
          <w:numId w:val="27"/>
        </w:numPr>
        <w:jc w:val="both"/>
        <w:rPr>
          <w:rFonts w:ascii="Aptos Display" w:hAnsi="Aptos Display"/>
        </w:rPr>
      </w:pPr>
      <w:r w:rsidRPr="00BE3D67">
        <w:rPr>
          <w:rFonts w:ascii="Aptos Display" w:hAnsi="Aptos Display"/>
        </w:rPr>
        <w:t xml:space="preserve">Morning break will take place at </w:t>
      </w:r>
      <w:r w:rsidRPr="00BE3D67">
        <w:rPr>
          <w:rFonts w:ascii="Aptos Display" w:hAnsi="Aptos Display"/>
          <w:b/>
          <w:bCs/>
          <w:u w:val="single"/>
        </w:rPr>
        <w:t>10:30am</w:t>
      </w:r>
      <w:r w:rsidRPr="00BE3D67">
        <w:rPr>
          <w:rFonts w:ascii="Aptos Display" w:hAnsi="Aptos Display"/>
        </w:rPr>
        <w:t xml:space="preserve"> until </w:t>
      </w:r>
      <w:r w:rsidRPr="00BE3D67">
        <w:rPr>
          <w:rFonts w:ascii="Aptos Display" w:hAnsi="Aptos Display"/>
          <w:b/>
          <w:bCs/>
          <w:u w:val="single"/>
        </w:rPr>
        <w:t>10:45am</w:t>
      </w:r>
      <w:r w:rsidRPr="00BE3D67">
        <w:rPr>
          <w:rFonts w:ascii="Aptos Display" w:hAnsi="Aptos Display"/>
        </w:rPr>
        <w:t>.</w:t>
      </w:r>
    </w:p>
    <w:p w14:paraId="0E080BC4" w14:textId="301DF73C" w:rsidR="008F129F" w:rsidRPr="00BE3D67" w:rsidRDefault="008F129F" w:rsidP="00AF4EB5">
      <w:pPr>
        <w:numPr>
          <w:ilvl w:val="0"/>
          <w:numId w:val="27"/>
        </w:numPr>
        <w:jc w:val="both"/>
        <w:rPr>
          <w:rFonts w:ascii="Aptos Display" w:hAnsi="Aptos Display"/>
        </w:rPr>
      </w:pPr>
      <w:r w:rsidRPr="00BE3D67">
        <w:rPr>
          <w:rFonts w:ascii="Aptos Display" w:hAnsi="Aptos Display"/>
        </w:rPr>
        <w:t xml:space="preserve">Lunchtime will take place between </w:t>
      </w:r>
      <w:r w:rsidRPr="00BE3D67">
        <w:rPr>
          <w:rFonts w:ascii="Aptos Display" w:hAnsi="Aptos Display"/>
          <w:b/>
          <w:bCs/>
          <w:u w:val="single"/>
        </w:rPr>
        <w:t>12:00pm</w:t>
      </w:r>
      <w:r w:rsidRPr="00BE3D67">
        <w:rPr>
          <w:rFonts w:ascii="Aptos Display" w:hAnsi="Aptos Display"/>
        </w:rPr>
        <w:t xml:space="preserve"> and </w:t>
      </w:r>
      <w:r w:rsidRPr="00BE3D67">
        <w:rPr>
          <w:rFonts w:ascii="Aptos Display" w:hAnsi="Aptos Display"/>
          <w:b/>
          <w:bCs/>
          <w:u w:val="single"/>
        </w:rPr>
        <w:t>12:</w:t>
      </w:r>
      <w:r w:rsidR="00BE3D67">
        <w:rPr>
          <w:rFonts w:ascii="Aptos Display" w:hAnsi="Aptos Display"/>
          <w:b/>
          <w:bCs/>
          <w:u w:val="single"/>
        </w:rPr>
        <w:t>50</w:t>
      </w:r>
      <w:r w:rsidRPr="00BE3D67">
        <w:rPr>
          <w:rFonts w:ascii="Aptos Display" w:hAnsi="Aptos Display"/>
          <w:b/>
          <w:bCs/>
          <w:u w:val="single"/>
        </w:rPr>
        <w:t>pm</w:t>
      </w:r>
      <w:r w:rsidRPr="00BE3D67">
        <w:rPr>
          <w:rFonts w:ascii="Aptos Display" w:hAnsi="Aptos Display"/>
        </w:rPr>
        <w:t xml:space="preserve">. </w:t>
      </w:r>
    </w:p>
    <w:p w14:paraId="6498EEB4" w14:textId="77777777" w:rsidR="008F129F" w:rsidRPr="00BE3D67" w:rsidRDefault="008F129F" w:rsidP="00AF4EB5">
      <w:pPr>
        <w:jc w:val="both"/>
        <w:rPr>
          <w:rFonts w:ascii="Aptos Display" w:hAnsi="Aptos Display"/>
        </w:rPr>
      </w:pPr>
      <w:r w:rsidRPr="00BE3D67">
        <w:rPr>
          <w:rFonts w:ascii="Aptos Display" w:hAnsi="Aptos Display"/>
        </w:rPr>
        <w:t>Pupils with SEND or additional medical conditions who require more regular breaks, e.g. sensory breaks, are not expected to do schoolwork during their breaks.</w:t>
      </w:r>
    </w:p>
    <w:p w14:paraId="5A0A66C0" w14:textId="37F5F80F" w:rsidR="008F129F" w:rsidRPr="00BE3D67" w:rsidRDefault="008F129F" w:rsidP="00AF4EB5">
      <w:pPr>
        <w:jc w:val="both"/>
        <w:rPr>
          <w:rFonts w:ascii="Aptos Display" w:hAnsi="Aptos Display"/>
        </w:rPr>
      </w:pPr>
      <w:r w:rsidRPr="00BE3D67">
        <w:rPr>
          <w:rFonts w:ascii="Aptos Display" w:hAnsi="Aptos Display"/>
        </w:rPr>
        <w:t xml:space="preserve">Pupils who are unwell are not expected to be </w:t>
      </w:r>
      <w:r w:rsidR="00AD2FEA">
        <w:rPr>
          <w:rFonts w:ascii="Aptos Display" w:hAnsi="Aptos Display"/>
        </w:rPr>
        <w:t>available</w:t>
      </w:r>
      <w:r w:rsidRPr="00BE3D67">
        <w:rPr>
          <w:rFonts w:ascii="Aptos Display" w:hAnsi="Aptos Display"/>
        </w:rPr>
        <w:t xml:space="preserve"> for remote learning until they are well enough to do so. Parents will inform their child’s teacher no later than </w:t>
      </w:r>
      <w:r w:rsidRPr="00BE3D67">
        <w:rPr>
          <w:rFonts w:ascii="Aptos Display" w:hAnsi="Aptos Display"/>
          <w:b/>
          <w:bCs/>
          <w:u w:val="single"/>
        </w:rPr>
        <w:t>8:30am</w:t>
      </w:r>
      <w:r w:rsidRPr="00BE3D67">
        <w:rPr>
          <w:rFonts w:ascii="Aptos Display" w:hAnsi="Aptos Display"/>
        </w:rPr>
        <w:t xml:space="preserve"> if their child is unwell.</w:t>
      </w:r>
    </w:p>
    <w:p w14:paraId="6A189DB4" w14:textId="67EA06E2" w:rsidR="008F129F" w:rsidRPr="00BE3D67" w:rsidRDefault="00720696" w:rsidP="00AF4EB5">
      <w:pPr>
        <w:jc w:val="both"/>
        <w:rPr>
          <w:rFonts w:ascii="Aptos Display" w:hAnsi="Aptos Display"/>
        </w:rPr>
      </w:pPr>
      <w:r w:rsidRPr="00BE3D67">
        <w:rPr>
          <w:rFonts w:ascii="Aptos Display" w:hAnsi="Aptos Display"/>
        </w:rPr>
        <w:t xml:space="preserve">Remote </w:t>
      </w:r>
      <w:r w:rsidR="00AD2FEA">
        <w:rPr>
          <w:rFonts w:ascii="Aptos Display" w:hAnsi="Aptos Display"/>
        </w:rPr>
        <w:t>learning tasks</w:t>
      </w:r>
      <w:r w:rsidRPr="00BE3D67">
        <w:rPr>
          <w:rFonts w:ascii="Aptos Display" w:hAnsi="Aptos Display"/>
        </w:rPr>
        <w:t xml:space="preserve"> will be provided for </w:t>
      </w:r>
      <w:r w:rsidRPr="00BE3D67">
        <w:rPr>
          <w:rFonts w:ascii="Aptos Display" w:hAnsi="Aptos Display"/>
          <w:b/>
          <w:bCs/>
          <w:u w:val="single"/>
        </w:rPr>
        <w:t>three</w:t>
      </w:r>
      <w:r w:rsidRPr="00BE3D67">
        <w:rPr>
          <w:rFonts w:ascii="Aptos Display" w:hAnsi="Aptos Display"/>
        </w:rPr>
        <w:t xml:space="preserve"> hours a day on average across the cohort for KS1, with less for younger children, and </w:t>
      </w:r>
      <w:r w:rsidRPr="00BE3D67">
        <w:rPr>
          <w:rFonts w:ascii="Aptos Display" w:hAnsi="Aptos Display"/>
          <w:b/>
          <w:bCs/>
          <w:u w:val="single"/>
        </w:rPr>
        <w:t>four</w:t>
      </w:r>
      <w:r w:rsidRPr="00BE3D67">
        <w:rPr>
          <w:rFonts w:ascii="Aptos Display" w:hAnsi="Aptos Display"/>
        </w:rPr>
        <w:t xml:space="preserve"> hours for KS2.</w:t>
      </w:r>
    </w:p>
    <w:p w14:paraId="78D5BA46" w14:textId="64FDF335" w:rsidR="002D4101" w:rsidRPr="00BE3D67" w:rsidRDefault="002D4101" w:rsidP="00935467">
      <w:pPr>
        <w:pStyle w:val="Heading3"/>
        <w:rPr>
          <w:rFonts w:ascii="Aptos Display" w:hAnsi="Aptos Display"/>
          <w:b/>
          <w:bCs/>
          <w:color w:val="auto"/>
        </w:rPr>
      </w:pPr>
      <w:r w:rsidRPr="00BE3D67">
        <w:rPr>
          <w:rFonts w:ascii="Aptos Display" w:hAnsi="Aptos Display"/>
          <w:b/>
          <w:bCs/>
          <w:color w:val="auto"/>
        </w:rPr>
        <w:t>Registering non-attendance in school</w:t>
      </w:r>
    </w:p>
    <w:p w14:paraId="03347718" w14:textId="73822D61" w:rsidR="002D4101" w:rsidRPr="00BE3D67" w:rsidRDefault="00BC6A48" w:rsidP="00AF4EB5">
      <w:pPr>
        <w:jc w:val="both"/>
        <w:rPr>
          <w:rFonts w:ascii="Aptos Display" w:hAnsi="Aptos Display"/>
        </w:rPr>
      </w:pPr>
      <w:r w:rsidRPr="00BE3D67">
        <w:rPr>
          <w:rFonts w:ascii="Aptos Display" w:hAnsi="Aptos Display"/>
        </w:rPr>
        <w:t xml:space="preserve">Whenever a pupil is absent from school and receiving remote education, staff will mark the pupil as absent in the attendance register. The school will continue to record pupil attendance and absence in the register in line with the education regulations and </w:t>
      </w:r>
      <w:hyperlink r:id="rId16" w:history="1">
        <w:r w:rsidRPr="00BE3D67">
          <w:rPr>
            <w:rStyle w:val="Hyperlink"/>
            <w:rFonts w:ascii="Aptos Display" w:hAnsi="Aptos Display"/>
            <w:color w:val="auto"/>
          </w:rPr>
          <w:t>attendance guidance</w:t>
        </w:r>
      </w:hyperlink>
      <w:r w:rsidRPr="00BE3D67">
        <w:rPr>
          <w:rFonts w:ascii="Aptos Display" w:hAnsi="Aptos Display"/>
        </w:rPr>
        <w:t>, using the most appropriate code, and in line with the school’s Attendance Policy.</w:t>
      </w:r>
    </w:p>
    <w:p w14:paraId="315339D8" w14:textId="5D3A4058" w:rsidR="00BC6A48" w:rsidRPr="00BE3D67" w:rsidRDefault="009E1C39" w:rsidP="00CF43FF">
      <w:pPr>
        <w:pStyle w:val="Heading2"/>
        <w:rPr>
          <w:rFonts w:ascii="Aptos Display" w:hAnsi="Aptos Display"/>
          <w:b/>
          <w:bCs/>
          <w:color w:val="auto"/>
        </w:rPr>
      </w:pPr>
      <w:bookmarkStart w:id="6" w:name="_Principles_and_practice"/>
      <w:bookmarkEnd w:id="6"/>
      <w:r w:rsidRPr="00BE3D67">
        <w:rPr>
          <w:rFonts w:ascii="Aptos Display" w:hAnsi="Aptos Display"/>
          <w:b/>
          <w:bCs/>
          <w:color w:val="auto"/>
        </w:rPr>
        <w:lastRenderedPageBreak/>
        <w:t>Principles and practice</w:t>
      </w:r>
    </w:p>
    <w:p w14:paraId="40E324DB" w14:textId="64473441" w:rsidR="009E1C39" w:rsidRPr="00BE3D67" w:rsidRDefault="00227B76" w:rsidP="00AF4EB5">
      <w:pPr>
        <w:jc w:val="both"/>
        <w:rPr>
          <w:rFonts w:ascii="Aptos Display" w:hAnsi="Aptos Display"/>
        </w:rPr>
      </w:pPr>
      <w:r w:rsidRPr="00BE3D67">
        <w:rPr>
          <w:rFonts w:ascii="Aptos Display" w:hAnsi="Aptos Display"/>
        </w:rPr>
        <w:t>When providing remote education the school will ensure the following overarching principles and practices are adhered to:</w:t>
      </w:r>
    </w:p>
    <w:p w14:paraId="68E02217" w14:textId="53AC0C9D" w:rsidR="00227B76" w:rsidRPr="00BE3D67" w:rsidRDefault="00AB7DB7" w:rsidP="00AF4EB5">
      <w:pPr>
        <w:pStyle w:val="ListParagraph"/>
        <w:numPr>
          <w:ilvl w:val="0"/>
          <w:numId w:val="30"/>
        </w:numPr>
        <w:jc w:val="both"/>
        <w:rPr>
          <w:rFonts w:ascii="Aptos Display" w:hAnsi="Aptos Display"/>
        </w:rPr>
      </w:pPr>
      <w:r w:rsidRPr="00BE3D67">
        <w:rPr>
          <w:rFonts w:ascii="Aptos Display" w:hAnsi="Aptos Display"/>
        </w:rPr>
        <w:t>Remote education will be kept under review in consultation with staff and will demonstrate a consideration of any additional burdens that providing remote education may place on staff and families</w:t>
      </w:r>
    </w:p>
    <w:p w14:paraId="5ED7D478"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Work provided during periods of remote education will be high quality, meaningful, ambitious, and cover an appropriate range of subjects to enable pupils to keep on track with their education</w:t>
      </w:r>
    </w:p>
    <w:p w14:paraId="18FEDAA2"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Provision will be ready for pupils to access as soon as reasonably practicable, though in proportion to the length of absence and expected disruption to education</w:t>
      </w:r>
    </w:p>
    <w:p w14:paraId="041646EE"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Remote education will be provided that is equivalent in length to the core teaching time pupils would receive in school where possible, being mindful of the individual needs and circumstances of the pupil and their families. This may include, but is not limited to considering the following:</w:t>
      </w:r>
    </w:p>
    <w:p w14:paraId="65ABD646" w14:textId="77777777"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A pupil’s age, stage of development, and independent study skills</w:t>
      </w:r>
    </w:p>
    <w:p w14:paraId="0C483604" w14:textId="77777777"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The existence of any SEND or other additional needs the pupils might have</w:t>
      </w:r>
    </w:p>
    <w:p w14:paraId="494CF139" w14:textId="77777777"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The pupil’s home environment, e.g. having a suitable place and opportunity to study</w:t>
      </w:r>
    </w:p>
    <w:p w14:paraId="27CEF345" w14:textId="77777777"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Screen time, making reasonable allowances for adequate breaks for pupils and staff during digital remote education</w:t>
      </w:r>
    </w:p>
    <w:p w14:paraId="4957768E" w14:textId="77777777"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Any significant demands on parents’ or carers’ help or support</w:t>
      </w:r>
    </w:p>
    <w:p w14:paraId="3B6C1348" w14:textId="77777777"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Understanding that younger children might require high levels of adult involvement to support their engagement with remote education</w:t>
      </w:r>
    </w:p>
    <w:p w14:paraId="3C2C8800"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The school will work to overcome barriers to digital access where possible for pupils by, for example:</w:t>
      </w:r>
    </w:p>
    <w:p w14:paraId="136A2F7C" w14:textId="44B01AEC"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Auditing access to devices and connectivity across the school as part of wider emergency planning</w:t>
      </w:r>
    </w:p>
    <w:p w14:paraId="6BAC6676" w14:textId="3305A142"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Distributing school-owned devices accompanied by a user agreement or contract if and where necessary and possible</w:t>
      </w:r>
    </w:p>
    <w:p w14:paraId="4FE3A278" w14:textId="7A082C6D" w:rsidR="00BE4FEB" w:rsidRPr="00BE3D67" w:rsidRDefault="00BE4FEB" w:rsidP="00AF4EB5">
      <w:pPr>
        <w:pStyle w:val="ListParagraph"/>
        <w:numPr>
          <w:ilvl w:val="1"/>
          <w:numId w:val="30"/>
        </w:numPr>
        <w:jc w:val="both"/>
        <w:rPr>
          <w:rFonts w:ascii="Aptos Display" w:hAnsi="Aptos Display"/>
        </w:rPr>
      </w:pPr>
      <w:r w:rsidRPr="00BE3D67">
        <w:rPr>
          <w:rFonts w:ascii="Aptos Display" w:hAnsi="Aptos Display"/>
        </w:rPr>
        <w:t>Supporting families to find appropriate internet connectivity solutions if and where necessary and possible</w:t>
      </w:r>
    </w:p>
    <w:p w14:paraId="6ADCBB1F"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Where required, the school will ensure equal access through the provision of printed resources, supplemented with other appropriate forms of communication between the school and pupils</w:t>
      </w:r>
    </w:p>
    <w:p w14:paraId="310372D3"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Staff will plan opportunities for regular feedback and interaction with teachers and peers during the school day</w:t>
      </w:r>
    </w:p>
    <w:p w14:paraId="6C58C51E"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A senior leader with overarching responsibility for the quality and delivery of remote education will be identified and in place</w:t>
      </w:r>
    </w:p>
    <w:p w14:paraId="248F0025" w14:textId="77777777" w:rsidR="00BE4FEB"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Staff understand that children can be at risk of harm inside and outside of the school, inside and outside of home and online</w:t>
      </w:r>
    </w:p>
    <w:p w14:paraId="01E276C7" w14:textId="1D0542D1" w:rsidR="0019514E" w:rsidRPr="00BE3D67" w:rsidRDefault="00BE4FEB" w:rsidP="00AF4EB5">
      <w:pPr>
        <w:pStyle w:val="ListParagraph"/>
        <w:numPr>
          <w:ilvl w:val="0"/>
          <w:numId w:val="30"/>
        </w:numPr>
        <w:jc w:val="both"/>
        <w:rPr>
          <w:rFonts w:ascii="Aptos Display" w:hAnsi="Aptos Display"/>
        </w:rPr>
      </w:pPr>
      <w:r w:rsidRPr="00BE3D67">
        <w:rPr>
          <w:rFonts w:ascii="Aptos Display" w:hAnsi="Aptos Display"/>
        </w:rPr>
        <w:t>There will be systems for checking, daily, whether pupils are safe at home and engaging with their remote education</w:t>
      </w:r>
    </w:p>
    <w:p w14:paraId="5749DC9E" w14:textId="73B7D997" w:rsidR="00873A2A" w:rsidRPr="00BE3D67" w:rsidRDefault="00454D83" w:rsidP="00CF43FF">
      <w:pPr>
        <w:pStyle w:val="Heading2"/>
        <w:rPr>
          <w:rFonts w:ascii="Aptos Display" w:hAnsi="Aptos Display"/>
          <w:b/>
          <w:bCs/>
          <w:color w:val="auto"/>
        </w:rPr>
      </w:pPr>
      <w:bookmarkStart w:id="7" w:name="_Communication"/>
      <w:bookmarkEnd w:id="7"/>
      <w:r w:rsidRPr="00BE3D67">
        <w:rPr>
          <w:rFonts w:ascii="Aptos Display" w:hAnsi="Aptos Display"/>
          <w:b/>
          <w:bCs/>
          <w:color w:val="auto"/>
        </w:rPr>
        <w:t>Communication</w:t>
      </w:r>
    </w:p>
    <w:p w14:paraId="0592A4DA" w14:textId="47100EC9" w:rsidR="00454D83" w:rsidRPr="00BE3D67" w:rsidRDefault="00454D83" w:rsidP="00AF4EB5">
      <w:pPr>
        <w:jc w:val="both"/>
        <w:rPr>
          <w:rFonts w:ascii="Aptos Display" w:hAnsi="Aptos Display"/>
        </w:rPr>
      </w:pPr>
      <w:r w:rsidRPr="00BE3D67">
        <w:rPr>
          <w:rFonts w:ascii="Aptos Display" w:hAnsi="Aptos Display"/>
        </w:rPr>
        <w:t xml:space="preserve">The school will ensure adequate channels of communication are arranged in the event of an emergency. The school will communicate with parents via </w:t>
      </w:r>
      <w:r w:rsidRPr="00BE3D67">
        <w:rPr>
          <w:rFonts w:ascii="Aptos Display" w:hAnsi="Aptos Display"/>
          <w:b/>
          <w:bCs/>
          <w:u w:val="single"/>
        </w:rPr>
        <w:t>email</w:t>
      </w:r>
      <w:r w:rsidRPr="00BE3D67">
        <w:rPr>
          <w:rFonts w:ascii="Aptos Display" w:hAnsi="Aptos Display"/>
        </w:rPr>
        <w:t xml:space="preserve"> and </w:t>
      </w:r>
      <w:r w:rsidR="00BE3D67" w:rsidRPr="00BE3D67">
        <w:rPr>
          <w:rFonts w:ascii="Aptos Display" w:hAnsi="Aptos Display"/>
          <w:b/>
          <w:bCs/>
          <w:u w:val="single"/>
        </w:rPr>
        <w:t>Class Dojo</w:t>
      </w:r>
      <w:r w:rsidR="00BE3D67">
        <w:rPr>
          <w:rFonts w:ascii="Aptos Display" w:hAnsi="Aptos Display"/>
        </w:rPr>
        <w:t xml:space="preserve"> </w:t>
      </w:r>
      <w:r w:rsidRPr="00BE3D67">
        <w:rPr>
          <w:rFonts w:ascii="Aptos Display" w:hAnsi="Aptos Display"/>
        </w:rPr>
        <w:t>about remote learning arrangements as soon as possible.</w:t>
      </w:r>
    </w:p>
    <w:p w14:paraId="37FD08F0" w14:textId="70ADB50F" w:rsidR="00454D83" w:rsidRPr="00BE3D67" w:rsidRDefault="00454D83" w:rsidP="00AF4EB5">
      <w:pPr>
        <w:jc w:val="both"/>
        <w:rPr>
          <w:rFonts w:ascii="Aptos Display" w:hAnsi="Aptos Display"/>
        </w:rPr>
      </w:pPr>
      <w:r w:rsidRPr="00BE3D67">
        <w:rPr>
          <w:rFonts w:ascii="Aptos Display" w:hAnsi="Aptos Display"/>
        </w:rPr>
        <w:t xml:space="preserve">The headteacher will communicate with staff as soon as possible about any remote learning arrangements. </w:t>
      </w:r>
    </w:p>
    <w:p w14:paraId="014CBA9B" w14:textId="77777777" w:rsidR="00454D83" w:rsidRPr="00BE3D67" w:rsidRDefault="00454D83" w:rsidP="00AF4EB5">
      <w:pPr>
        <w:jc w:val="both"/>
        <w:rPr>
          <w:rFonts w:ascii="Aptos Display" w:hAnsi="Aptos Display"/>
        </w:rPr>
      </w:pPr>
      <w:r w:rsidRPr="00BE3D67">
        <w:rPr>
          <w:rFonts w:ascii="Aptos Display" w:hAnsi="Aptos Display"/>
        </w:rPr>
        <w:t>The school understands that pupils learning remotely have the right to privacy out-of-hours and should be able to separate their school and home lives – communication is only permitted during school hours.</w:t>
      </w:r>
    </w:p>
    <w:p w14:paraId="3AABAE13" w14:textId="77777777" w:rsidR="00454D83" w:rsidRPr="00BE3D67" w:rsidRDefault="00454D83" w:rsidP="00AF4EB5">
      <w:pPr>
        <w:jc w:val="both"/>
        <w:rPr>
          <w:rFonts w:ascii="Aptos Display" w:hAnsi="Aptos Display"/>
        </w:rPr>
      </w:pPr>
      <w:r w:rsidRPr="00BE3D67">
        <w:rPr>
          <w:rFonts w:ascii="Aptos Display" w:hAnsi="Aptos Display"/>
        </w:rPr>
        <w:lastRenderedPageBreak/>
        <w:t>As much as possible, all communication with pupils and their parents will take place within the school hours outlined in this policy.</w:t>
      </w:r>
    </w:p>
    <w:p w14:paraId="67B5853E" w14:textId="77777777" w:rsidR="00454D83" w:rsidRPr="00BE3D67" w:rsidRDefault="00454D83" w:rsidP="00AF4EB5">
      <w:pPr>
        <w:jc w:val="both"/>
        <w:rPr>
          <w:rFonts w:ascii="Aptos Display" w:hAnsi="Aptos Display"/>
        </w:rPr>
      </w:pPr>
      <w:r w:rsidRPr="00BE3D67">
        <w:rPr>
          <w:rFonts w:ascii="Aptos Display" w:hAnsi="Aptos Display"/>
        </w:rPr>
        <w:t>Parents and pupils will inform the relevant member of staff as soon as possible if schoolwork cannot be completed.</w:t>
      </w:r>
    </w:p>
    <w:p w14:paraId="39C594AF" w14:textId="77777777" w:rsidR="00454D83" w:rsidRPr="00BE3D67" w:rsidRDefault="00454D83" w:rsidP="00AF4EB5">
      <w:pPr>
        <w:jc w:val="both"/>
        <w:rPr>
          <w:rFonts w:ascii="Aptos Display" w:hAnsi="Aptos Display"/>
        </w:rPr>
      </w:pPr>
      <w:r w:rsidRPr="00BE3D67">
        <w:rPr>
          <w:rFonts w:ascii="Aptos Display" w:hAnsi="Aptos Display"/>
        </w:rPr>
        <w:t>Issues with remote learning or data protection will be communicated to the pupils’ teacher as soon as possible so they can investigate and resolve the issue.</w:t>
      </w:r>
    </w:p>
    <w:p w14:paraId="6BE5CC65" w14:textId="77777777" w:rsidR="00454D83" w:rsidRPr="00BE3D67" w:rsidRDefault="00454D83" w:rsidP="00AF4EB5">
      <w:pPr>
        <w:jc w:val="both"/>
        <w:rPr>
          <w:rFonts w:ascii="Aptos Display" w:hAnsi="Aptos Display"/>
        </w:rPr>
      </w:pPr>
      <w:r w:rsidRPr="00BE3D67">
        <w:rPr>
          <w:rFonts w:ascii="Aptos Display" w:hAnsi="Aptos Display"/>
        </w:rPr>
        <w:t>The pupils’ teacher will keep parents and pupils informed of any changes to the remote learning arrangements or the schoolwork set.</w:t>
      </w:r>
    </w:p>
    <w:p w14:paraId="16AC69E6" w14:textId="69DF4230" w:rsidR="00873A2A" w:rsidRPr="00BE3D67" w:rsidRDefault="00454D83" w:rsidP="00AF4EB5">
      <w:pPr>
        <w:jc w:val="both"/>
        <w:rPr>
          <w:rFonts w:ascii="Aptos Display" w:hAnsi="Aptos Display"/>
        </w:rPr>
      </w:pPr>
      <w:r w:rsidRPr="00BE3D67">
        <w:rPr>
          <w:rFonts w:ascii="Aptos Display" w:hAnsi="Aptos Display"/>
        </w:rPr>
        <w:t xml:space="preserve">The headteacher will review the effectiveness of communication on a </w:t>
      </w:r>
      <w:r w:rsidRPr="00BE3D67">
        <w:rPr>
          <w:rFonts w:ascii="Aptos Display" w:hAnsi="Aptos Display"/>
          <w:b/>
          <w:bCs/>
          <w:u w:val="single"/>
        </w:rPr>
        <w:t>termly</w:t>
      </w:r>
      <w:r w:rsidRPr="00BE3D67">
        <w:rPr>
          <w:rFonts w:ascii="Aptos Display" w:hAnsi="Aptos Display"/>
        </w:rPr>
        <w:t xml:space="preserve"> basis and ensure measures are put in place to address gaps or weaknesses in communication.</w:t>
      </w:r>
    </w:p>
    <w:p w14:paraId="70403730" w14:textId="60FFFAEA" w:rsidR="00CF43FF" w:rsidRPr="00EC4E2E" w:rsidRDefault="00CF43FF" w:rsidP="00CF43FF">
      <w:pPr>
        <w:pStyle w:val="Heading2"/>
        <w:rPr>
          <w:rFonts w:ascii="Aptos Display" w:hAnsi="Aptos Display"/>
          <w:b/>
          <w:bCs/>
          <w:color w:val="auto"/>
        </w:rPr>
      </w:pPr>
      <w:bookmarkStart w:id="8" w:name="_Resources"/>
      <w:bookmarkEnd w:id="8"/>
      <w:r w:rsidRPr="00EC4E2E">
        <w:rPr>
          <w:rFonts w:ascii="Aptos Display" w:hAnsi="Aptos Display"/>
          <w:b/>
          <w:bCs/>
          <w:color w:val="auto"/>
        </w:rPr>
        <w:t>Resources</w:t>
      </w:r>
    </w:p>
    <w:p w14:paraId="14D99828" w14:textId="77777777" w:rsidR="00BE3622" w:rsidRPr="00BE3D67" w:rsidRDefault="00BE3622" w:rsidP="00BE3622">
      <w:pPr>
        <w:pStyle w:val="Heading3"/>
        <w:rPr>
          <w:rFonts w:ascii="Aptos Display" w:hAnsi="Aptos Display"/>
          <w:color w:val="auto"/>
        </w:rPr>
      </w:pPr>
      <w:r w:rsidRPr="00BE3D67">
        <w:rPr>
          <w:rFonts w:ascii="Aptos Display" w:hAnsi="Aptos Display"/>
          <w:color w:val="auto"/>
        </w:rPr>
        <w:t>Learning materials</w:t>
      </w:r>
    </w:p>
    <w:p w14:paraId="7AAEF41E" w14:textId="5307F9C2" w:rsidR="00BE3622" w:rsidRPr="00BE3D67" w:rsidRDefault="00BE3622" w:rsidP="00BE3622">
      <w:pPr>
        <w:pStyle w:val="TNCBodyText"/>
        <w:rPr>
          <w:rFonts w:ascii="Aptos Display" w:hAnsi="Aptos Display"/>
        </w:rPr>
      </w:pPr>
      <w:r w:rsidRPr="00BE3D67">
        <w:rPr>
          <w:rFonts w:ascii="Aptos Display" w:hAnsi="Aptos Display"/>
        </w:rPr>
        <w:t>The school will utilise a range of different teaching methods when delivering remote education. For the purpose of providing remote learning, the school may make use of the following:</w:t>
      </w:r>
    </w:p>
    <w:p w14:paraId="24D82EF1" w14:textId="77777777" w:rsidR="00BE3622" w:rsidRPr="00BE3D67" w:rsidRDefault="00BE3622" w:rsidP="00C94314">
      <w:pPr>
        <w:pStyle w:val="TNCBodyText"/>
        <w:numPr>
          <w:ilvl w:val="0"/>
          <w:numId w:val="19"/>
        </w:numPr>
        <w:rPr>
          <w:rFonts w:ascii="Aptos Display" w:hAnsi="Aptos Display"/>
        </w:rPr>
      </w:pPr>
      <w:r w:rsidRPr="00BE3D67">
        <w:rPr>
          <w:rFonts w:ascii="Aptos Display" w:hAnsi="Aptos Display"/>
        </w:rPr>
        <w:t>Printed resources, e.g. workbooks and textbooks</w:t>
      </w:r>
    </w:p>
    <w:p w14:paraId="175088E3" w14:textId="77777777" w:rsidR="00BE3622" w:rsidRPr="00BE3D67" w:rsidRDefault="00BE3622" w:rsidP="00C94314">
      <w:pPr>
        <w:pStyle w:val="TNCBodyText"/>
        <w:numPr>
          <w:ilvl w:val="0"/>
          <w:numId w:val="19"/>
        </w:numPr>
        <w:rPr>
          <w:rFonts w:ascii="Aptos Display" w:hAnsi="Aptos Display"/>
        </w:rPr>
      </w:pPr>
      <w:r w:rsidRPr="00BE3D67">
        <w:rPr>
          <w:rFonts w:ascii="Aptos Display" w:hAnsi="Aptos Display"/>
        </w:rPr>
        <w:t>Past and mock exam papers</w:t>
      </w:r>
    </w:p>
    <w:p w14:paraId="07A0250A" w14:textId="77777777" w:rsidR="00BE3622" w:rsidRPr="00BE3D67" w:rsidRDefault="00BE3622" w:rsidP="00C94314">
      <w:pPr>
        <w:pStyle w:val="TNCBodyText"/>
        <w:numPr>
          <w:ilvl w:val="0"/>
          <w:numId w:val="19"/>
        </w:numPr>
        <w:rPr>
          <w:rFonts w:ascii="Aptos Display" w:hAnsi="Aptos Display"/>
        </w:rPr>
      </w:pPr>
      <w:r w:rsidRPr="00BE3D67">
        <w:rPr>
          <w:rFonts w:ascii="Aptos Display" w:hAnsi="Aptos Display"/>
        </w:rPr>
        <w:t>Current online learning portals</w:t>
      </w:r>
    </w:p>
    <w:p w14:paraId="25B9A96E" w14:textId="77777777" w:rsidR="00BE3622" w:rsidRPr="00BE3D67" w:rsidRDefault="00BE3622" w:rsidP="00C94314">
      <w:pPr>
        <w:pStyle w:val="TNCBodyText"/>
        <w:numPr>
          <w:ilvl w:val="0"/>
          <w:numId w:val="19"/>
        </w:numPr>
        <w:rPr>
          <w:rFonts w:ascii="Aptos Display" w:hAnsi="Aptos Display"/>
        </w:rPr>
      </w:pPr>
      <w:r w:rsidRPr="00BE3D67">
        <w:rPr>
          <w:rFonts w:ascii="Aptos Display" w:hAnsi="Aptos Display"/>
        </w:rPr>
        <w:t>Educational websites</w:t>
      </w:r>
    </w:p>
    <w:p w14:paraId="5EA5AEA9" w14:textId="77777777" w:rsidR="00BE3622" w:rsidRPr="00BE3D67" w:rsidRDefault="00BE3622" w:rsidP="00C94314">
      <w:pPr>
        <w:pStyle w:val="TNCBodyText"/>
        <w:numPr>
          <w:ilvl w:val="0"/>
          <w:numId w:val="19"/>
        </w:numPr>
        <w:rPr>
          <w:rFonts w:ascii="Aptos Display" w:hAnsi="Aptos Display"/>
        </w:rPr>
      </w:pPr>
      <w:r w:rsidRPr="00BE3D67">
        <w:rPr>
          <w:rFonts w:ascii="Aptos Display" w:hAnsi="Aptos Display"/>
        </w:rPr>
        <w:t>Reading tasks</w:t>
      </w:r>
    </w:p>
    <w:p w14:paraId="260648C2" w14:textId="77777777" w:rsidR="00BE3622" w:rsidRPr="00BE3D67" w:rsidRDefault="00BE3622" w:rsidP="00BE3622">
      <w:pPr>
        <w:pStyle w:val="TNCBodyText"/>
        <w:rPr>
          <w:rFonts w:ascii="Aptos Display" w:hAnsi="Aptos Display"/>
        </w:rPr>
      </w:pPr>
      <w:r w:rsidRPr="00BE3D67">
        <w:rPr>
          <w:rFonts w:ascii="Aptos Display" w:hAnsi="Aptos Display"/>
        </w:rPr>
        <w:t xml:space="preserve">The school will review the DfE’s </w:t>
      </w:r>
      <w:hyperlink r:id="rId17" w:history="1">
        <w:r w:rsidRPr="00BE3D67">
          <w:rPr>
            <w:rStyle w:val="Hyperlink"/>
            <w:rFonts w:ascii="Aptos Display" w:hAnsi="Aptos Display"/>
            <w:color w:val="auto"/>
          </w:rPr>
          <w:t>guidance</w:t>
        </w:r>
      </w:hyperlink>
      <w:r w:rsidRPr="00BE3D67">
        <w:rPr>
          <w:rFonts w:ascii="Aptos Display" w:hAnsi="Aptos Display"/>
        </w:rPr>
        <w:t xml:space="preserve"> on where schools can source educational resources to assist with the delivery of remote education, and utilise these as appropriate. Teachers will review the DfE’s list of </w:t>
      </w:r>
      <w:hyperlink r:id="rId18" w:anchor="teaching-practice-and-resources-" w:history="1">
        <w:r w:rsidRPr="00BE3D67">
          <w:rPr>
            <w:rStyle w:val="Hyperlink"/>
            <w:rFonts w:ascii="Aptos Display" w:hAnsi="Aptos Display"/>
            <w:color w:val="auto"/>
          </w:rPr>
          <w:t>online education resources</w:t>
        </w:r>
      </w:hyperlink>
      <w:r w:rsidRPr="00BE3D67">
        <w:rPr>
          <w:rFonts w:ascii="Aptos Display" w:hAnsi="Aptos Display"/>
        </w:rPr>
        <w:t xml:space="preserve"> and utilise these tools as necessary, in addition to existing resources. </w:t>
      </w:r>
    </w:p>
    <w:p w14:paraId="5A220148" w14:textId="77777777" w:rsidR="00BE3622" w:rsidRPr="00BE3D67" w:rsidRDefault="00BE3622" w:rsidP="00BE3622">
      <w:pPr>
        <w:pStyle w:val="TNCBodyText"/>
        <w:rPr>
          <w:rFonts w:ascii="Aptos Display" w:hAnsi="Aptos Display"/>
        </w:rPr>
      </w:pPr>
      <w:r w:rsidRPr="00BE3D67">
        <w:rPr>
          <w:rFonts w:ascii="Aptos Display" w:hAnsi="Aptos Display"/>
        </w:rPr>
        <w:t>Reasonable adjustments will be made to ensure that all pupils have access to the resources needed for effective remote learning. Teachers will ensure the programmes chosen for online learning have a range of accessibility features, e.g. voice-to-text conversion, to support pupils with SEND.</w:t>
      </w:r>
    </w:p>
    <w:p w14:paraId="11F21F5E" w14:textId="77777777" w:rsidR="00344806" w:rsidRPr="00BE3D67" w:rsidRDefault="00344806" w:rsidP="00344806">
      <w:pPr>
        <w:pStyle w:val="TNCBodyText"/>
        <w:rPr>
          <w:rFonts w:ascii="Aptos Display" w:hAnsi="Aptos Display"/>
        </w:rPr>
      </w:pPr>
      <w:r w:rsidRPr="00BE3D67">
        <w:rPr>
          <w:rFonts w:ascii="Aptos Display" w:hAnsi="Aptos Display"/>
        </w:rPr>
        <w:t xml:space="preserve">Lesson plans will be adapted to ensure that the curriculum remains fully accessible and inclusive via remote learning. The school will review the resources pupils have access to and adapt learning to account for this. </w:t>
      </w:r>
    </w:p>
    <w:p w14:paraId="03EF6493" w14:textId="10AA02F6" w:rsidR="00344806" w:rsidRPr="00BE3D67" w:rsidRDefault="00344806" w:rsidP="00344806">
      <w:pPr>
        <w:pStyle w:val="TNCBodyText"/>
        <w:rPr>
          <w:rFonts w:ascii="Aptos Display" w:hAnsi="Aptos Display"/>
        </w:rPr>
      </w:pPr>
      <w:r w:rsidRPr="00BE3D67">
        <w:rPr>
          <w:rFonts w:ascii="Aptos Display" w:hAnsi="Aptos Display"/>
        </w:rPr>
        <w:t>Work packs will be made available for pupils who do not have access to a printer – these packs can be collected from the</w:t>
      </w:r>
      <w:r w:rsidRPr="00BE3D67">
        <w:rPr>
          <w:rFonts w:ascii="Aptos Display" w:hAnsi="Aptos Display"/>
          <w:b/>
          <w:bCs/>
        </w:rPr>
        <w:t xml:space="preserve"> </w:t>
      </w:r>
      <w:r w:rsidRPr="00BE3D67">
        <w:rPr>
          <w:rFonts w:ascii="Aptos Display" w:hAnsi="Aptos Display"/>
          <w:b/>
          <w:bCs/>
          <w:u w:val="single"/>
        </w:rPr>
        <w:t>school office</w:t>
      </w:r>
      <w:r w:rsidRPr="00BE3D67">
        <w:rPr>
          <w:rFonts w:ascii="Aptos Display" w:hAnsi="Aptos Display"/>
        </w:rPr>
        <w:t>.</w:t>
      </w:r>
    </w:p>
    <w:p w14:paraId="3EC4B6FC" w14:textId="77777777" w:rsidR="001E202A" w:rsidRPr="00BE3D67" w:rsidRDefault="001E202A" w:rsidP="001E202A">
      <w:pPr>
        <w:pStyle w:val="TNCBodyText"/>
        <w:rPr>
          <w:rFonts w:ascii="Aptos Display" w:hAnsi="Aptos Display"/>
        </w:rPr>
      </w:pPr>
      <w:r w:rsidRPr="00BE3D67">
        <w:rPr>
          <w:rFonts w:ascii="Aptos Display" w:hAnsi="Aptos Display"/>
        </w:rPr>
        <w:t>Any issues with remote learning resources will be reported as soon as possible to the relevant member of staff.</w:t>
      </w:r>
    </w:p>
    <w:p w14:paraId="1BACA596" w14:textId="77777777" w:rsidR="001E202A" w:rsidRPr="00BE3D67" w:rsidRDefault="001E202A" w:rsidP="001E202A">
      <w:pPr>
        <w:pStyle w:val="TNCBodyText"/>
        <w:rPr>
          <w:rFonts w:ascii="Aptos Display" w:hAnsi="Aptos Display"/>
        </w:rPr>
      </w:pPr>
      <w:r w:rsidRPr="00BE3D67">
        <w:rPr>
          <w:rFonts w:ascii="Aptos Display" w:hAnsi="Aptos Display"/>
        </w:rPr>
        <w:t>Pupils will be required to use their own or family-owned equipment to access remote learning resources, unless the school agrees to provide or loan equipment, e.g. laptops.</w:t>
      </w:r>
    </w:p>
    <w:p w14:paraId="7A9E666B" w14:textId="017FED11" w:rsidR="001E202A" w:rsidRPr="00BE3D67" w:rsidRDefault="001E202A" w:rsidP="001E202A">
      <w:pPr>
        <w:pStyle w:val="TNCBodyText"/>
        <w:rPr>
          <w:rFonts w:ascii="Aptos Display" w:hAnsi="Aptos Display"/>
        </w:rPr>
      </w:pPr>
      <w:r w:rsidRPr="00BE3D67">
        <w:rPr>
          <w:rFonts w:ascii="Aptos Display" w:hAnsi="Aptos Display"/>
        </w:rPr>
        <w:t>For pupils who cannot access digital devices at home, the school will, where possible, apply for technology support through their trust board.</w:t>
      </w:r>
    </w:p>
    <w:p w14:paraId="29CC1188" w14:textId="77777777" w:rsidR="001E202A" w:rsidRPr="00BE3D67" w:rsidRDefault="001E202A" w:rsidP="001E202A">
      <w:pPr>
        <w:pStyle w:val="TNCBodyText"/>
        <w:rPr>
          <w:rFonts w:ascii="Aptos Display" w:hAnsi="Aptos Display"/>
        </w:rPr>
      </w:pPr>
      <w:r w:rsidRPr="00BE3D67">
        <w:rPr>
          <w:rFonts w:ascii="Aptos Display" w:hAnsi="Aptos Display"/>
        </w:rPr>
        <w:lastRenderedPageBreak/>
        <w:t>Pupils and parents will be required to maintain the upkeep of any equipment they use to access remote learning resources.</w:t>
      </w:r>
    </w:p>
    <w:p w14:paraId="14C94F39" w14:textId="77777777" w:rsidR="001E202A" w:rsidRPr="00BE3D67" w:rsidRDefault="001E202A" w:rsidP="001E202A">
      <w:pPr>
        <w:pStyle w:val="TNCBodyText"/>
        <w:rPr>
          <w:rFonts w:ascii="Aptos Display" w:hAnsi="Aptos Display"/>
        </w:rPr>
      </w:pPr>
      <w:r w:rsidRPr="00BE3D67">
        <w:rPr>
          <w:rFonts w:ascii="Aptos Display" w:hAnsi="Aptos Display"/>
        </w:rPr>
        <w:t>The ICT manager is not responsible for providing technical support for equipment that is not owned by the school.</w:t>
      </w:r>
    </w:p>
    <w:p w14:paraId="5A8FEA6E" w14:textId="02771F3A" w:rsidR="001E202A" w:rsidRPr="00BE3D67" w:rsidRDefault="001E202A" w:rsidP="001E202A">
      <w:pPr>
        <w:pStyle w:val="TNCBodyText"/>
        <w:rPr>
          <w:rFonts w:ascii="Aptos Display" w:hAnsi="Aptos Display"/>
        </w:rPr>
      </w:pPr>
      <w:r w:rsidRPr="00BE3D67">
        <w:rPr>
          <w:rFonts w:ascii="Aptos Display" w:hAnsi="Aptos Display"/>
        </w:rPr>
        <w:t>Teaching staff will oversee academic progression for the duration of the remote learning period and will mark and provide feedback on work in line with this policy</w:t>
      </w:r>
      <w:r w:rsidR="00935467" w:rsidRPr="00BE3D67">
        <w:rPr>
          <w:rFonts w:ascii="Aptos Display" w:hAnsi="Aptos Display"/>
        </w:rPr>
        <w:t>.</w:t>
      </w:r>
    </w:p>
    <w:p w14:paraId="2EF5956A" w14:textId="77777777" w:rsidR="00935467" w:rsidRPr="00BE3D67" w:rsidRDefault="00935467" w:rsidP="00935467">
      <w:pPr>
        <w:pStyle w:val="Heading3"/>
        <w:rPr>
          <w:rFonts w:ascii="Aptos Display" w:hAnsi="Aptos Display"/>
          <w:b/>
          <w:bCs/>
          <w:color w:val="auto"/>
        </w:rPr>
      </w:pPr>
      <w:r w:rsidRPr="00BE3D67">
        <w:rPr>
          <w:rFonts w:ascii="Aptos Display" w:hAnsi="Aptos Display"/>
          <w:b/>
          <w:bCs/>
          <w:color w:val="auto"/>
        </w:rPr>
        <w:t>Food provision</w:t>
      </w:r>
    </w:p>
    <w:p w14:paraId="1E71D6D5" w14:textId="09F6612E" w:rsidR="00935467" w:rsidRPr="00BE3D67" w:rsidRDefault="00935467" w:rsidP="00935467">
      <w:pPr>
        <w:pStyle w:val="TNCBodyText"/>
        <w:rPr>
          <w:rFonts w:ascii="Aptos Display" w:hAnsi="Aptos Display"/>
        </w:rPr>
      </w:pPr>
      <w:r w:rsidRPr="00BE3D67">
        <w:rPr>
          <w:rFonts w:ascii="Aptos Display" w:hAnsi="Aptos Display"/>
        </w:rPr>
        <w:t>The school will signpost parents towards additional support for ensuring their children continue to receive the food they need, e.g. food banks.</w:t>
      </w:r>
    </w:p>
    <w:p w14:paraId="43F7F9B1" w14:textId="23B65F2C" w:rsidR="001E202A" w:rsidRPr="00BE3D67" w:rsidRDefault="00935467" w:rsidP="00935467">
      <w:pPr>
        <w:pStyle w:val="TNCBodyText"/>
        <w:rPr>
          <w:rFonts w:ascii="Aptos Display" w:hAnsi="Aptos Display"/>
        </w:rPr>
      </w:pPr>
      <w:r w:rsidRPr="00BE3D67">
        <w:rPr>
          <w:rFonts w:ascii="Aptos Display" w:hAnsi="Aptos Display"/>
        </w:rPr>
        <w:t>The school will work with their catering team and/or food provider to ensure good quality lunch parcels are provided to pupils eligible for FSM who are accessing remote education until they are able to attend school.</w:t>
      </w:r>
    </w:p>
    <w:p w14:paraId="448A3D8F" w14:textId="77777777" w:rsidR="00BE3622" w:rsidRPr="00BE3D67" w:rsidRDefault="00BE3622" w:rsidP="00BE3622">
      <w:pPr>
        <w:pStyle w:val="Heading3"/>
        <w:rPr>
          <w:rFonts w:ascii="Aptos Display" w:hAnsi="Aptos Display"/>
          <w:b/>
          <w:bCs/>
          <w:color w:val="auto"/>
        </w:rPr>
      </w:pPr>
      <w:r w:rsidRPr="00BE3D67">
        <w:rPr>
          <w:rFonts w:ascii="Aptos Display" w:hAnsi="Aptos Display"/>
          <w:b/>
          <w:bCs/>
          <w:color w:val="auto"/>
        </w:rPr>
        <w:t>Costs and expenses</w:t>
      </w:r>
    </w:p>
    <w:p w14:paraId="06687EF4" w14:textId="77777777" w:rsidR="00BE3622" w:rsidRPr="00BE3D67" w:rsidRDefault="00BE3622" w:rsidP="00BE3622">
      <w:pPr>
        <w:pStyle w:val="TNCBodyText"/>
        <w:rPr>
          <w:rFonts w:ascii="Aptos Display" w:hAnsi="Aptos Display"/>
        </w:rPr>
      </w:pPr>
      <w:r w:rsidRPr="00BE3D67">
        <w:rPr>
          <w:rFonts w:ascii="Aptos Display" w:hAnsi="Aptos Display"/>
        </w:rPr>
        <w:t>The school will not contribute to any household expenses incurred while pupils learn remotely, e.g. heating, lighting, or council tax.</w:t>
      </w:r>
    </w:p>
    <w:p w14:paraId="71DB0E9C" w14:textId="77777777" w:rsidR="00BE3622" w:rsidRPr="00BE3D67" w:rsidRDefault="00BE3622" w:rsidP="00BE3622">
      <w:pPr>
        <w:pStyle w:val="TNCBodyText"/>
        <w:rPr>
          <w:rFonts w:ascii="Aptos Display" w:hAnsi="Aptos Display"/>
        </w:rPr>
      </w:pPr>
      <w:r w:rsidRPr="00BE3D67">
        <w:rPr>
          <w:rFonts w:ascii="Aptos Display" w:hAnsi="Aptos Display"/>
        </w:rPr>
        <w:t>The school will not reimburse any costs for travel between pupils’ homes and the school premises, or childcare costs.</w:t>
      </w:r>
    </w:p>
    <w:p w14:paraId="0986D658" w14:textId="06980EBE" w:rsidR="00BE3622" w:rsidRPr="00BE3D67" w:rsidRDefault="00BE3622" w:rsidP="00BE3622">
      <w:pPr>
        <w:pStyle w:val="TNCBodyText"/>
        <w:rPr>
          <w:rFonts w:ascii="Aptos Display" w:hAnsi="Aptos Display"/>
        </w:rPr>
      </w:pPr>
      <w:r w:rsidRPr="00BE3D67">
        <w:rPr>
          <w:rFonts w:ascii="Aptos Display" w:hAnsi="Aptos Display"/>
        </w:rPr>
        <w:t>If a pupil is provided with school-owned equipment, the pupil and their parent will sign and adhere to the Technology Acceptable Use Agreement prior to commencing remote learning</w:t>
      </w:r>
      <w:r w:rsidR="003905A8" w:rsidRPr="00BE3D67">
        <w:rPr>
          <w:rFonts w:ascii="Aptos Display" w:hAnsi="Aptos Display"/>
        </w:rPr>
        <w:t>.</w:t>
      </w:r>
    </w:p>
    <w:p w14:paraId="289F3387" w14:textId="2B3440DD" w:rsidR="000D2444" w:rsidRPr="00BE3D67" w:rsidRDefault="000D2444" w:rsidP="00CF43FF">
      <w:pPr>
        <w:pStyle w:val="Heading2"/>
        <w:rPr>
          <w:rFonts w:ascii="Aptos Display" w:hAnsi="Aptos Display"/>
          <w:b/>
          <w:bCs/>
          <w:color w:val="auto"/>
        </w:rPr>
      </w:pPr>
      <w:bookmarkStart w:id="9" w:name="_Systems_and_technology"/>
      <w:bookmarkEnd w:id="9"/>
      <w:r w:rsidRPr="00BE3D67">
        <w:rPr>
          <w:rFonts w:ascii="Aptos Display" w:hAnsi="Aptos Display"/>
          <w:b/>
          <w:bCs/>
          <w:color w:val="auto"/>
        </w:rPr>
        <w:t>Pupils with SEND</w:t>
      </w:r>
    </w:p>
    <w:p w14:paraId="09B8F962" w14:textId="2E0F9041" w:rsidR="000D2444" w:rsidRPr="00BE3D67" w:rsidRDefault="006840F0" w:rsidP="00AF4EB5">
      <w:pPr>
        <w:jc w:val="both"/>
        <w:rPr>
          <w:rFonts w:ascii="Aptos Display" w:hAnsi="Aptos Display"/>
        </w:rPr>
      </w:pPr>
      <w:r w:rsidRPr="00BE3D67">
        <w:rPr>
          <w:rFonts w:ascii="Aptos Display" w:hAnsi="Aptos Display"/>
        </w:rPr>
        <w:t>The school is aware of its duty under the Children and Families Act 2014 to use its ‘best endeavours’ to secure the special educational provision called for by a pupil’s SEND and will continue to apply this when remote education is in place.</w:t>
      </w:r>
    </w:p>
    <w:p w14:paraId="62903278" w14:textId="349A8F53" w:rsidR="006840F0" w:rsidRPr="00BE3D67" w:rsidRDefault="00513FC0" w:rsidP="00AF4EB5">
      <w:pPr>
        <w:jc w:val="both"/>
        <w:rPr>
          <w:rFonts w:ascii="Aptos Display" w:hAnsi="Aptos Display"/>
        </w:rPr>
      </w:pPr>
      <w:r w:rsidRPr="00BE3D67">
        <w:rPr>
          <w:rFonts w:ascii="Aptos Display" w:hAnsi="Aptos Display"/>
        </w:rPr>
        <w:t>If a pupil has an EHCP the school will work with the LA to ensure all the relevant duties under the 2014 Act continue to be met.</w:t>
      </w:r>
    </w:p>
    <w:p w14:paraId="2977BFFF" w14:textId="77777777" w:rsidR="006E31D0" w:rsidRPr="00BE3D67" w:rsidRDefault="006E31D0" w:rsidP="00AF4EB5">
      <w:pPr>
        <w:jc w:val="both"/>
        <w:rPr>
          <w:rFonts w:ascii="Aptos Display" w:hAnsi="Aptos Display"/>
        </w:rPr>
      </w:pPr>
      <w:r w:rsidRPr="00BE3D67">
        <w:rPr>
          <w:rFonts w:ascii="Aptos Display" w:hAnsi="Aptos Display"/>
        </w:rPr>
        <w:t xml:space="preserve">The school is aware of its equality duties as set out in the Equality Act 2010 relating to disability and will ensure that, when providing on-site and off-site education to pupils, it: </w:t>
      </w:r>
    </w:p>
    <w:p w14:paraId="720D573A" w14:textId="77777777" w:rsidR="006E31D0" w:rsidRPr="00BE3D67" w:rsidRDefault="006E31D0" w:rsidP="00AF4EB5">
      <w:pPr>
        <w:numPr>
          <w:ilvl w:val="0"/>
          <w:numId w:val="31"/>
        </w:numPr>
        <w:jc w:val="both"/>
        <w:rPr>
          <w:rFonts w:ascii="Aptos Display" w:hAnsi="Aptos Display"/>
        </w:rPr>
      </w:pPr>
      <w:r w:rsidRPr="00BE3D67">
        <w:rPr>
          <w:rFonts w:ascii="Aptos Display" w:hAnsi="Aptos Display"/>
        </w:rPr>
        <w:t>Makes reasonable adjustments.</w:t>
      </w:r>
    </w:p>
    <w:p w14:paraId="7B851302" w14:textId="77777777" w:rsidR="006E31D0" w:rsidRPr="00BE3D67" w:rsidRDefault="006E31D0" w:rsidP="00AF4EB5">
      <w:pPr>
        <w:numPr>
          <w:ilvl w:val="0"/>
          <w:numId w:val="31"/>
        </w:numPr>
        <w:jc w:val="both"/>
        <w:rPr>
          <w:rFonts w:ascii="Aptos Display" w:hAnsi="Aptos Display"/>
        </w:rPr>
      </w:pPr>
      <w:r w:rsidRPr="00BE3D67">
        <w:rPr>
          <w:rFonts w:ascii="Aptos Display" w:hAnsi="Aptos Display"/>
        </w:rPr>
        <w:t>Does not discriminate.</w:t>
      </w:r>
    </w:p>
    <w:p w14:paraId="4C93400D" w14:textId="4D99BCC2" w:rsidR="00513FC0" w:rsidRPr="00BE3D67" w:rsidRDefault="006E31D0" w:rsidP="00AF4EB5">
      <w:pPr>
        <w:numPr>
          <w:ilvl w:val="0"/>
          <w:numId w:val="31"/>
        </w:numPr>
        <w:jc w:val="both"/>
        <w:rPr>
          <w:rFonts w:ascii="Aptos Display" w:hAnsi="Aptos Display"/>
        </w:rPr>
      </w:pPr>
      <w:r w:rsidRPr="00BE3D67">
        <w:rPr>
          <w:rFonts w:ascii="Aptos Display" w:hAnsi="Aptos Display"/>
        </w:rPr>
        <w:t>Has due regard to the statutory objectives in the public sector equality duty (PSED).</w:t>
      </w:r>
    </w:p>
    <w:p w14:paraId="66D04B15" w14:textId="390B828F" w:rsidR="006E31D0" w:rsidRPr="00BE3D67" w:rsidRDefault="004E629C" w:rsidP="00AF4EB5">
      <w:pPr>
        <w:jc w:val="both"/>
        <w:rPr>
          <w:rFonts w:ascii="Aptos Display" w:hAnsi="Aptos Display"/>
        </w:rPr>
      </w:pPr>
      <w:r w:rsidRPr="00BE3D67">
        <w:rPr>
          <w:rFonts w:ascii="Aptos Display" w:hAnsi="Aptos Display"/>
        </w:rPr>
        <w:t>Where pupils with SEND are not able to attend school and require remote education, the school will put in place an appropriate curriculum, with appropriate teaching and support that will enable the pupil to continue learning effectively.</w:t>
      </w:r>
    </w:p>
    <w:p w14:paraId="534BBE24" w14:textId="4F5AAB0C" w:rsidR="004E629C" w:rsidRPr="00BE3D67" w:rsidRDefault="00752623" w:rsidP="00AF4EB5">
      <w:pPr>
        <w:jc w:val="both"/>
        <w:rPr>
          <w:rFonts w:ascii="Aptos Display" w:hAnsi="Aptos Display"/>
        </w:rPr>
      </w:pPr>
      <w:r w:rsidRPr="00BE3D67">
        <w:rPr>
          <w:rFonts w:ascii="Aptos Display" w:hAnsi="Aptos Display"/>
        </w:rPr>
        <w:t>The school is aware that some pupils with SEND may not be able to access remote education without adult support. In these cases the school will work collaboratively with families and put arrangements in place that allow pupils with SEND to access remote education successfully. In doing so, decisions on how provision can be delivered will be informed by relevant considerations including the support families will require and types of services that the pupil can access remotely.</w:t>
      </w:r>
    </w:p>
    <w:p w14:paraId="6E68F37C" w14:textId="33F3CC71" w:rsidR="00752623" w:rsidRPr="00BE3D67" w:rsidRDefault="004523E5" w:rsidP="00AF4EB5">
      <w:pPr>
        <w:jc w:val="both"/>
        <w:rPr>
          <w:rFonts w:ascii="Aptos Display" w:hAnsi="Aptos Display"/>
        </w:rPr>
      </w:pPr>
      <w:r w:rsidRPr="00BE3D67">
        <w:rPr>
          <w:rFonts w:ascii="Aptos Display" w:hAnsi="Aptos Display"/>
        </w:rPr>
        <w:lastRenderedPageBreak/>
        <w:t>The school will work collaboratively with families to put arrangements in place that allow pupils with SEND to successfully access remote education when necessary.</w:t>
      </w:r>
    </w:p>
    <w:p w14:paraId="026A6BF0" w14:textId="77777777" w:rsidR="00B90E39" w:rsidRPr="00BE3D67" w:rsidRDefault="00B90E39" w:rsidP="00AF4EB5">
      <w:pPr>
        <w:jc w:val="both"/>
        <w:rPr>
          <w:rFonts w:ascii="Aptos Display" w:hAnsi="Aptos Display"/>
        </w:rPr>
      </w:pPr>
      <w:r w:rsidRPr="00BE3D67">
        <w:rPr>
          <w:rFonts w:ascii="Aptos Display" w:hAnsi="Aptos Display"/>
        </w:rPr>
        <w:t xml:space="preserve">Teaching staff will liaise with the SENCO and other relevant members of staff to ensure all pupils remain fully supported for the duration of the remote learning period. The SENCO will arrange additional support for pupils with SEND in line with the individual’s needs. </w:t>
      </w:r>
    </w:p>
    <w:p w14:paraId="59119A88" w14:textId="669F11C0" w:rsidR="004523E5" w:rsidRPr="00BE3D67" w:rsidRDefault="00B90E39" w:rsidP="00AF4EB5">
      <w:pPr>
        <w:jc w:val="both"/>
        <w:rPr>
          <w:rFonts w:ascii="Aptos Display" w:hAnsi="Aptos Display"/>
        </w:rPr>
      </w:pPr>
      <w:r w:rsidRPr="00BE3D67">
        <w:rPr>
          <w:rFonts w:ascii="Aptos Display" w:hAnsi="Aptos Display"/>
        </w:rPr>
        <w:t>Teaching staff will implement more individualised planning, in liaison with the SENCO, for pupils with SEND where appropriate – the SENCO will also contact the pupil’s parents to see how the pupil can be supported by adults while learning remotely.</w:t>
      </w:r>
    </w:p>
    <w:p w14:paraId="7DB76A42" w14:textId="313CF49E" w:rsidR="00B90E39" w:rsidRPr="000118D4" w:rsidRDefault="00B90E39" w:rsidP="00CF43FF">
      <w:pPr>
        <w:pStyle w:val="Heading2"/>
        <w:rPr>
          <w:rFonts w:ascii="Aptos Display" w:hAnsi="Aptos Display"/>
          <w:b/>
          <w:bCs/>
          <w:color w:val="auto"/>
        </w:rPr>
      </w:pPr>
      <w:bookmarkStart w:id="10" w:name="_Remote_education_during"/>
      <w:bookmarkEnd w:id="10"/>
      <w:r w:rsidRPr="000118D4">
        <w:rPr>
          <w:rFonts w:ascii="Aptos Display" w:hAnsi="Aptos Display"/>
          <w:b/>
          <w:bCs/>
          <w:color w:val="auto"/>
        </w:rPr>
        <w:t>Remote education during a suspension or permanent exclusion</w:t>
      </w:r>
    </w:p>
    <w:p w14:paraId="493E3324" w14:textId="22EA501B" w:rsidR="00A37C8A" w:rsidRPr="00BE3D67" w:rsidRDefault="00A37C8A" w:rsidP="00A37C8A">
      <w:pPr>
        <w:jc w:val="both"/>
        <w:rPr>
          <w:rFonts w:ascii="Aptos Display" w:hAnsi="Aptos Display"/>
        </w:rPr>
      </w:pPr>
      <w:r w:rsidRPr="00BE3D67">
        <w:rPr>
          <w:rFonts w:ascii="Aptos Display" w:hAnsi="Aptos Display"/>
        </w:rPr>
        <w:t xml:space="preserve">In situations where a pupil is suspended or permanently excluded, the school will take steps to ensure that work is set and marked for pupils during the first five school days in accordance with the guidance outlined in the DfE’s </w:t>
      </w:r>
      <w:hyperlink r:id="rId19" w:history="1">
        <w:r w:rsidR="00A73BDD" w:rsidRPr="00BE3D67">
          <w:rPr>
            <w:rStyle w:val="Hyperlink"/>
            <w:rFonts w:ascii="Aptos Display" w:hAnsi="Aptos Display"/>
            <w:color w:val="auto"/>
          </w:rPr>
          <w:t>Suspension and permanent exclusion</w:t>
        </w:r>
      </w:hyperlink>
      <w:r w:rsidR="00A73BDD" w:rsidRPr="00BE3D67">
        <w:rPr>
          <w:rFonts w:ascii="Aptos Display" w:hAnsi="Aptos Display"/>
        </w:rPr>
        <w:t xml:space="preserve"> </w:t>
      </w:r>
      <w:r w:rsidRPr="00BE3D67">
        <w:rPr>
          <w:rFonts w:ascii="Aptos Display" w:hAnsi="Aptos Display"/>
        </w:rPr>
        <w:t xml:space="preserve">document. </w:t>
      </w:r>
    </w:p>
    <w:p w14:paraId="186A5493" w14:textId="33AF6DB7" w:rsidR="00B90E39" w:rsidRPr="00BE3D67" w:rsidRDefault="00A37C8A" w:rsidP="00A37C8A">
      <w:pPr>
        <w:jc w:val="both"/>
        <w:rPr>
          <w:rFonts w:ascii="Aptos Display" w:hAnsi="Aptos Display"/>
        </w:rPr>
      </w:pPr>
      <w:r w:rsidRPr="00BE3D67">
        <w:rPr>
          <w:rFonts w:ascii="Aptos Display" w:hAnsi="Aptos Display"/>
        </w:rPr>
        <w:t>Remote education will not be used as a justification for sending pupils home due to their misbehaviour. Any time a pupil is sent home due to disciplinary reasons, this will be considered as a suspension and will be done in line with the law on disciplinary suspensions. This guidance will continue to be followed even if a pupil has been asked to log on or access online education while suspended. After a period of off-site direction or suspension, the pupil will be expected to attend full-time</w:t>
      </w:r>
      <w:r w:rsidR="000118D4">
        <w:rPr>
          <w:rFonts w:ascii="Aptos Display" w:hAnsi="Aptos Display"/>
        </w:rPr>
        <w:t>.</w:t>
      </w:r>
    </w:p>
    <w:p w14:paraId="60A7F354" w14:textId="77777777" w:rsidR="000A577F" w:rsidRPr="000118D4" w:rsidRDefault="000A577F" w:rsidP="000A577F">
      <w:pPr>
        <w:pStyle w:val="Heading2"/>
        <w:rPr>
          <w:rFonts w:ascii="Aptos Display" w:hAnsi="Aptos Display"/>
          <w:b/>
          <w:bCs/>
          <w:color w:val="auto"/>
        </w:rPr>
      </w:pPr>
      <w:bookmarkStart w:id="11" w:name="_Pupil_conduct_1"/>
      <w:bookmarkEnd w:id="11"/>
      <w:r w:rsidRPr="000118D4">
        <w:rPr>
          <w:rFonts w:ascii="Aptos Display" w:hAnsi="Aptos Display"/>
          <w:b/>
          <w:bCs/>
          <w:color w:val="auto"/>
        </w:rPr>
        <w:t xml:space="preserve">Pupil conduct </w:t>
      </w:r>
    </w:p>
    <w:p w14:paraId="6942AF78" w14:textId="31E87709" w:rsidR="000A577F" w:rsidRPr="00BE3D67" w:rsidRDefault="000A577F" w:rsidP="000A577F">
      <w:pPr>
        <w:pStyle w:val="TNCBodyText"/>
        <w:rPr>
          <w:rFonts w:ascii="Aptos Display" w:hAnsi="Aptos Display"/>
        </w:rPr>
      </w:pPr>
      <w:r w:rsidRPr="00BE3D67">
        <w:rPr>
          <w:rFonts w:ascii="Aptos Display" w:hAnsi="Aptos Display"/>
        </w:rPr>
        <w:t xml:space="preserve">The school will ensure </w:t>
      </w:r>
      <w:r w:rsidR="000118D4">
        <w:rPr>
          <w:rFonts w:ascii="Aptos Display" w:hAnsi="Aptos Display"/>
        </w:rPr>
        <w:t>receipt of</w:t>
      </w:r>
      <w:r w:rsidRPr="00BE3D67">
        <w:rPr>
          <w:rFonts w:ascii="Aptos Display" w:hAnsi="Aptos Display"/>
        </w:rPr>
        <w:t xml:space="preserve"> Acceptable Use Agreement for Pupils prior to taking part in </w:t>
      </w:r>
      <w:r w:rsidR="002B006D">
        <w:rPr>
          <w:rFonts w:ascii="Aptos Display" w:hAnsi="Aptos Display"/>
        </w:rPr>
        <w:t xml:space="preserve">remote learning. </w:t>
      </w:r>
    </w:p>
    <w:p w14:paraId="50E90E23" w14:textId="0A307837" w:rsidR="000A577F" w:rsidRPr="00BE3D67" w:rsidRDefault="000A577F" w:rsidP="000A577F">
      <w:pPr>
        <w:pStyle w:val="TNCBodyText"/>
        <w:rPr>
          <w:rFonts w:ascii="Aptos Display" w:hAnsi="Aptos Display"/>
        </w:rPr>
      </w:pPr>
      <w:r w:rsidRPr="00BE3D67">
        <w:rPr>
          <w:rFonts w:ascii="Aptos Display" w:hAnsi="Aptos Display"/>
        </w:rPr>
        <w:t xml:space="preserve">Pupils will adhere to the school’s Behaviour Policy at all times during </w:t>
      </w:r>
      <w:r w:rsidR="000362DE">
        <w:rPr>
          <w:rFonts w:ascii="Aptos Display" w:hAnsi="Aptos Display"/>
        </w:rPr>
        <w:t>remote learning</w:t>
      </w:r>
      <w:r w:rsidRPr="00BE3D67">
        <w:rPr>
          <w:rFonts w:ascii="Aptos Display" w:hAnsi="Aptos Display"/>
        </w:rPr>
        <w:t>, as they would during a normal school day.</w:t>
      </w:r>
    </w:p>
    <w:p w14:paraId="17D04051" w14:textId="77777777" w:rsidR="000A577F" w:rsidRPr="00BE3D67" w:rsidRDefault="000A577F" w:rsidP="000A577F">
      <w:pPr>
        <w:pStyle w:val="TNCBodyText"/>
        <w:rPr>
          <w:rFonts w:ascii="Aptos Display" w:hAnsi="Aptos Display"/>
        </w:rPr>
      </w:pPr>
      <w:r w:rsidRPr="00BE3D67">
        <w:rPr>
          <w:rFonts w:ascii="Aptos Display" w:hAnsi="Aptos Display"/>
        </w:rPr>
        <w:t>The school will ensure that any pupils who breach the code of conduct will be disciplined in line with the school’s Behaviour Policy.</w:t>
      </w:r>
    </w:p>
    <w:p w14:paraId="2B40109C" w14:textId="77777777" w:rsidR="000A577F" w:rsidRPr="000362DE" w:rsidRDefault="000A577F" w:rsidP="000A577F">
      <w:pPr>
        <w:pStyle w:val="Heading2"/>
        <w:rPr>
          <w:rFonts w:ascii="Aptos Display" w:hAnsi="Aptos Display"/>
          <w:b/>
          <w:bCs/>
          <w:color w:val="auto"/>
        </w:rPr>
      </w:pPr>
      <w:bookmarkStart w:id="12" w:name="_Staff_conduct"/>
      <w:bookmarkEnd w:id="12"/>
      <w:r w:rsidRPr="000362DE">
        <w:rPr>
          <w:rFonts w:ascii="Aptos Display" w:hAnsi="Aptos Display"/>
          <w:b/>
          <w:bCs/>
          <w:color w:val="auto"/>
        </w:rPr>
        <w:t xml:space="preserve">Staff conduct </w:t>
      </w:r>
    </w:p>
    <w:p w14:paraId="064D546F" w14:textId="4366A318" w:rsidR="000A577F" w:rsidRPr="00BE3D67" w:rsidRDefault="000A577F" w:rsidP="000A577F">
      <w:pPr>
        <w:pStyle w:val="TNCBodyText"/>
        <w:rPr>
          <w:rFonts w:ascii="Aptos Display" w:hAnsi="Aptos Display"/>
        </w:rPr>
      </w:pPr>
      <w:r w:rsidRPr="00BE3D67">
        <w:rPr>
          <w:rFonts w:ascii="Aptos Display" w:hAnsi="Aptos Display"/>
        </w:rPr>
        <w:t>The school will ensure that staff read, sign and return the Technology Acceptable Use Agreement for Staff</w:t>
      </w:r>
      <w:r w:rsidR="000362DE">
        <w:rPr>
          <w:rFonts w:ascii="Aptos Display" w:hAnsi="Aptos Display"/>
        </w:rPr>
        <w:t>.</w:t>
      </w:r>
    </w:p>
    <w:p w14:paraId="0477474C" w14:textId="3BEC64C1" w:rsidR="000A577F" w:rsidRPr="00BE3D67" w:rsidRDefault="000A577F" w:rsidP="000A577F">
      <w:pPr>
        <w:pStyle w:val="TNCBodyText"/>
        <w:rPr>
          <w:rFonts w:ascii="Aptos Display" w:hAnsi="Aptos Display"/>
        </w:rPr>
      </w:pPr>
      <w:r w:rsidRPr="00BE3D67">
        <w:rPr>
          <w:rFonts w:ascii="Aptos Display" w:hAnsi="Aptos Display"/>
        </w:rPr>
        <w:t xml:space="preserve">Staff will only use school-owned devices for conducting </w:t>
      </w:r>
      <w:r w:rsidR="000362DE">
        <w:rPr>
          <w:rFonts w:ascii="Aptos Display" w:hAnsi="Aptos Display"/>
        </w:rPr>
        <w:t>remote learning</w:t>
      </w:r>
      <w:r w:rsidRPr="00BE3D67">
        <w:rPr>
          <w:rFonts w:ascii="Aptos Display" w:hAnsi="Aptos Display"/>
        </w:rPr>
        <w:t xml:space="preserve"> lessons</w:t>
      </w:r>
      <w:r w:rsidR="000362DE">
        <w:rPr>
          <w:rFonts w:ascii="Aptos Display" w:hAnsi="Aptos Display"/>
        </w:rPr>
        <w:t xml:space="preserve">. </w:t>
      </w:r>
    </w:p>
    <w:p w14:paraId="50A83355" w14:textId="77777777" w:rsidR="000A577F" w:rsidRPr="000118D4" w:rsidRDefault="000A577F" w:rsidP="000A577F">
      <w:pPr>
        <w:pStyle w:val="Heading2"/>
        <w:rPr>
          <w:rFonts w:ascii="Aptos Display" w:hAnsi="Aptos Display"/>
          <w:b/>
          <w:bCs/>
          <w:color w:val="auto"/>
        </w:rPr>
      </w:pPr>
      <w:bookmarkStart w:id="13" w:name="_Safeguarding_1"/>
      <w:bookmarkEnd w:id="13"/>
      <w:r w:rsidRPr="000118D4">
        <w:rPr>
          <w:rFonts w:ascii="Aptos Display" w:hAnsi="Aptos Display"/>
          <w:b/>
          <w:bCs/>
          <w:color w:val="auto"/>
        </w:rPr>
        <w:t xml:space="preserve">Safeguarding </w:t>
      </w:r>
    </w:p>
    <w:p w14:paraId="5FC619F8" w14:textId="77777777" w:rsidR="000A577F" w:rsidRPr="00BE3D67" w:rsidRDefault="000A577F" w:rsidP="000A577F">
      <w:pPr>
        <w:pStyle w:val="TNCBodyText"/>
        <w:rPr>
          <w:rFonts w:ascii="Aptos Display" w:hAnsi="Aptos Display"/>
        </w:rPr>
      </w:pPr>
      <w:r w:rsidRPr="00BE3D67">
        <w:rPr>
          <w:rFonts w:ascii="Aptos Display" w:hAnsi="Aptos Display"/>
        </w:rPr>
        <w:t>This section of the policy will be enacted in conjunction with the school’s Child Protection and Safeguarding Policy.</w:t>
      </w:r>
    </w:p>
    <w:p w14:paraId="4DDF33FB" w14:textId="77777777" w:rsidR="000A577F" w:rsidRPr="00BE3D67" w:rsidRDefault="000A577F" w:rsidP="000A577F">
      <w:pPr>
        <w:pStyle w:val="TNCBodyText"/>
        <w:rPr>
          <w:rFonts w:ascii="Aptos Display" w:hAnsi="Aptos Display"/>
        </w:rPr>
      </w:pPr>
      <w:r w:rsidRPr="00BE3D67">
        <w:rPr>
          <w:rFonts w:ascii="Aptos Display" w:hAnsi="Aptos Display"/>
        </w:rPr>
        <w:t xml:space="preserve">All teaching staff will be made aware that the procedures set out in the school’s Staff Code of Conduct apply at all times during the delivery of remote education. </w:t>
      </w:r>
    </w:p>
    <w:p w14:paraId="06DA0BD0" w14:textId="77777777" w:rsidR="000A577F" w:rsidRPr="00BE3D67" w:rsidRDefault="000A577F" w:rsidP="000A577F">
      <w:pPr>
        <w:pStyle w:val="TNCBodyText"/>
        <w:rPr>
          <w:rFonts w:ascii="Aptos Display" w:hAnsi="Aptos Display"/>
        </w:rPr>
      </w:pPr>
      <w:r w:rsidRPr="00BE3D67">
        <w:rPr>
          <w:rFonts w:ascii="Aptos Display" w:hAnsi="Aptos Display"/>
          <w:bCs/>
        </w:rPr>
        <w:t xml:space="preserve">Regular communications with parents will be used to reinforce the importance of keeping pupils safe online. </w:t>
      </w:r>
      <w:r w:rsidRPr="00BE3D67">
        <w:rPr>
          <w:rFonts w:ascii="Aptos Display" w:hAnsi="Aptos Display"/>
        </w:rPr>
        <w:t>Parents will be made aware of the systems the school uses to filter and monitor online use, as well as what their children are being asked to do during remote education, including:</w:t>
      </w:r>
    </w:p>
    <w:p w14:paraId="7603E60D" w14:textId="77777777" w:rsidR="000A577F" w:rsidRPr="00BE3D67" w:rsidRDefault="000A577F" w:rsidP="000A577F">
      <w:pPr>
        <w:pStyle w:val="TNCBodyText"/>
        <w:numPr>
          <w:ilvl w:val="0"/>
          <w:numId w:val="21"/>
        </w:numPr>
        <w:rPr>
          <w:rFonts w:ascii="Aptos Display" w:hAnsi="Aptos Display"/>
        </w:rPr>
      </w:pPr>
      <w:r w:rsidRPr="00BE3D67">
        <w:rPr>
          <w:rFonts w:ascii="Aptos Display" w:hAnsi="Aptos Display"/>
        </w:rPr>
        <w:t>The sites that they will be accessing.</w:t>
      </w:r>
    </w:p>
    <w:p w14:paraId="4CAF871A" w14:textId="77777777" w:rsidR="000A577F" w:rsidRPr="00BE3D67" w:rsidRDefault="000A577F" w:rsidP="000A577F">
      <w:pPr>
        <w:pStyle w:val="TNCBodyText"/>
        <w:rPr>
          <w:rFonts w:ascii="Aptos Display" w:hAnsi="Aptos Display"/>
        </w:rPr>
      </w:pPr>
      <w:r w:rsidRPr="00BE3D67">
        <w:rPr>
          <w:rFonts w:ascii="Aptos Display" w:hAnsi="Aptos Display"/>
        </w:rPr>
        <w:lastRenderedPageBreak/>
        <w:t>The DSL will arrange for regular contact to be made with vulnerable pupils during a period of remote education.</w:t>
      </w:r>
    </w:p>
    <w:p w14:paraId="30D62375" w14:textId="77777777" w:rsidR="000A577F" w:rsidRPr="00BE3D67" w:rsidRDefault="000A577F" w:rsidP="000A577F">
      <w:pPr>
        <w:pStyle w:val="TNCBodyText"/>
        <w:rPr>
          <w:rFonts w:ascii="Aptos Display" w:hAnsi="Aptos Display"/>
        </w:rPr>
      </w:pPr>
      <w:r w:rsidRPr="00BE3D67">
        <w:rPr>
          <w:rFonts w:ascii="Aptos Display" w:hAnsi="Aptos Display"/>
        </w:rPr>
        <w:t>The DSL will keep in contact with vulnerable pupils’ social workers or other care professionals when the pupil is receiving remote education, as required.</w:t>
      </w:r>
    </w:p>
    <w:p w14:paraId="67A8156F" w14:textId="77777777" w:rsidR="000A577F" w:rsidRPr="00BE3D67" w:rsidRDefault="000A577F" w:rsidP="000A577F">
      <w:pPr>
        <w:pStyle w:val="TNCBodyText"/>
        <w:rPr>
          <w:rFonts w:ascii="Aptos Display" w:hAnsi="Aptos Display"/>
        </w:rPr>
      </w:pPr>
      <w:r w:rsidRPr="00BE3D67">
        <w:rPr>
          <w:rFonts w:ascii="Aptos Display" w:hAnsi="Aptos Display"/>
        </w:rPr>
        <w:t>Vulnerable pupils will be provided with a means of contacting the DSL, their deputy, or any other relevant member of staff – this arrangement will be set up by the DSL prior to the period of remote learning.</w:t>
      </w:r>
    </w:p>
    <w:p w14:paraId="7C319457" w14:textId="77777777" w:rsidR="000A577F" w:rsidRPr="00BE3D67" w:rsidRDefault="000A577F" w:rsidP="000A577F">
      <w:pPr>
        <w:pStyle w:val="TNCBodyText"/>
        <w:rPr>
          <w:rFonts w:ascii="Aptos Display" w:hAnsi="Aptos Display"/>
        </w:rPr>
      </w:pPr>
      <w:r w:rsidRPr="00BE3D67">
        <w:rPr>
          <w:rFonts w:ascii="Aptos Display" w:hAnsi="Aptos Display"/>
        </w:rPr>
        <w:t xml:space="preserve">All members of staff will report any safeguarding concerns to the DSL immediately. Pupils and their parents will be encouraged to contact the DSL if they wish to report safeguarding concerns, e.g. regarding harmful or upsetting content or incidents of online bullying. The school will also signpost families to the practical support that is available for reporting these concerns. </w:t>
      </w:r>
    </w:p>
    <w:p w14:paraId="1514B5FC" w14:textId="2170A9CA" w:rsidR="000A577F" w:rsidRPr="00BE3D67" w:rsidRDefault="000A577F" w:rsidP="000A577F">
      <w:pPr>
        <w:pStyle w:val="TNCBodyText"/>
        <w:rPr>
          <w:rFonts w:ascii="Aptos Display" w:hAnsi="Aptos Display"/>
        </w:rPr>
      </w:pPr>
      <w:r w:rsidRPr="00BE3D67">
        <w:rPr>
          <w:rFonts w:ascii="Aptos Display" w:hAnsi="Aptos Display"/>
        </w:rPr>
        <w:t>Staff will always have due regard for the school’s Child Protection and Safeguarding Policy during remote education</w:t>
      </w:r>
      <w:r w:rsidR="00211F37">
        <w:rPr>
          <w:rFonts w:ascii="Aptos Display" w:hAnsi="Aptos Display"/>
        </w:rPr>
        <w:t xml:space="preserve">. </w:t>
      </w:r>
    </w:p>
    <w:p w14:paraId="4C43E2FE" w14:textId="77777777" w:rsidR="000A577F" w:rsidRPr="00BE3D67" w:rsidRDefault="000A577F" w:rsidP="000A577F">
      <w:pPr>
        <w:pStyle w:val="TNCBodyText"/>
        <w:rPr>
          <w:rFonts w:ascii="Aptos Display" w:hAnsi="Aptos Display"/>
        </w:rPr>
      </w:pPr>
      <w:r w:rsidRPr="00BE3D67">
        <w:rPr>
          <w:rFonts w:ascii="Aptos Display" w:hAnsi="Aptos Display"/>
        </w:rPr>
        <w:t>Staff will uphold their safeguarding obligations and will report any incidents or potential concerns to the DSL in line with the school’s Child Protection and Safeguarding Policy.</w:t>
      </w:r>
    </w:p>
    <w:p w14:paraId="636814D2" w14:textId="16D95580" w:rsidR="000A577F" w:rsidRPr="00BE3D67" w:rsidRDefault="000A577F" w:rsidP="000A577F">
      <w:pPr>
        <w:pStyle w:val="TNCBodyText"/>
        <w:rPr>
          <w:rFonts w:ascii="Aptos Display" w:hAnsi="Aptos Display"/>
        </w:rPr>
      </w:pPr>
      <w:r w:rsidRPr="00BE3D67">
        <w:rPr>
          <w:rFonts w:ascii="Aptos Display" w:hAnsi="Aptos Display"/>
        </w:rPr>
        <w:t xml:space="preserve">The school will ensure that parents know what pupils are expected to do for </w:t>
      </w:r>
      <w:r w:rsidR="009C7403">
        <w:rPr>
          <w:rFonts w:ascii="Aptos Display" w:hAnsi="Aptos Display"/>
        </w:rPr>
        <w:t xml:space="preserve">remote learning. </w:t>
      </w:r>
    </w:p>
    <w:p w14:paraId="2AF3A15E" w14:textId="77777777" w:rsidR="000A577F" w:rsidRPr="00BE3D67" w:rsidRDefault="000A577F" w:rsidP="000A577F">
      <w:pPr>
        <w:pStyle w:val="TNCBodyText"/>
        <w:rPr>
          <w:rFonts w:ascii="Aptos Display" w:hAnsi="Aptos Display"/>
        </w:rPr>
      </w:pPr>
      <w:r w:rsidRPr="00BE3D67">
        <w:rPr>
          <w:rFonts w:ascii="Aptos Display" w:hAnsi="Aptos Display"/>
        </w:rPr>
        <w:t xml:space="preserve">The school will communicate the importance of online safety to parents, and encourage parents to set age-appropriate parental controls on digital devices and use internet filters to block malicious websites. The school will inform parents of the </w:t>
      </w:r>
      <w:hyperlink r:id="rId20" w:history="1">
        <w:r w:rsidRPr="00BE3D67">
          <w:rPr>
            <w:rStyle w:val="Hyperlink"/>
            <w:rFonts w:ascii="Aptos Display" w:hAnsi="Aptos Display"/>
            <w:color w:val="auto"/>
          </w:rPr>
          <w:t>government-approved resources</w:t>
        </w:r>
      </w:hyperlink>
      <w:r w:rsidRPr="00BE3D67">
        <w:rPr>
          <w:rFonts w:ascii="Aptos Display" w:hAnsi="Aptos Display"/>
        </w:rPr>
        <w:t xml:space="preserve"> on child online safety to support parents further.</w:t>
      </w:r>
    </w:p>
    <w:p w14:paraId="79F023E9" w14:textId="1F89EE60" w:rsidR="00CF43FF" w:rsidRPr="000118D4" w:rsidRDefault="00CF43FF" w:rsidP="00CF43FF">
      <w:pPr>
        <w:pStyle w:val="Heading2"/>
        <w:rPr>
          <w:rFonts w:ascii="Aptos Display" w:hAnsi="Aptos Display"/>
          <w:b/>
          <w:bCs/>
          <w:color w:val="auto"/>
        </w:rPr>
      </w:pPr>
      <w:bookmarkStart w:id="14" w:name="_Systems_and_technology_1"/>
      <w:bookmarkEnd w:id="14"/>
      <w:r w:rsidRPr="000118D4">
        <w:rPr>
          <w:rFonts w:ascii="Aptos Display" w:hAnsi="Aptos Display"/>
          <w:b/>
          <w:bCs/>
          <w:color w:val="auto"/>
        </w:rPr>
        <w:t xml:space="preserve">Systems and technology </w:t>
      </w:r>
    </w:p>
    <w:p w14:paraId="64CC8070" w14:textId="77777777" w:rsidR="003905A8" w:rsidRPr="00BE3D67" w:rsidRDefault="003905A8" w:rsidP="003905A8">
      <w:pPr>
        <w:pStyle w:val="TNCBodyText"/>
        <w:rPr>
          <w:rFonts w:ascii="Aptos Display" w:hAnsi="Aptos Display"/>
        </w:rPr>
      </w:pPr>
      <w:r w:rsidRPr="00BE3D67">
        <w:rPr>
          <w:rFonts w:ascii="Aptos Display" w:hAnsi="Aptos Display"/>
        </w:rPr>
        <w:t xml:space="preserve">Teachers will review the DfE’s list of </w:t>
      </w:r>
      <w:hyperlink r:id="rId21" w:history="1">
        <w:r w:rsidRPr="00BE3D67">
          <w:rPr>
            <w:rStyle w:val="Hyperlink"/>
            <w:rFonts w:ascii="Aptos Display" w:hAnsi="Aptos Display"/>
            <w:color w:val="auto"/>
          </w:rPr>
          <w:t>online education resources</w:t>
        </w:r>
      </w:hyperlink>
      <w:r w:rsidRPr="00BE3D67">
        <w:rPr>
          <w:rFonts w:ascii="Aptos Display" w:hAnsi="Aptos Display"/>
        </w:rPr>
        <w:t xml:space="preserve"> and utilise these resources as necessary.</w:t>
      </w:r>
    </w:p>
    <w:p w14:paraId="13BC1DEF" w14:textId="77777777" w:rsidR="003905A8" w:rsidRPr="00BE3D67" w:rsidRDefault="003905A8" w:rsidP="003905A8">
      <w:pPr>
        <w:pStyle w:val="TNCBodyText"/>
        <w:rPr>
          <w:rFonts w:ascii="Aptos Display" w:hAnsi="Aptos Display"/>
        </w:rPr>
      </w:pPr>
      <w:r w:rsidRPr="00BE3D67">
        <w:rPr>
          <w:rFonts w:ascii="Aptos Display" w:hAnsi="Aptos Display"/>
        </w:rPr>
        <w:t>For aspects of the curriculum which are difficult to deliver through online provision, e.g. science experiments, teachers will consider using video demonstrations accompanied by supporting explanation.</w:t>
      </w:r>
    </w:p>
    <w:p w14:paraId="79E83C8E" w14:textId="54276A0B" w:rsidR="003905A8" w:rsidRPr="00BE3D67" w:rsidRDefault="003905A8" w:rsidP="003905A8">
      <w:pPr>
        <w:pStyle w:val="TNCBodyText"/>
        <w:rPr>
          <w:rFonts w:ascii="Aptos Display" w:hAnsi="Aptos Display"/>
        </w:rPr>
      </w:pPr>
      <w:r w:rsidRPr="00BE3D67">
        <w:rPr>
          <w:rFonts w:ascii="Aptos Display" w:hAnsi="Aptos Display"/>
        </w:rPr>
        <w:t>For live online PE lessons where replicating in-person teaching provision is difficult to achieve, teachers will consider using video demonstrations accompanied by supporting explanation. Pupils will be encouraged to take regular physical exercise to maintain fitness.</w:t>
      </w:r>
    </w:p>
    <w:p w14:paraId="08837249" w14:textId="3C219551" w:rsidR="00CF43FF" w:rsidRPr="00BE3D67" w:rsidRDefault="00CF43FF" w:rsidP="00CF43FF">
      <w:pPr>
        <w:pStyle w:val="Heading2"/>
        <w:rPr>
          <w:rFonts w:ascii="Aptos Display" w:hAnsi="Aptos Display"/>
          <w:color w:val="auto"/>
        </w:rPr>
      </w:pPr>
      <w:bookmarkStart w:id="15" w:name="_Safeguarding"/>
      <w:bookmarkStart w:id="16" w:name="_Data_protection"/>
      <w:bookmarkEnd w:id="15"/>
      <w:bookmarkEnd w:id="16"/>
      <w:r w:rsidRPr="00BE3D67">
        <w:rPr>
          <w:rFonts w:ascii="Aptos Display" w:hAnsi="Aptos Display"/>
          <w:color w:val="auto"/>
        </w:rPr>
        <w:t xml:space="preserve">Data protection </w:t>
      </w:r>
    </w:p>
    <w:p w14:paraId="347DF3C9" w14:textId="130CDA7E" w:rsidR="006858B6" w:rsidRPr="00BE3D67" w:rsidRDefault="006858B6" w:rsidP="006858B6">
      <w:pPr>
        <w:pStyle w:val="TNCBodyText"/>
        <w:rPr>
          <w:rFonts w:ascii="Aptos Display" w:hAnsi="Aptos Display"/>
        </w:rPr>
      </w:pPr>
      <w:r w:rsidRPr="00BE3D67">
        <w:rPr>
          <w:rFonts w:ascii="Aptos Display" w:hAnsi="Aptos Display"/>
        </w:rPr>
        <w:t>Staff will have due regard for the school’s Data Protection Policy at all times</w:t>
      </w:r>
      <w:r w:rsidR="006013D7">
        <w:rPr>
          <w:rFonts w:ascii="Aptos Display" w:hAnsi="Aptos Display"/>
        </w:rPr>
        <w:t xml:space="preserve">. </w:t>
      </w:r>
    </w:p>
    <w:p w14:paraId="5EFE3598" w14:textId="45CC7321" w:rsidR="006858B6" w:rsidRPr="00BE3D67" w:rsidRDefault="006858B6" w:rsidP="006858B6">
      <w:pPr>
        <w:pStyle w:val="TNCBodyText"/>
        <w:rPr>
          <w:rFonts w:ascii="Aptos Display" w:hAnsi="Aptos Display"/>
        </w:rPr>
      </w:pPr>
      <w:r w:rsidRPr="00BE3D67">
        <w:rPr>
          <w:rFonts w:ascii="Aptos Display" w:hAnsi="Aptos Display"/>
        </w:rPr>
        <w:t>The school will obtain consent from parents to conduct any live online lessons</w:t>
      </w:r>
      <w:r w:rsidR="009D50A6">
        <w:rPr>
          <w:rFonts w:ascii="Aptos Display" w:hAnsi="Aptos Display"/>
        </w:rPr>
        <w:t xml:space="preserve">. </w:t>
      </w:r>
    </w:p>
    <w:p w14:paraId="01856F1F" w14:textId="56B5440E" w:rsidR="006858B6" w:rsidRPr="00BE3D67" w:rsidRDefault="006858B6" w:rsidP="006858B6">
      <w:pPr>
        <w:pStyle w:val="TNCBodyText"/>
        <w:rPr>
          <w:rFonts w:ascii="Aptos Display" w:hAnsi="Aptos Display"/>
        </w:rPr>
      </w:pPr>
      <w:r w:rsidRPr="00BE3D67">
        <w:rPr>
          <w:rFonts w:ascii="Aptos Display" w:hAnsi="Aptos Display"/>
        </w:rPr>
        <w:t>The school will communicate the details of how to access the live online lesson and any additional information regarding online learning to parents</w:t>
      </w:r>
      <w:r w:rsidR="009D50A6">
        <w:rPr>
          <w:rFonts w:ascii="Aptos Display" w:hAnsi="Aptos Display"/>
        </w:rPr>
        <w:t xml:space="preserve">. </w:t>
      </w:r>
    </w:p>
    <w:p w14:paraId="7704B3C0" w14:textId="64AC5A83" w:rsidR="006858B6" w:rsidRPr="00BE3D67" w:rsidRDefault="006858B6" w:rsidP="006858B6">
      <w:pPr>
        <w:pStyle w:val="TNCBodyText"/>
        <w:rPr>
          <w:rFonts w:ascii="Aptos Display" w:hAnsi="Aptos Display"/>
        </w:rPr>
      </w:pPr>
      <w:r w:rsidRPr="00BE3D67">
        <w:rPr>
          <w:rFonts w:ascii="Aptos Display" w:hAnsi="Aptos Display"/>
        </w:rPr>
        <w:t>Staff will ensure data is only transferred between devices if it is necessary to do so for the purposes of live online lessons</w:t>
      </w:r>
      <w:r w:rsidR="00840D6B">
        <w:rPr>
          <w:rFonts w:ascii="Aptos Display" w:hAnsi="Aptos Display"/>
        </w:rPr>
        <w:t xml:space="preserve">. </w:t>
      </w:r>
    </w:p>
    <w:p w14:paraId="0A70D580" w14:textId="77777777" w:rsidR="006858B6" w:rsidRPr="00BE3D67" w:rsidRDefault="006858B6" w:rsidP="006858B6">
      <w:pPr>
        <w:pStyle w:val="TNCBodyText"/>
        <w:rPr>
          <w:rFonts w:ascii="Aptos Display" w:hAnsi="Aptos Display"/>
        </w:rPr>
      </w:pPr>
      <w:r w:rsidRPr="00BE3D67">
        <w:rPr>
          <w:rFonts w:ascii="Aptos Display" w:hAnsi="Aptos Display"/>
        </w:rPr>
        <w:t>Any data transferred between devices will be suitably encrypted. Where this is not possible, other data protection measures will be in place, such as using the initials of pupils instead of full names.</w:t>
      </w:r>
    </w:p>
    <w:p w14:paraId="60355904" w14:textId="56F8D6E8" w:rsidR="00E8462C" w:rsidRPr="00517099" w:rsidRDefault="00E8462C" w:rsidP="00E8462C">
      <w:pPr>
        <w:pStyle w:val="Heading2"/>
        <w:rPr>
          <w:rFonts w:ascii="Aptos Display" w:hAnsi="Aptos Display"/>
          <w:b/>
          <w:bCs/>
          <w:color w:val="auto"/>
        </w:rPr>
      </w:pPr>
      <w:r w:rsidRPr="00517099">
        <w:rPr>
          <w:rFonts w:ascii="Aptos Display" w:hAnsi="Aptos Display"/>
          <w:b/>
          <w:bCs/>
          <w:color w:val="auto"/>
        </w:rPr>
        <w:lastRenderedPageBreak/>
        <w:t>Online safety</w:t>
      </w:r>
    </w:p>
    <w:p w14:paraId="79A4CD9C" w14:textId="77777777" w:rsidR="00E8462C" w:rsidRPr="00BE3D67" w:rsidRDefault="00E8462C" w:rsidP="00E8462C">
      <w:pPr>
        <w:pStyle w:val="TNCBodyText"/>
        <w:rPr>
          <w:rFonts w:ascii="Aptos Display" w:hAnsi="Aptos Display"/>
        </w:rPr>
      </w:pPr>
      <w:r w:rsidRPr="00BE3D67">
        <w:rPr>
          <w:rFonts w:ascii="Aptos Display" w:hAnsi="Aptos Display"/>
        </w:rPr>
        <w:t>This section of the policy will be enacted in conjunction with the school’s Online Safety Policy.</w:t>
      </w:r>
    </w:p>
    <w:p w14:paraId="4270CDBC" w14:textId="77777777" w:rsidR="00E8462C" w:rsidRPr="00BE3D67" w:rsidRDefault="00E8462C" w:rsidP="00E8462C">
      <w:pPr>
        <w:pStyle w:val="TNCBodyText"/>
        <w:rPr>
          <w:rFonts w:ascii="Aptos Display" w:hAnsi="Aptos Display"/>
        </w:rPr>
      </w:pPr>
      <w:r w:rsidRPr="00BE3D67">
        <w:rPr>
          <w:rFonts w:ascii="Aptos Display" w:hAnsi="Aptos Display"/>
        </w:rPr>
        <w:t>Where possible, all interactions will be textual and public.</w:t>
      </w:r>
    </w:p>
    <w:p w14:paraId="7C918D12" w14:textId="485F4276" w:rsidR="00E8462C" w:rsidRPr="00BE3D67" w:rsidRDefault="00E8462C" w:rsidP="00E8462C">
      <w:pPr>
        <w:pStyle w:val="TNCBodyText"/>
        <w:rPr>
          <w:rFonts w:ascii="Aptos Display" w:hAnsi="Aptos Display"/>
        </w:rPr>
      </w:pPr>
      <w:r w:rsidRPr="00BE3D67">
        <w:rPr>
          <w:rFonts w:ascii="Aptos Display" w:hAnsi="Aptos Display"/>
        </w:rPr>
        <w:t>All staff and pupils using video communication will:</w:t>
      </w:r>
    </w:p>
    <w:p w14:paraId="76DDDB54"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Wear suitable clothing – this includes others in their household.</w:t>
      </w:r>
    </w:p>
    <w:p w14:paraId="38342605"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Use appropriate language – this includes others in their household.</w:t>
      </w:r>
    </w:p>
    <w:p w14:paraId="43A35513"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Maintain the standard of behaviour expected in school.</w:t>
      </w:r>
    </w:p>
    <w:p w14:paraId="6C0389C6"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Use the necessary equipment and computer programs as intended.</w:t>
      </w:r>
    </w:p>
    <w:p w14:paraId="5EC962E5"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Not record, store, or distribute video material without permission.</w:t>
      </w:r>
    </w:p>
    <w:p w14:paraId="6EE3CFAB"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Ensure they have a stable connection to avoid disruption to lessons.</w:t>
      </w:r>
    </w:p>
    <w:p w14:paraId="34A2C337" w14:textId="77777777" w:rsidR="00E8462C" w:rsidRPr="00BE3D67" w:rsidRDefault="00E8462C" w:rsidP="00E8462C">
      <w:pPr>
        <w:pStyle w:val="TNCBodyText"/>
        <w:numPr>
          <w:ilvl w:val="0"/>
          <w:numId w:val="23"/>
        </w:numPr>
        <w:rPr>
          <w:rFonts w:ascii="Aptos Display" w:hAnsi="Aptos Display"/>
        </w:rPr>
      </w:pPr>
      <w:r w:rsidRPr="00BE3D67">
        <w:rPr>
          <w:rFonts w:ascii="Aptos Display" w:hAnsi="Aptos Display"/>
        </w:rPr>
        <w:t>Always remain aware that they are visible.</w:t>
      </w:r>
    </w:p>
    <w:p w14:paraId="6327E4A1" w14:textId="09858568" w:rsidR="00E8462C" w:rsidRPr="00BE3D67" w:rsidRDefault="00E8462C" w:rsidP="00E8462C">
      <w:pPr>
        <w:pStyle w:val="TNCBodyText"/>
        <w:rPr>
          <w:rFonts w:ascii="Aptos Display" w:hAnsi="Aptos Display"/>
        </w:rPr>
      </w:pPr>
      <w:r w:rsidRPr="00BE3D67">
        <w:rPr>
          <w:rFonts w:ascii="Aptos Display" w:hAnsi="Aptos Display"/>
        </w:rPr>
        <w:t>All staff and pupils using audio communication will:</w:t>
      </w:r>
    </w:p>
    <w:p w14:paraId="0C7AD18D" w14:textId="77777777" w:rsidR="00E8462C" w:rsidRPr="00BE3D67" w:rsidRDefault="00E8462C" w:rsidP="00E8462C">
      <w:pPr>
        <w:pStyle w:val="TNCBodyText"/>
        <w:numPr>
          <w:ilvl w:val="0"/>
          <w:numId w:val="24"/>
        </w:numPr>
        <w:rPr>
          <w:rFonts w:ascii="Aptos Display" w:hAnsi="Aptos Display"/>
        </w:rPr>
      </w:pPr>
      <w:r w:rsidRPr="00BE3D67">
        <w:rPr>
          <w:rFonts w:ascii="Aptos Display" w:hAnsi="Aptos Display"/>
        </w:rPr>
        <w:t>Use appropriate language – this includes others in their household.</w:t>
      </w:r>
    </w:p>
    <w:p w14:paraId="5EC5D8A0" w14:textId="77777777" w:rsidR="00E8462C" w:rsidRPr="00BE3D67" w:rsidRDefault="00E8462C" w:rsidP="00E8462C">
      <w:pPr>
        <w:pStyle w:val="TNCBodyText"/>
        <w:numPr>
          <w:ilvl w:val="0"/>
          <w:numId w:val="24"/>
        </w:numPr>
        <w:rPr>
          <w:rFonts w:ascii="Aptos Display" w:hAnsi="Aptos Display"/>
        </w:rPr>
      </w:pPr>
      <w:r w:rsidRPr="00BE3D67">
        <w:rPr>
          <w:rFonts w:ascii="Aptos Display" w:hAnsi="Aptos Display"/>
        </w:rPr>
        <w:t>Maintain the standard of behaviour expected in school.</w:t>
      </w:r>
    </w:p>
    <w:p w14:paraId="67145A20" w14:textId="77777777" w:rsidR="00E8462C" w:rsidRPr="00BE3D67" w:rsidRDefault="00E8462C" w:rsidP="00E8462C">
      <w:pPr>
        <w:pStyle w:val="TNCBodyText"/>
        <w:numPr>
          <w:ilvl w:val="0"/>
          <w:numId w:val="24"/>
        </w:numPr>
        <w:rPr>
          <w:rFonts w:ascii="Aptos Display" w:hAnsi="Aptos Display"/>
        </w:rPr>
      </w:pPr>
      <w:r w:rsidRPr="00BE3D67">
        <w:rPr>
          <w:rFonts w:ascii="Aptos Display" w:hAnsi="Aptos Display"/>
        </w:rPr>
        <w:t>Use the necessary equipment and computer programs as intended.</w:t>
      </w:r>
    </w:p>
    <w:p w14:paraId="12D25BF6" w14:textId="77777777" w:rsidR="00E8462C" w:rsidRPr="00BE3D67" w:rsidRDefault="00E8462C" w:rsidP="00E8462C">
      <w:pPr>
        <w:pStyle w:val="TNCBodyText"/>
        <w:numPr>
          <w:ilvl w:val="0"/>
          <w:numId w:val="24"/>
        </w:numPr>
        <w:rPr>
          <w:rFonts w:ascii="Aptos Display" w:hAnsi="Aptos Display"/>
        </w:rPr>
      </w:pPr>
      <w:r w:rsidRPr="00BE3D67">
        <w:rPr>
          <w:rFonts w:ascii="Aptos Display" w:hAnsi="Aptos Display"/>
        </w:rPr>
        <w:t>Not record, store, or distribute audio material without permission.</w:t>
      </w:r>
    </w:p>
    <w:p w14:paraId="2B1EBA25" w14:textId="77777777" w:rsidR="00E8462C" w:rsidRPr="00BE3D67" w:rsidRDefault="00E8462C" w:rsidP="00E8462C">
      <w:pPr>
        <w:pStyle w:val="TNCBodyText"/>
        <w:numPr>
          <w:ilvl w:val="0"/>
          <w:numId w:val="24"/>
        </w:numPr>
        <w:rPr>
          <w:rFonts w:ascii="Aptos Display" w:hAnsi="Aptos Display"/>
        </w:rPr>
      </w:pPr>
      <w:r w:rsidRPr="00BE3D67">
        <w:rPr>
          <w:rFonts w:ascii="Aptos Display" w:hAnsi="Aptos Display"/>
        </w:rPr>
        <w:t>Ensure they have a stable connection to avoid disruption to lessons.</w:t>
      </w:r>
    </w:p>
    <w:p w14:paraId="54D7E5BF" w14:textId="77777777" w:rsidR="00E8462C" w:rsidRPr="00BE3D67" w:rsidRDefault="00E8462C" w:rsidP="00E8462C">
      <w:pPr>
        <w:pStyle w:val="TNCBodyText"/>
        <w:numPr>
          <w:ilvl w:val="0"/>
          <w:numId w:val="24"/>
        </w:numPr>
        <w:rPr>
          <w:rFonts w:ascii="Aptos Display" w:hAnsi="Aptos Display"/>
        </w:rPr>
      </w:pPr>
      <w:r w:rsidRPr="00BE3D67">
        <w:rPr>
          <w:rFonts w:ascii="Aptos Display" w:hAnsi="Aptos Display"/>
        </w:rPr>
        <w:t>Always remain aware that they can be heard.</w:t>
      </w:r>
    </w:p>
    <w:p w14:paraId="07212C15" w14:textId="308502C9" w:rsidR="00E8462C" w:rsidRPr="00BE3D67" w:rsidRDefault="00E8462C" w:rsidP="00E8462C">
      <w:pPr>
        <w:pStyle w:val="TNCBodyText"/>
        <w:rPr>
          <w:rFonts w:ascii="Aptos Display" w:hAnsi="Aptos Display"/>
        </w:rPr>
      </w:pPr>
      <w:r w:rsidRPr="00BE3D67">
        <w:rPr>
          <w:rFonts w:ascii="Aptos Display" w:hAnsi="Aptos Display"/>
        </w:rPr>
        <w:t xml:space="preserve">The school will communicate to parents </w:t>
      </w:r>
      <w:r w:rsidR="0022189A">
        <w:rPr>
          <w:rFonts w:ascii="Aptos Display" w:hAnsi="Aptos Display"/>
        </w:rPr>
        <w:t>a</w:t>
      </w:r>
      <w:r w:rsidRPr="00BE3D67">
        <w:rPr>
          <w:rFonts w:ascii="Aptos Display" w:hAnsi="Aptos Display"/>
        </w:rPr>
        <w:t>bout any precautionary measures that need to be put in place if their child is learning remotely using their own/family-owned equipment and technology, e.g. ensuring that their internet connection is secure.</w:t>
      </w:r>
    </w:p>
    <w:p w14:paraId="1EA4E451" w14:textId="77777777" w:rsidR="00E8462C" w:rsidRPr="00BE3D67" w:rsidRDefault="00E8462C" w:rsidP="00E8462C">
      <w:pPr>
        <w:pStyle w:val="TNCBodyText"/>
        <w:rPr>
          <w:rFonts w:ascii="Aptos Display" w:hAnsi="Aptos Display"/>
        </w:rPr>
      </w:pPr>
      <w:r w:rsidRPr="00BE3D67">
        <w:rPr>
          <w:rFonts w:ascii="Aptos Display" w:hAnsi="Aptos Display"/>
        </w:rPr>
        <w:t>The school will ensure that all school-owned equipment and technology used for remote learning has suitable anti-virus software installed, can establish secure connections, can recover lost work, and allows for audio and visual material to be recorded or downloaded, where required. The school will risk assess the technology used for remote learning prior to use and ensure that there are no privacy issues or scope for inappropriate use.</w:t>
      </w:r>
    </w:p>
    <w:p w14:paraId="36D7C43A" w14:textId="77777777" w:rsidR="00E8462C" w:rsidRPr="00BE3D67" w:rsidRDefault="00E8462C" w:rsidP="00E8462C">
      <w:pPr>
        <w:pStyle w:val="TNCBodyText"/>
        <w:rPr>
          <w:rFonts w:ascii="Aptos Display" w:hAnsi="Aptos Display"/>
        </w:rPr>
      </w:pPr>
      <w:r w:rsidRPr="00BE3D67">
        <w:rPr>
          <w:rFonts w:ascii="Aptos Display" w:hAnsi="Aptos Display"/>
        </w:rPr>
        <w:t>During the period of remote learning, the school will maintain regular contact with parents to:</w:t>
      </w:r>
    </w:p>
    <w:p w14:paraId="0E8FC5E2" w14:textId="77777777" w:rsidR="00E8462C" w:rsidRPr="00BE3D67" w:rsidRDefault="00E8462C" w:rsidP="00E8462C">
      <w:pPr>
        <w:pStyle w:val="TNCBodyText"/>
        <w:numPr>
          <w:ilvl w:val="0"/>
          <w:numId w:val="25"/>
        </w:numPr>
        <w:rPr>
          <w:rFonts w:ascii="Aptos Display" w:hAnsi="Aptos Display"/>
        </w:rPr>
      </w:pPr>
      <w:r w:rsidRPr="00BE3D67">
        <w:rPr>
          <w:rFonts w:ascii="Aptos Display" w:hAnsi="Aptos Display"/>
        </w:rPr>
        <w:t>Reinforce the importance of children staying safe online.</w:t>
      </w:r>
    </w:p>
    <w:p w14:paraId="3CA7164A" w14:textId="77777777" w:rsidR="00E8462C" w:rsidRPr="00BE3D67" w:rsidRDefault="00E8462C" w:rsidP="00E8462C">
      <w:pPr>
        <w:pStyle w:val="TNCBodyText"/>
        <w:numPr>
          <w:ilvl w:val="0"/>
          <w:numId w:val="25"/>
        </w:numPr>
        <w:rPr>
          <w:rFonts w:ascii="Aptos Display" w:hAnsi="Aptos Display"/>
        </w:rPr>
      </w:pPr>
      <w:r w:rsidRPr="00BE3D67">
        <w:rPr>
          <w:rFonts w:ascii="Aptos Display" w:hAnsi="Aptos Display"/>
        </w:rPr>
        <w:t>Encourage them to set age-appropriate parental controls on devices and internet filters to block malicious websites.</w:t>
      </w:r>
    </w:p>
    <w:p w14:paraId="710EEEA5" w14:textId="77777777" w:rsidR="00E8462C" w:rsidRPr="00BE3D67" w:rsidRDefault="00E8462C" w:rsidP="00E8462C">
      <w:pPr>
        <w:pStyle w:val="TNCBodyText"/>
        <w:numPr>
          <w:ilvl w:val="0"/>
          <w:numId w:val="25"/>
        </w:numPr>
        <w:rPr>
          <w:rFonts w:ascii="Aptos Display" w:hAnsi="Aptos Display"/>
        </w:rPr>
      </w:pPr>
      <w:r w:rsidRPr="00BE3D67">
        <w:rPr>
          <w:rFonts w:ascii="Aptos Display" w:hAnsi="Aptos Display"/>
        </w:rPr>
        <w:lastRenderedPageBreak/>
        <w:t>Direct parents to useful resources to help them keep their children safe online.</w:t>
      </w:r>
    </w:p>
    <w:p w14:paraId="64E62102" w14:textId="35A920C1" w:rsidR="00E8462C" w:rsidRPr="00BE3D67" w:rsidRDefault="00E8462C" w:rsidP="00E8462C">
      <w:pPr>
        <w:pStyle w:val="TNCBodyText"/>
        <w:rPr>
          <w:rFonts w:ascii="Aptos Display" w:hAnsi="Aptos Display"/>
        </w:rPr>
      </w:pPr>
      <w:r w:rsidRPr="00BE3D67">
        <w:rPr>
          <w:rFonts w:ascii="Aptos Display" w:hAnsi="Aptos Display"/>
        </w:rPr>
        <w:t>The school will not be responsible for providing access to the internet off the school premises and will not be responsible for providing online safety software, e.g. anti-virus software, on devices not owned by the school.</w:t>
      </w:r>
      <w:r w:rsidR="009E44DB" w:rsidRPr="00BE3D67">
        <w:rPr>
          <w:rFonts w:ascii="Aptos Display" w:hAnsi="Aptos Display"/>
        </w:rPr>
        <w:t xml:space="preserve"> The school will, however, </w:t>
      </w:r>
      <w:r w:rsidR="00A74747" w:rsidRPr="00BE3D67">
        <w:rPr>
          <w:rFonts w:ascii="Aptos Display" w:hAnsi="Aptos Display"/>
        </w:rPr>
        <w:t xml:space="preserve">reinforce the importance of online safety and </w:t>
      </w:r>
      <w:r w:rsidR="008C0C62" w:rsidRPr="00BE3D67">
        <w:rPr>
          <w:rFonts w:ascii="Aptos Display" w:hAnsi="Aptos Display"/>
        </w:rPr>
        <w:t>share information regarding the systems used by the school to filter and monitor online use.</w:t>
      </w:r>
    </w:p>
    <w:p w14:paraId="5AC4E71C" w14:textId="1BBDA5D2" w:rsidR="00CF43FF" w:rsidRPr="00D11DFD" w:rsidRDefault="00CF43FF" w:rsidP="00CF43FF">
      <w:pPr>
        <w:pStyle w:val="Heading2"/>
        <w:rPr>
          <w:rFonts w:ascii="Aptos Display" w:hAnsi="Aptos Display"/>
          <w:b/>
          <w:bCs/>
          <w:color w:val="auto"/>
        </w:rPr>
      </w:pPr>
      <w:bookmarkStart w:id="17" w:name="_Marking_and_feedback"/>
      <w:bookmarkEnd w:id="17"/>
      <w:r w:rsidRPr="00D11DFD">
        <w:rPr>
          <w:rFonts w:ascii="Aptos Display" w:hAnsi="Aptos Display"/>
          <w:b/>
          <w:bCs/>
          <w:color w:val="auto"/>
        </w:rPr>
        <w:t>Marking and feedback</w:t>
      </w:r>
    </w:p>
    <w:p w14:paraId="68CF9483" w14:textId="77777777" w:rsidR="00DB7242" w:rsidRPr="00BE3D67" w:rsidRDefault="00DB7242" w:rsidP="00DB7242">
      <w:pPr>
        <w:pStyle w:val="TNCBodyText"/>
        <w:rPr>
          <w:rFonts w:ascii="Aptos Display" w:hAnsi="Aptos Display"/>
        </w:rPr>
      </w:pPr>
      <w:r w:rsidRPr="00BE3D67">
        <w:rPr>
          <w:rFonts w:ascii="Aptos Display" w:hAnsi="Aptos Display"/>
        </w:rPr>
        <w:t>All schoolwork completed through remote learning will be:</w:t>
      </w:r>
    </w:p>
    <w:p w14:paraId="7E815D06" w14:textId="77777777" w:rsidR="00DB7242" w:rsidRPr="00BE3D67" w:rsidRDefault="00DB7242" w:rsidP="00DB7242">
      <w:pPr>
        <w:pStyle w:val="TNCBodyText"/>
        <w:numPr>
          <w:ilvl w:val="0"/>
          <w:numId w:val="26"/>
        </w:numPr>
        <w:rPr>
          <w:rFonts w:ascii="Aptos Display" w:hAnsi="Aptos Display"/>
        </w:rPr>
      </w:pPr>
      <w:r w:rsidRPr="00BE3D67">
        <w:rPr>
          <w:rFonts w:ascii="Aptos Display" w:hAnsi="Aptos Display"/>
        </w:rPr>
        <w:t>Finished when returned to the relevant member of teaching staff.</w:t>
      </w:r>
    </w:p>
    <w:p w14:paraId="34DAF321" w14:textId="77777777" w:rsidR="00DB7242" w:rsidRPr="00BE3D67" w:rsidRDefault="00DB7242" w:rsidP="00DB7242">
      <w:pPr>
        <w:pStyle w:val="TNCBodyText"/>
        <w:numPr>
          <w:ilvl w:val="0"/>
          <w:numId w:val="26"/>
        </w:numPr>
        <w:rPr>
          <w:rFonts w:ascii="Aptos Display" w:hAnsi="Aptos Display"/>
        </w:rPr>
      </w:pPr>
      <w:r w:rsidRPr="00BE3D67">
        <w:rPr>
          <w:rFonts w:ascii="Aptos Display" w:hAnsi="Aptos Display"/>
        </w:rPr>
        <w:t>Completed to the best of the pupil’s ability.</w:t>
      </w:r>
    </w:p>
    <w:p w14:paraId="4EAE08B6" w14:textId="77777777" w:rsidR="00DB7242" w:rsidRPr="00BE3D67" w:rsidRDefault="00DB7242" w:rsidP="00DB7242">
      <w:pPr>
        <w:pStyle w:val="TNCBodyText"/>
        <w:numPr>
          <w:ilvl w:val="0"/>
          <w:numId w:val="26"/>
        </w:numPr>
        <w:rPr>
          <w:rFonts w:ascii="Aptos Display" w:hAnsi="Aptos Display"/>
        </w:rPr>
      </w:pPr>
      <w:r w:rsidRPr="00BE3D67">
        <w:rPr>
          <w:rFonts w:ascii="Aptos Display" w:hAnsi="Aptos Display"/>
        </w:rPr>
        <w:t>The pupil’s own work.</w:t>
      </w:r>
    </w:p>
    <w:p w14:paraId="15C6EE5F" w14:textId="77777777" w:rsidR="00DB7242" w:rsidRPr="00BE3D67" w:rsidRDefault="00DB7242" w:rsidP="00DB7242">
      <w:pPr>
        <w:pStyle w:val="TNCBodyText"/>
        <w:rPr>
          <w:rFonts w:ascii="Aptos Display" w:hAnsi="Aptos Display"/>
        </w:rPr>
      </w:pPr>
      <w:r w:rsidRPr="00BE3D67">
        <w:rPr>
          <w:rFonts w:ascii="Aptos Display" w:hAnsi="Aptos Display"/>
        </w:rPr>
        <w:t>Pupils and staff will maintain a good work ethic during the period of remote learning.</w:t>
      </w:r>
    </w:p>
    <w:p w14:paraId="1A51CA1A" w14:textId="77777777" w:rsidR="00DB7242" w:rsidRPr="00BE3D67" w:rsidRDefault="00DB7242" w:rsidP="00DB7242">
      <w:pPr>
        <w:pStyle w:val="TNCBodyText"/>
        <w:rPr>
          <w:rFonts w:ascii="Aptos Display" w:hAnsi="Aptos Display"/>
        </w:rPr>
      </w:pPr>
      <w:r w:rsidRPr="00BE3D67">
        <w:rPr>
          <w:rFonts w:ascii="Aptos Display" w:hAnsi="Aptos Display"/>
        </w:rPr>
        <w:t>Teaching staff will monitor the academic progress of pupils with and without access to the online learning resources and discuss additional support or provision with the headteacher as soon as possible. Teaching staff will monitor the academic progress of pupils with SEND and discuss additional support or provision with the SENCO as soon as possible.</w:t>
      </w:r>
    </w:p>
    <w:p w14:paraId="1641791A" w14:textId="3E608AC8" w:rsidR="00DB7242" w:rsidRPr="00BE3D67" w:rsidRDefault="00DB7242" w:rsidP="00CF43FF">
      <w:pPr>
        <w:pStyle w:val="TNCBodyText"/>
        <w:rPr>
          <w:rFonts w:ascii="Aptos Display" w:hAnsi="Aptos Display"/>
        </w:rPr>
      </w:pPr>
      <w:r w:rsidRPr="00BE3D67">
        <w:rPr>
          <w:rFonts w:ascii="Aptos Display" w:hAnsi="Aptos Display"/>
        </w:rPr>
        <w:t>The school will consider ways to use feedback to secure consistent engagement with remote material</w:t>
      </w:r>
      <w:r w:rsidR="009D50A6">
        <w:rPr>
          <w:rFonts w:ascii="Aptos Display" w:hAnsi="Aptos Display"/>
        </w:rPr>
        <w:t xml:space="preserve">. </w:t>
      </w:r>
    </w:p>
    <w:p w14:paraId="125AB4D8" w14:textId="4F14D371" w:rsidR="00CF43FF" w:rsidRPr="00BE3D67" w:rsidRDefault="00CF43FF" w:rsidP="00CF43FF">
      <w:pPr>
        <w:pStyle w:val="Heading2"/>
        <w:rPr>
          <w:rFonts w:ascii="Aptos Display" w:hAnsi="Aptos Display"/>
          <w:color w:val="auto"/>
        </w:rPr>
      </w:pPr>
      <w:bookmarkStart w:id="18" w:name="_Health_and_safety"/>
      <w:bookmarkEnd w:id="18"/>
      <w:r w:rsidRPr="00BE3D67">
        <w:rPr>
          <w:rFonts w:ascii="Aptos Display" w:hAnsi="Aptos Display"/>
          <w:color w:val="auto"/>
        </w:rPr>
        <w:t xml:space="preserve"> Health and safety</w:t>
      </w:r>
    </w:p>
    <w:p w14:paraId="0CC7277E" w14:textId="77777777" w:rsidR="00F546F6" w:rsidRPr="00BE3D67" w:rsidRDefault="00F546F6" w:rsidP="00F546F6">
      <w:pPr>
        <w:pStyle w:val="TNCBodyText"/>
        <w:rPr>
          <w:rFonts w:ascii="Aptos Display" w:hAnsi="Aptos Display"/>
        </w:rPr>
      </w:pPr>
      <w:r w:rsidRPr="00BE3D67">
        <w:rPr>
          <w:rFonts w:ascii="Aptos Display" w:hAnsi="Aptos Display"/>
        </w:rPr>
        <w:t>This section of the policy will be enacted in conjunction with the school’s Health and Safety Policy.</w:t>
      </w:r>
    </w:p>
    <w:p w14:paraId="4F42C8B7" w14:textId="77777777" w:rsidR="00F546F6" w:rsidRPr="00BE3D67" w:rsidRDefault="00F546F6" w:rsidP="00F546F6">
      <w:pPr>
        <w:pStyle w:val="TNCBodyText"/>
        <w:rPr>
          <w:rFonts w:ascii="Aptos Display" w:hAnsi="Aptos Display"/>
        </w:rPr>
      </w:pPr>
      <w:r w:rsidRPr="00BE3D67">
        <w:rPr>
          <w:rFonts w:ascii="Aptos Display" w:hAnsi="Aptos Display"/>
        </w:rPr>
        <w:t>Teaching staff and the ICT manager will ensure pupils are shown how to use the necessary equipment and technology safely and correctly prior to the period of remote learning.</w:t>
      </w:r>
    </w:p>
    <w:p w14:paraId="501AFA4F" w14:textId="77777777" w:rsidR="00F546F6" w:rsidRPr="00BE3D67" w:rsidRDefault="00F546F6" w:rsidP="00F546F6">
      <w:pPr>
        <w:pStyle w:val="TNCBodyText"/>
        <w:rPr>
          <w:rFonts w:ascii="Aptos Display" w:hAnsi="Aptos Display"/>
        </w:rPr>
      </w:pPr>
      <w:r w:rsidRPr="00BE3D67">
        <w:rPr>
          <w:rFonts w:ascii="Aptos Display" w:hAnsi="Aptos Display"/>
        </w:rPr>
        <w:t xml:space="preserve">If using electronic devices during remote learning, pupils will be encouraged to take a </w:t>
      </w:r>
      <w:r w:rsidRPr="00BE3D67">
        <w:rPr>
          <w:rFonts w:ascii="Aptos Display" w:hAnsi="Aptos Display"/>
          <w:b/>
          <w:bCs/>
          <w:u w:val="single"/>
        </w:rPr>
        <w:t>five-minute</w:t>
      </w:r>
      <w:r w:rsidRPr="00BE3D67">
        <w:rPr>
          <w:rFonts w:ascii="Aptos Display" w:hAnsi="Aptos Display"/>
        </w:rPr>
        <w:t xml:space="preserve"> screen break every </w:t>
      </w:r>
      <w:r w:rsidRPr="00BE3D67">
        <w:rPr>
          <w:rFonts w:ascii="Aptos Display" w:hAnsi="Aptos Display"/>
          <w:b/>
          <w:bCs/>
          <w:u w:val="single"/>
        </w:rPr>
        <w:t>two hours</w:t>
      </w:r>
      <w:r w:rsidRPr="00BE3D67">
        <w:rPr>
          <w:rFonts w:ascii="Aptos Display" w:hAnsi="Aptos Display"/>
        </w:rPr>
        <w:t xml:space="preserve">. Screen break frequency will be adjusted to </w:t>
      </w:r>
      <w:r w:rsidRPr="00BE3D67">
        <w:rPr>
          <w:rFonts w:ascii="Aptos Display" w:hAnsi="Aptos Display"/>
          <w:b/>
          <w:bCs/>
          <w:u w:val="single"/>
        </w:rPr>
        <w:t>five minutes</w:t>
      </w:r>
      <w:r w:rsidRPr="00BE3D67">
        <w:rPr>
          <w:rFonts w:ascii="Aptos Display" w:hAnsi="Aptos Display"/>
        </w:rPr>
        <w:t xml:space="preserve"> every </w:t>
      </w:r>
      <w:r w:rsidRPr="00BE3D67">
        <w:rPr>
          <w:rFonts w:ascii="Aptos Display" w:hAnsi="Aptos Display"/>
          <w:b/>
          <w:bCs/>
          <w:u w:val="single"/>
        </w:rPr>
        <w:t>hour</w:t>
      </w:r>
      <w:r w:rsidRPr="00BE3D67">
        <w:rPr>
          <w:rFonts w:ascii="Aptos Display" w:hAnsi="Aptos Display"/>
        </w:rPr>
        <w:t xml:space="preserve"> for younger pupils or pupils with medical conditions who require more frequent screen breaks.</w:t>
      </w:r>
    </w:p>
    <w:p w14:paraId="3B998D1B" w14:textId="03A94003" w:rsidR="00F546F6" w:rsidRPr="00BE3D67" w:rsidRDefault="00F546F6" w:rsidP="00CF43FF">
      <w:pPr>
        <w:pStyle w:val="TNCBodyText"/>
        <w:rPr>
          <w:rFonts w:ascii="Aptos Display" w:hAnsi="Aptos Display"/>
        </w:rPr>
      </w:pPr>
      <w:r w:rsidRPr="00BE3D67">
        <w:rPr>
          <w:rFonts w:ascii="Aptos Display" w:hAnsi="Aptos Display"/>
        </w:rPr>
        <w:t>If any incidents or near-misses occur in a pupil’s home, they or their parents are required to report these to the health and safety officer or other relevant member of staff immediately so that appropriate action can be taken.</w:t>
      </w:r>
    </w:p>
    <w:p w14:paraId="3BE87A21" w14:textId="7AC82717" w:rsidR="00CF43FF" w:rsidRPr="00BE3D67" w:rsidRDefault="00CF43FF" w:rsidP="00CF43FF">
      <w:pPr>
        <w:pStyle w:val="Heading2"/>
        <w:rPr>
          <w:rFonts w:ascii="Aptos Display" w:hAnsi="Aptos Display"/>
          <w:color w:val="auto"/>
        </w:rPr>
      </w:pPr>
      <w:bookmarkStart w:id="19" w:name="_Attendance_and_absence"/>
      <w:bookmarkEnd w:id="19"/>
      <w:r w:rsidRPr="00BE3D67">
        <w:rPr>
          <w:rFonts w:ascii="Aptos Display" w:hAnsi="Aptos Display"/>
          <w:color w:val="auto"/>
        </w:rPr>
        <w:t xml:space="preserve"> </w:t>
      </w:r>
      <w:bookmarkStart w:id="20" w:name="_Monitoring_and_review"/>
      <w:bookmarkEnd w:id="20"/>
      <w:r w:rsidRPr="00BE3D67">
        <w:rPr>
          <w:rFonts w:ascii="Aptos Display" w:hAnsi="Aptos Display"/>
          <w:color w:val="auto"/>
        </w:rPr>
        <w:t xml:space="preserve"> Monitoring and review</w:t>
      </w:r>
    </w:p>
    <w:p w14:paraId="19C79E51" w14:textId="38F21FAF" w:rsidR="00EE4318" w:rsidRPr="00BE3D67" w:rsidRDefault="00EE4318" w:rsidP="00EE4318">
      <w:pPr>
        <w:pStyle w:val="TNCBodyText"/>
        <w:rPr>
          <w:rFonts w:ascii="Aptos Display" w:hAnsi="Aptos Display"/>
        </w:rPr>
      </w:pPr>
      <w:r w:rsidRPr="00BE3D67">
        <w:rPr>
          <w:rFonts w:ascii="Aptos Display" w:hAnsi="Aptos Display"/>
        </w:rPr>
        <w:t xml:space="preserve">The headteacher, SENCO and DSL will review the measures outlined in this policy </w:t>
      </w:r>
      <w:r w:rsidR="009D50A6">
        <w:rPr>
          <w:rFonts w:ascii="Aptos Display" w:hAnsi="Aptos Display"/>
          <w:b/>
          <w:bCs/>
          <w:u w:val="single"/>
        </w:rPr>
        <w:t>annually</w:t>
      </w:r>
      <w:r w:rsidRPr="00BE3D67">
        <w:rPr>
          <w:rFonts w:ascii="Aptos Display" w:hAnsi="Aptos Display"/>
        </w:rPr>
        <w:t xml:space="preserve"> to ensure it reflects the most up-to-date circumstances of the school’s online learning provision.</w:t>
      </w:r>
    </w:p>
    <w:p w14:paraId="1A114F90" w14:textId="77777777" w:rsidR="00EE4318" w:rsidRPr="00BE3D67" w:rsidRDefault="00EE4318" w:rsidP="00EE4318">
      <w:pPr>
        <w:pStyle w:val="TNCBodyText"/>
        <w:rPr>
          <w:rFonts w:ascii="Aptos Display" w:hAnsi="Aptos Display"/>
        </w:rPr>
      </w:pPr>
      <w:r w:rsidRPr="00BE3D67">
        <w:rPr>
          <w:rFonts w:ascii="Aptos Display" w:hAnsi="Aptos Display"/>
        </w:rPr>
        <w:t xml:space="preserve">The headteacher and governing board will schedule a review of the effectiveness of this policy </w:t>
      </w:r>
      <w:r w:rsidRPr="00BE3D67">
        <w:rPr>
          <w:rFonts w:ascii="Aptos Display" w:hAnsi="Aptos Display"/>
          <w:b/>
          <w:bCs/>
          <w:u w:val="single"/>
        </w:rPr>
        <w:t>annually</w:t>
      </w:r>
      <w:r w:rsidRPr="00BE3D67">
        <w:rPr>
          <w:rFonts w:ascii="Aptos Display" w:hAnsi="Aptos Display"/>
        </w:rPr>
        <w:t>.</w:t>
      </w:r>
    </w:p>
    <w:p w14:paraId="2525FB64" w14:textId="77777777" w:rsidR="00EE4318" w:rsidRPr="00BE3D67" w:rsidRDefault="00EE4318" w:rsidP="00EE4318">
      <w:pPr>
        <w:pStyle w:val="TNCBodyText"/>
        <w:rPr>
          <w:rFonts w:ascii="Aptos Display" w:hAnsi="Aptos Display"/>
        </w:rPr>
      </w:pPr>
      <w:r w:rsidRPr="00BE3D67">
        <w:rPr>
          <w:rFonts w:ascii="Aptos Display" w:hAnsi="Aptos Display"/>
        </w:rPr>
        <w:t>Any changes to this policy will be communicated to relevant stakeholders, including parents and teachers.</w:t>
      </w:r>
    </w:p>
    <w:p w14:paraId="1A5A6B00" w14:textId="4EE1D817" w:rsidR="00EE4318" w:rsidRPr="00BE3D67" w:rsidRDefault="00EE4318" w:rsidP="00CF43FF">
      <w:pPr>
        <w:pStyle w:val="TNCBodyText"/>
        <w:rPr>
          <w:rFonts w:ascii="Aptos Display" w:hAnsi="Aptos Display"/>
        </w:rPr>
      </w:pPr>
      <w:r w:rsidRPr="00BE3D67">
        <w:rPr>
          <w:rFonts w:ascii="Aptos Display" w:hAnsi="Aptos Display"/>
        </w:rPr>
        <w:t xml:space="preserve">The next scheduled review date of this policy is </w:t>
      </w:r>
      <w:r w:rsidR="009D50A6">
        <w:rPr>
          <w:rFonts w:ascii="Aptos Display" w:hAnsi="Aptos Display"/>
          <w:b/>
          <w:bCs/>
          <w:u w:val="single"/>
        </w:rPr>
        <w:t>September 2027</w:t>
      </w:r>
      <w:r w:rsidRPr="00BE3D67">
        <w:rPr>
          <w:rFonts w:ascii="Aptos Display" w:hAnsi="Aptos Display"/>
        </w:rPr>
        <w:t>.</w:t>
      </w:r>
    </w:p>
    <w:p w14:paraId="6A5963FA" w14:textId="77777777" w:rsidR="00CF43FF" w:rsidRPr="00BE3D67" w:rsidRDefault="00CF43FF" w:rsidP="00FC330D">
      <w:pPr>
        <w:pStyle w:val="TNCBodyText"/>
        <w:rPr>
          <w:rFonts w:ascii="Aptos Display" w:hAnsi="Aptos Display"/>
        </w:rPr>
      </w:pPr>
    </w:p>
    <w:sectPr w:rsidR="00CF43FF" w:rsidRPr="00BE3D67" w:rsidSect="00CA0BBF">
      <w:headerReference w:type="default" r:id="rId22"/>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E6B67" w14:textId="77777777" w:rsidR="001B228F" w:rsidRDefault="001B228F" w:rsidP="00B13020">
      <w:pPr>
        <w:spacing w:after="0" w:line="240" w:lineRule="auto"/>
      </w:pPr>
      <w:r>
        <w:separator/>
      </w:r>
    </w:p>
  </w:endnote>
  <w:endnote w:type="continuationSeparator" w:id="0">
    <w:p w14:paraId="416CB7E7" w14:textId="77777777" w:rsidR="001B228F" w:rsidRDefault="001B228F" w:rsidP="00B13020">
      <w:pPr>
        <w:spacing w:after="0" w:line="240" w:lineRule="auto"/>
      </w:pPr>
      <w:r>
        <w:continuationSeparator/>
      </w:r>
    </w:p>
  </w:endnote>
  <w:endnote w:type="continuationNotice" w:id="1">
    <w:p w14:paraId="305AFBBB" w14:textId="77777777" w:rsidR="001B228F" w:rsidRDefault="001B22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A9707EB3-4D9D-410A-ACD5-CEC9B6208001}"/>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2" w:fontKey="{E907C7F8-AAA6-4019-A40E-E12E0296E2A8}"/>
    <w:embedBold r:id="rId3" w:fontKey="{35F0AB01-3024-4AB1-BFD0-B7B7DC996B81}"/>
  </w:font>
  <w:font w:name="Aptos Display">
    <w:charset w:val="00"/>
    <w:family w:val="swiss"/>
    <w:pitch w:val="variable"/>
    <w:sig w:usb0="20000287" w:usb1="00000003" w:usb2="00000000" w:usb3="00000000" w:csb0="0000019F" w:csb1="00000000"/>
    <w:embedRegular r:id="rId4" w:fontKey="{0A76E3B8-2793-4CB3-A951-57F5B01FBBD2}"/>
    <w:embedBold r:id="rId5" w:fontKey="{44BB3A47-06DD-4E0B-B39E-6C01CC5F31A4}"/>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5FE175FA" w:rsidR="00EB2245" w:rsidRPr="002E60FF" w:rsidRDefault="00000000" w:rsidP="00715B58">
    <w:pPr>
      <w:pStyle w:val="Footer"/>
      <w:ind w:left="1276"/>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57982F45" w:rsidR="00996C7A" w:rsidRPr="002E60FF" w:rsidRDefault="00996C7A">
        <w:pPr>
          <w:pStyle w:val="Footer"/>
          <w:jc w:val="right"/>
          <w:rPr>
            <w:rFonts w:asciiTheme="majorHAnsi" w:hAnsiTheme="majorHAnsi" w:cstheme="majorHAnsi"/>
            <w:color w:val="000000" w:themeColor="text1"/>
            <w:sz w:val="16"/>
            <w:szCs w:val="16"/>
          </w:rPr>
        </w:pP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Pr="00AE494F">
          <w:rPr>
            <w:rFonts w:cstheme="majorHAnsi"/>
            <w:noProof/>
            <w:color w:val="000000" w:themeColor="text1"/>
            <w:sz w:val="16"/>
            <w:szCs w:val="16"/>
          </w:rPr>
          <w:t>2</w:t>
        </w:r>
        <w:r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5EBDE" w14:textId="77777777" w:rsidR="001B228F" w:rsidRDefault="001B228F" w:rsidP="00B13020">
      <w:pPr>
        <w:spacing w:after="0" w:line="240" w:lineRule="auto"/>
      </w:pPr>
      <w:r>
        <w:separator/>
      </w:r>
    </w:p>
  </w:footnote>
  <w:footnote w:type="continuationSeparator" w:id="0">
    <w:p w14:paraId="1577549A" w14:textId="77777777" w:rsidR="001B228F" w:rsidRDefault="001B228F" w:rsidP="00B13020">
      <w:pPr>
        <w:spacing w:after="0" w:line="240" w:lineRule="auto"/>
      </w:pPr>
      <w:r>
        <w:continuationSeparator/>
      </w:r>
    </w:p>
  </w:footnote>
  <w:footnote w:type="continuationNotice" w:id="1">
    <w:p w14:paraId="66BA1BA3" w14:textId="77777777" w:rsidR="001B228F" w:rsidRDefault="001B22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14F3499F" w14:paraId="13745677" w14:textId="77777777" w:rsidTr="14F3499F">
      <w:trPr>
        <w:trHeight w:val="300"/>
      </w:trPr>
      <w:tc>
        <w:tcPr>
          <w:tcW w:w="3495" w:type="dxa"/>
        </w:tcPr>
        <w:p w14:paraId="6FCF455D" w14:textId="0709091C" w:rsidR="14F3499F" w:rsidRDefault="14F3499F" w:rsidP="14F3499F">
          <w:pPr>
            <w:pStyle w:val="Header"/>
            <w:ind w:left="-115"/>
          </w:pPr>
        </w:p>
      </w:tc>
      <w:tc>
        <w:tcPr>
          <w:tcW w:w="3495" w:type="dxa"/>
        </w:tcPr>
        <w:p w14:paraId="2D0FD9D5" w14:textId="0AEB45CF" w:rsidR="14F3499F" w:rsidRDefault="14F3499F" w:rsidP="14F3499F">
          <w:pPr>
            <w:pStyle w:val="Header"/>
            <w:jc w:val="center"/>
          </w:pPr>
        </w:p>
      </w:tc>
      <w:tc>
        <w:tcPr>
          <w:tcW w:w="3495" w:type="dxa"/>
        </w:tcPr>
        <w:p w14:paraId="1C1D4632" w14:textId="5FC04A98" w:rsidR="14F3499F" w:rsidRDefault="14F3499F" w:rsidP="14F3499F">
          <w:pPr>
            <w:pStyle w:val="Header"/>
            <w:ind w:right="-115"/>
            <w:jc w:val="right"/>
          </w:pPr>
        </w:p>
      </w:tc>
    </w:tr>
  </w:tbl>
  <w:p w14:paraId="7C6CDD24" w14:textId="67373155" w:rsidR="14F3499F" w:rsidRDefault="14F3499F" w:rsidP="14F34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14F3499F" w14:paraId="4958FF16" w14:textId="77777777" w:rsidTr="14F3499F">
      <w:trPr>
        <w:trHeight w:val="300"/>
      </w:trPr>
      <w:tc>
        <w:tcPr>
          <w:tcW w:w="3495" w:type="dxa"/>
        </w:tcPr>
        <w:p w14:paraId="1551BA1D" w14:textId="0DD61CEC" w:rsidR="14F3499F" w:rsidRDefault="14F3499F" w:rsidP="14F3499F">
          <w:pPr>
            <w:pStyle w:val="Header"/>
            <w:ind w:left="-115"/>
          </w:pPr>
        </w:p>
      </w:tc>
      <w:tc>
        <w:tcPr>
          <w:tcW w:w="3495" w:type="dxa"/>
        </w:tcPr>
        <w:p w14:paraId="4A2D4028" w14:textId="55C5C598" w:rsidR="14F3499F" w:rsidRDefault="14F3499F" w:rsidP="14F3499F">
          <w:pPr>
            <w:pStyle w:val="Header"/>
            <w:jc w:val="center"/>
          </w:pPr>
        </w:p>
      </w:tc>
      <w:tc>
        <w:tcPr>
          <w:tcW w:w="3495" w:type="dxa"/>
        </w:tcPr>
        <w:p w14:paraId="2D9792E1" w14:textId="3D1AE431" w:rsidR="14F3499F" w:rsidRDefault="14F3499F" w:rsidP="14F3499F">
          <w:pPr>
            <w:pStyle w:val="Header"/>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793"/>
    <w:multiLevelType w:val="hybridMultilevel"/>
    <w:tmpl w:val="FCE4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D1F87"/>
    <w:multiLevelType w:val="hybridMultilevel"/>
    <w:tmpl w:val="6066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452CD"/>
    <w:multiLevelType w:val="hybridMultilevel"/>
    <w:tmpl w:val="97D4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87262"/>
    <w:multiLevelType w:val="hybridMultilevel"/>
    <w:tmpl w:val="B7A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9873FC"/>
    <w:multiLevelType w:val="hybridMultilevel"/>
    <w:tmpl w:val="6846B7BC"/>
    <w:lvl w:ilvl="0" w:tplc="297CF3C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C837FD"/>
    <w:multiLevelType w:val="hybridMultilevel"/>
    <w:tmpl w:val="68C6D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314E2E"/>
    <w:multiLevelType w:val="hybridMultilevel"/>
    <w:tmpl w:val="133E8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3727C"/>
    <w:multiLevelType w:val="hybridMultilevel"/>
    <w:tmpl w:val="AB9E6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E76A8"/>
    <w:multiLevelType w:val="hybridMultilevel"/>
    <w:tmpl w:val="ABC2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FC6EBB"/>
    <w:multiLevelType w:val="hybridMultilevel"/>
    <w:tmpl w:val="7232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D2576E"/>
    <w:multiLevelType w:val="hybridMultilevel"/>
    <w:tmpl w:val="BE3A4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3F0FE7"/>
    <w:multiLevelType w:val="hybridMultilevel"/>
    <w:tmpl w:val="7CFE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D5E7B"/>
    <w:multiLevelType w:val="hybridMultilevel"/>
    <w:tmpl w:val="B3B25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1451C3"/>
    <w:multiLevelType w:val="hybridMultilevel"/>
    <w:tmpl w:val="FE26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16F82"/>
    <w:multiLevelType w:val="hybridMultilevel"/>
    <w:tmpl w:val="305E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E7515"/>
    <w:multiLevelType w:val="hybridMultilevel"/>
    <w:tmpl w:val="A96E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1652A5"/>
    <w:multiLevelType w:val="hybridMultilevel"/>
    <w:tmpl w:val="9AA67FE2"/>
    <w:lvl w:ilvl="0" w:tplc="08090001">
      <w:start w:val="1"/>
      <w:numFmt w:val="bullet"/>
      <w:lvlText w:val=""/>
      <w:lvlJc w:val="left"/>
      <w:pPr>
        <w:ind w:left="720" w:hanging="360"/>
      </w:pPr>
      <w:rPr>
        <w:rFonts w:ascii="Symbol" w:hAnsi="Symbol" w:hint="default"/>
      </w:rPr>
    </w:lvl>
    <w:lvl w:ilvl="1" w:tplc="042454F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B5D02"/>
    <w:multiLevelType w:val="hybridMultilevel"/>
    <w:tmpl w:val="BAF6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70942"/>
    <w:multiLevelType w:val="hybridMultilevel"/>
    <w:tmpl w:val="8E2E1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2228E"/>
    <w:multiLevelType w:val="hybridMultilevel"/>
    <w:tmpl w:val="9F3AF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9E08E3"/>
    <w:multiLevelType w:val="hybridMultilevel"/>
    <w:tmpl w:val="A718C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C012A9"/>
    <w:multiLevelType w:val="hybridMultilevel"/>
    <w:tmpl w:val="B0F2C570"/>
    <w:lvl w:ilvl="0" w:tplc="EF46F908">
      <w:start w:val="1"/>
      <w:numFmt w:val="decimal"/>
      <w:pStyle w:val="Policysections"/>
      <w:lvlText w:val="%1."/>
      <w:lvlJc w:val="left"/>
      <w:pPr>
        <w:ind w:left="1211"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3" w15:restartNumberingAfterBreak="0">
    <w:nsid w:val="5F8259B2"/>
    <w:multiLevelType w:val="hybridMultilevel"/>
    <w:tmpl w:val="870A1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21677E"/>
    <w:multiLevelType w:val="hybridMultilevel"/>
    <w:tmpl w:val="48C8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D64909"/>
    <w:multiLevelType w:val="hybridMultilevel"/>
    <w:tmpl w:val="2800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341176"/>
    <w:multiLevelType w:val="hybridMultilevel"/>
    <w:tmpl w:val="3E0CC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B978C1"/>
    <w:multiLevelType w:val="hybridMultilevel"/>
    <w:tmpl w:val="BAA0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DE5112"/>
    <w:multiLevelType w:val="hybridMultilevel"/>
    <w:tmpl w:val="EBCC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701BA"/>
    <w:multiLevelType w:val="hybridMultilevel"/>
    <w:tmpl w:val="F4B6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8D4814"/>
    <w:multiLevelType w:val="hybridMultilevel"/>
    <w:tmpl w:val="FA9A6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21"/>
  </w:num>
  <w:num w:numId="2" w16cid:durableId="716470638">
    <w:abstractNumId w:val="16"/>
  </w:num>
  <w:num w:numId="3" w16cid:durableId="1173687907">
    <w:abstractNumId w:val="10"/>
  </w:num>
  <w:num w:numId="4" w16cid:durableId="525289912">
    <w:abstractNumId w:val="22"/>
  </w:num>
  <w:num w:numId="5" w16cid:durableId="1739401448">
    <w:abstractNumId w:val="4"/>
  </w:num>
  <w:num w:numId="6" w16cid:durableId="1020661668">
    <w:abstractNumId w:val="19"/>
  </w:num>
  <w:num w:numId="7" w16cid:durableId="588269285">
    <w:abstractNumId w:val="30"/>
  </w:num>
  <w:num w:numId="8" w16cid:durableId="287399121">
    <w:abstractNumId w:val="11"/>
  </w:num>
  <w:num w:numId="9" w16cid:durableId="357318818">
    <w:abstractNumId w:val="25"/>
  </w:num>
  <w:num w:numId="10" w16cid:durableId="1366516025">
    <w:abstractNumId w:val="0"/>
  </w:num>
  <w:num w:numId="11" w16cid:durableId="2128356386">
    <w:abstractNumId w:val="6"/>
  </w:num>
  <w:num w:numId="12" w16cid:durableId="876897425">
    <w:abstractNumId w:val="8"/>
  </w:num>
  <w:num w:numId="13" w16cid:durableId="1722368290">
    <w:abstractNumId w:val="3"/>
  </w:num>
  <w:num w:numId="14" w16cid:durableId="251864508">
    <w:abstractNumId w:val="20"/>
  </w:num>
  <w:num w:numId="15" w16cid:durableId="827328706">
    <w:abstractNumId w:val="27"/>
  </w:num>
  <w:num w:numId="16" w16cid:durableId="635373975">
    <w:abstractNumId w:val="2"/>
  </w:num>
  <w:num w:numId="17" w16cid:durableId="1535072007">
    <w:abstractNumId w:val="15"/>
  </w:num>
  <w:num w:numId="18" w16cid:durableId="765883762">
    <w:abstractNumId w:val="18"/>
  </w:num>
  <w:num w:numId="19" w16cid:durableId="1440296349">
    <w:abstractNumId w:val="23"/>
  </w:num>
  <w:num w:numId="20" w16cid:durableId="951089743">
    <w:abstractNumId w:val="9"/>
  </w:num>
  <w:num w:numId="21" w16cid:durableId="1103301331">
    <w:abstractNumId w:val="5"/>
  </w:num>
  <w:num w:numId="22" w16cid:durableId="853419325">
    <w:abstractNumId w:val="26"/>
  </w:num>
  <w:num w:numId="23" w16cid:durableId="405036957">
    <w:abstractNumId w:val="1"/>
  </w:num>
  <w:num w:numId="24" w16cid:durableId="2002389283">
    <w:abstractNumId w:val="7"/>
  </w:num>
  <w:num w:numId="25" w16cid:durableId="1659000123">
    <w:abstractNumId w:val="28"/>
  </w:num>
  <w:num w:numId="26" w16cid:durableId="247467912">
    <w:abstractNumId w:val="29"/>
  </w:num>
  <w:num w:numId="27" w16cid:durableId="409692365">
    <w:abstractNumId w:val="12"/>
  </w:num>
  <w:num w:numId="28" w16cid:durableId="2107000247">
    <w:abstractNumId w:val="14"/>
  </w:num>
  <w:num w:numId="29" w16cid:durableId="990063122">
    <w:abstractNumId w:val="13"/>
  </w:num>
  <w:num w:numId="30" w16cid:durableId="824510362">
    <w:abstractNumId w:val="17"/>
  </w:num>
  <w:num w:numId="31" w16cid:durableId="150077547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199F"/>
    <w:rsid w:val="0000253A"/>
    <w:rsid w:val="00005D32"/>
    <w:rsid w:val="000118D4"/>
    <w:rsid w:val="000158B6"/>
    <w:rsid w:val="0002182C"/>
    <w:rsid w:val="00024997"/>
    <w:rsid w:val="000362DE"/>
    <w:rsid w:val="00041435"/>
    <w:rsid w:val="00041A4E"/>
    <w:rsid w:val="000503A2"/>
    <w:rsid w:val="0005152D"/>
    <w:rsid w:val="00064FD5"/>
    <w:rsid w:val="00074377"/>
    <w:rsid w:val="000A577F"/>
    <w:rsid w:val="000A74DD"/>
    <w:rsid w:val="000B2CDF"/>
    <w:rsid w:val="000B53C4"/>
    <w:rsid w:val="000B5A6C"/>
    <w:rsid w:val="000B601E"/>
    <w:rsid w:val="000C02C1"/>
    <w:rsid w:val="000C5693"/>
    <w:rsid w:val="000D2444"/>
    <w:rsid w:val="000D339D"/>
    <w:rsid w:val="000E5D9E"/>
    <w:rsid w:val="0011181B"/>
    <w:rsid w:val="0011220D"/>
    <w:rsid w:val="001164CC"/>
    <w:rsid w:val="0011663F"/>
    <w:rsid w:val="00120687"/>
    <w:rsid w:val="00127E09"/>
    <w:rsid w:val="001360A7"/>
    <w:rsid w:val="00150C7B"/>
    <w:rsid w:val="001522B1"/>
    <w:rsid w:val="00153682"/>
    <w:rsid w:val="00163158"/>
    <w:rsid w:val="00170370"/>
    <w:rsid w:val="00170FDA"/>
    <w:rsid w:val="00183912"/>
    <w:rsid w:val="00184FB3"/>
    <w:rsid w:val="0019022C"/>
    <w:rsid w:val="00191FB1"/>
    <w:rsid w:val="0019514E"/>
    <w:rsid w:val="001A423A"/>
    <w:rsid w:val="001B228F"/>
    <w:rsid w:val="001B23F2"/>
    <w:rsid w:val="001B40F5"/>
    <w:rsid w:val="001C48E3"/>
    <w:rsid w:val="001C7C6B"/>
    <w:rsid w:val="001E202A"/>
    <w:rsid w:val="002007A7"/>
    <w:rsid w:val="00211F37"/>
    <w:rsid w:val="0022189A"/>
    <w:rsid w:val="00221DF0"/>
    <w:rsid w:val="00227B76"/>
    <w:rsid w:val="0024496B"/>
    <w:rsid w:val="00250626"/>
    <w:rsid w:val="0025107E"/>
    <w:rsid w:val="00251AA5"/>
    <w:rsid w:val="002878D2"/>
    <w:rsid w:val="002977B3"/>
    <w:rsid w:val="002A585E"/>
    <w:rsid w:val="002A7461"/>
    <w:rsid w:val="002B006D"/>
    <w:rsid w:val="002B450A"/>
    <w:rsid w:val="002B4EB4"/>
    <w:rsid w:val="002C0EAE"/>
    <w:rsid w:val="002C4704"/>
    <w:rsid w:val="002D4101"/>
    <w:rsid w:val="002D7247"/>
    <w:rsid w:val="002E60FF"/>
    <w:rsid w:val="002F11C9"/>
    <w:rsid w:val="00311A23"/>
    <w:rsid w:val="0031314E"/>
    <w:rsid w:val="00324B23"/>
    <w:rsid w:val="00324BFB"/>
    <w:rsid w:val="00325463"/>
    <w:rsid w:val="00333E90"/>
    <w:rsid w:val="00344806"/>
    <w:rsid w:val="00351618"/>
    <w:rsid w:val="00360919"/>
    <w:rsid w:val="003905A8"/>
    <w:rsid w:val="00390C7B"/>
    <w:rsid w:val="00391C02"/>
    <w:rsid w:val="003A17A1"/>
    <w:rsid w:val="003A6446"/>
    <w:rsid w:val="003B1FDD"/>
    <w:rsid w:val="003B370F"/>
    <w:rsid w:val="003C7C13"/>
    <w:rsid w:val="003D2762"/>
    <w:rsid w:val="003E338D"/>
    <w:rsid w:val="0040624F"/>
    <w:rsid w:val="00406EA6"/>
    <w:rsid w:val="00412F4A"/>
    <w:rsid w:val="00423FBD"/>
    <w:rsid w:val="0042591D"/>
    <w:rsid w:val="004523E5"/>
    <w:rsid w:val="00454D83"/>
    <w:rsid w:val="00466D73"/>
    <w:rsid w:val="00471F68"/>
    <w:rsid w:val="00480019"/>
    <w:rsid w:val="004803B0"/>
    <w:rsid w:val="004824D0"/>
    <w:rsid w:val="004875EC"/>
    <w:rsid w:val="00496863"/>
    <w:rsid w:val="00497C79"/>
    <w:rsid w:val="004B09E9"/>
    <w:rsid w:val="004C562C"/>
    <w:rsid w:val="004C7D41"/>
    <w:rsid w:val="004D0907"/>
    <w:rsid w:val="004E0AD9"/>
    <w:rsid w:val="004E629C"/>
    <w:rsid w:val="004F1319"/>
    <w:rsid w:val="0050075D"/>
    <w:rsid w:val="00503951"/>
    <w:rsid w:val="00503C36"/>
    <w:rsid w:val="00511E8C"/>
    <w:rsid w:val="00512E21"/>
    <w:rsid w:val="00513FC0"/>
    <w:rsid w:val="00517099"/>
    <w:rsid w:val="005339D4"/>
    <w:rsid w:val="00533DEA"/>
    <w:rsid w:val="00535378"/>
    <w:rsid w:val="005401E9"/>
    <w:rsid w:val="00540838"/>
    <w:rsid w:val="0054300F"/>
    <w:rsid w:val="00550F3E"/>
    <w:rsid w:val="00560416"/>
    <w:rsid w:val="005637BC"/>
    <w:rsid w:val="00567E58"/>
    <w:rsid w:val="0057133C"/>
    <w:rsid w:val="005727DB"/>
    <w:rsid w:val="00586101"/>
    <w:rsid w:val="00591976"/>
    <w:rsid w:val="005A3A24"/>
    <w:rsid w:val="005B274A"/>
    <w:rsid w:val="005B410D"/>
    <w:rsid w:val="005B6103"/>
    <w:rsid w:val="005D2616"/>
    <w:rsid w:val="005D5C9A"/>
    <w:rsid w:val="005E00AE"/>
    <w:rsid w:val="005E73AE"/>
    <w:rsid w:val="005F0382"/>
    <w:rsid w:val="00600B33"/>
    <w:rsid w:val="00600E65"/>
    <w:rsid w:val="006013D7"/>
    <w:rsid w:val="0060192A"/>
    <w:rsid w:val="0060593F"/>
    <w:rsid w:val="00606E32"/>
    <w:rsid w:val="0061303B"/>
    <w:rsid w:val="00614387"/>
    <w:rsid w:val="00624174"/>
    <w:rsid w:val="0062547C"/>
    <w:rsid w:val="0063646E"/>
    <w:rsid w:val="00641607"/>
    <w:rsid w:val="00642721"/>
    <w:rsid w:val="00642F68"/>
    <w:rsid w:val="006464BC"/>
    <w:rsid w:val="006519CB"/>
    <w:rsid w:val="006617BF"/>
    <w:rsid w:val="00662994"/>
    <w:rsid w:val="00677F69"/>
    <w:rsid w:val="00680FA4"/>
    <w:rsid w:val="006840F0"/>
    <w:rsid w:val="006858B6"/>
    <w:rsid w:val="00690415"/>
    <w:rsid w:val="00692D91"/>
    <w:rsid w:val="006A6D73"/>
    <w:rsid w:val="006B3621"/>
    <w:rsid w:val="006C009F"/>
    <w:rsid w:val="006D3792"/>
    <w:rsid w:val="006E02D1"/>
    <w:rsid w:val="006E2B06"/>
    <w:rsid w:val="006E31D0"/>
    <w:rsid w:val="006E71EE"/>
    <w:rsid w:val="00701D20"/>
    <w:rsid w:val="00701D4B"/>
    <w:rsid w:val="007021D6"/>
    <w:rsid w:val="00705207"/>
    <w:rsid w:val="00715B58"/>
    <w:rsid w:val="00720696"/>
    <w:rsid w:val="00722607"/>
    <w:rsid w:val="00722828"/>
    <w:rsid w:val="00740BDE"/>
    <w:rsid w:val="0074548B"/>
    <w:rsid w:val="00746036"/>
    <w:rsid w:val="007466CC"/>
    <w:rsid w:val="00752623"/>
    <w:rsid w:val="00754D8F"/>
    <w:rsid w:val="00756E91"/>
    <w:rsid w:val="00757F80"/>
    <w:rsid w:val="007609B3"/>
    <w:rsid w:val="00783264"/>
    <w:rsid w:val="00785148"/>
    <w:rsid w:val="00794116"/>
    <w:rsid w:val="007A79C9"/>
    <w:rsid w:val="007B3D89"/>
    <w:rsid w:val="007B5442"/>
    <w:rsid w:val="007C0538"/>
    <w:rsid w:val="007C19EA"/>
    <w:rsid w:val="007C6FE9"/>
    <w:rsid w:val="007D204C"/>
    <w:rsid w:val="007D4891"/>
    <w:rsid w:val="007E4C0E"/>
    <w:rsid w:val="007E65E9"/>
    <w:rsid w:val="00811936"/>
    <w:rsid w:val="00822253"/>
    <w:rsid w:val="00830C60"/>
    <w:rsid w:val="008355FF"/>
    <w:rsid w:val="00840D6B"/>
    <w:rsid w:val="0084340C"/>
    <w:rsid w:val="008511A3"/>
    <w:rsid w:val="00853FD0"/>
    <w:rsid w:val="00864887"/>
    <w:rsid w:val="00866C38"/>
    <w:rsid w:val="00872BFC"/>
    <w:rsid w:val="00873A2A"/>
    <w:rsid w:val="0088219C"/>
    <w:rsid w:val="0089186B"/>
    <w:rsid w:val="008A158F"/>
    <w:rsid w:val="008A5712"/>
    <w:rsid w:val="008B359A"/>
    <w:rsid w:val="008B3EE4"/>
    <w:rsid w:val="008B4809"/>
    <w:rsid w:val="008B4D91"/>
    <w:rsid w:val="008B5261"/>
    <w:rsid w:val="008C0C62"/>
    <w:rsid w:val="008C135F"/>
    <w:rsid w:val="008C5E7D"/>
    <w:rsid w:val="008E27DB"/>
    <w:rsid w:val="008E4FEE"/>
    <w:rsid w:val="008F129F"/>
    <w:rsid w:val="009107FD"/>
    <w:rsid w:val="00912964"/>
    <w:rsid w:val="009148EC"/>
    <w:rsid w:val="00935467"/>
    <w:rsid w:val="00953949"/>
    <w:rsid w:val="0096375A"/>
    <w:rsid w:val="00977CDD"/>
    <w:rsid w:val="009812E0"/>
    <w:rsid w:val="009836F7"/>
    <w:rsid w:val="00996C7A"/>
    <w:rsid w:val="009B6150"/>
    <w:rsid w:val="009C6E7A"/>
    <w:rsid w:val="009C7403"/>
    <w:rsid w:val="009D50A6"/>
    <w:rsid w:val="009D6B38"/>
    <w:rsid w:val="009E00DE"/>
    <w:rsid w:val="009E1C39"/>
    <w:rsid w:val="009E2AE1"/>
    <w:rsid w:val="009E2B81"/>
    <w:rsid w:val="009E44DB"/>
    <w:rsid w:val="00A03AF5"/>
    <w:rsid w:val="00A1279C"/>
    <w:rsid w:val="00A12C34"/>
    <w:rsid w:val="00A34A22"/>
    <w:rsid w:val="00A351F7"/>
    <w:rsid w:val="00A377CD"/>
    <w:rsid w:val="00A37C8A"/>
    <w:rsid w:val="00A4302F"/>
    <w:rsid w:val="00A4631D"/>
    <w:rsid w:val="00A543DF"/>
    <w:rsid w:val="00A54BCE"/>
    <w:rsid w:val="00A57D6C"/>
    <w:rsid w:val="00A62CAE"/>
    <w:rsid w:val="00A64568"/>
    <w:rsid w:val="00A73282"/>
    <w:rsid w:val="00A73BDD"/>
    <w:rsid w:val="00A74747"/>
    <w:rsid w:val="00A773F0"/>
    <w:rsid w:val="00A855C7"/>
    <w:rsid w:val="00A97DEC"/>
    <w:rsid w:val="00AA36D1"/>
    <w:rsid w:val="00AA4447"/>
    <w:rsid w:val="00AA492B"/>
    <w:rsid w:val="00AB7DB7"/>
    <w:rsid w:val="00AC270C"/>
    <w:rsid w:val="00AC6FF9"/>
    <w:rsid w:val="00AD0D8E"/>
    <w:rsid w:val="00AD2FEA"/>
    <w:rsid w:val="00AE0612"/>
    <w:rsid w:val="00AE494F"/>
    <w:rsid w:val="00AF2A83"/>
    <w:rsid w:val="00AF4EB5"/>
    <w:rsid w:val="00AF5DC3"/>
    <w:rsid w:val="00B041A3"/>
    <w:rsid w:val="00B04465"/>
    <w:rsid w:val="00B13020"/>
    <w:rsid w:val="00B17649"/>
    <w:rsid w:val="00B219A6"/>
    <w:rsid w:val="00B31540"/>
    <w:rsid w:val="00B67B46"/>
    <w:rsid w:val="00B73EB9"/>
    <w:rsid w:val="00B836B2"/>
    <w:rsid w:val="00B85B45"/>
    <w:rsid w:val="00B90E39"/>
    <w:rsid w:val="00B90EF2"/>
    <w:rsid w:val="00B95C55"/>
    <w:rsid w:val="00BA75AF"/>
    <w:rsid w:val="00BB135C"/>
    <w:rsid w:val="00BC6A48"/>
    <w:rsid w:val="00BD25F9"/>
    <w:rsid w:val="00BD2650"/>
    <w:rsid w:val="00BD41F6"/>
    <w:rsid w:val="00BE3087"/>
    <w:rsid w:val="00BE3622"/>
    <w:rsid w:val="00BE3D67"/>
    <w:rsid w:val="00BE4FEB"/>
    <w:rsid w:val="00C01A4A"/>
    <w:rsid w:val="00C06CC9"/>
    <w:rsid w:val="00C1622B"/>
    <w:rsid w:val="00C322F4"/>
    <w:rsid w:val="00C35050"/>
    <w:rsid w:val="00C65A84"/>
    <w:rsid w:val="00C6719B"/>
    <w:rsid w:val="00C835B9"/>
    <w:rsid w:val="00C94314"/>
    <w:rsid w:val="00C97728"/>
    <w:rsid w:val="00C97813"/>
    <w:rsid w:val="00CA0AD9"/>
    <w:rsid w:val="00CA0BBF"/>
    <w:rsid w:val="00CA2703"/>
    <w:rsid w:val="00CA2A58"/>
    <w:rsid w:val="00CC14C8"/>
    <w:rsid w:val="00CF43FF"/>
    <w:rsid w:val="00D02B52"/>
    <w:rsid w:val="00D05D2C"/>
    <w:rsid w:val="00D11DFD"/>
    <w:rsid w:val="00D30EE1"/>
    <w:rsid w:val="00D559A8"/>
    <w:rsid w:val="00D55C19"/>
    <w:rsid w:val="00D56A1F"/>
    <w:rsid w:val="00D613D9"/>
    <w:rsid w:val="00D70017"/>
    <w:rsid w:val="00D74827"/>
    <w:rsid w:val="00D76DFE"/>
    <w:rsid w:val="00D81340"/>
    <w:rsid w:val="00D83810"/>
    <w:rsid w:val="00D93CE9"/>
    <w:rsid w:val="00DA045B"/>
    <w:rsid w:val="00DA4700"/>
    <w:rsid w:val="00DA74E9"/>
    <w:rsid w:val="00DA7DEE"/>
    <w:rsid w:val="00DB7242"/>
    <w:rsid w:val="00DC1696"/>
    <w:rsid w:val="00DD079C"/>
    <w:rsid w:val="00DE2C03"/>
    <w:rsid w:val="00DE31C2"/>
    <w:rsid w:val="00DE65EA"/>
    <w:rsid w:val="00DF2E0A"/>
    <w:rsid w:val="00DF4F4B"/>
    <w:rsid w:val="00E16C06"/>
    <w:rsid w:val="00E27DFB"/>
    <w:rsid w:val="00E34849"/>
    <w:rsid w:val="00E37216"/>
    <w:rsid w:val="00E400ED"/>
    <w:rsid w:val="00E62201"/>
    <w:rsid w:val="00E63193"/>
    <w:rsid w:val="00E73ED2"/>
    <w:rsid w:val="00E779BC"/>
    <w:rsid w:val="00E8462C"/>
    <w:rsid w:val="00EA1F6C"/>
    <w:rsid w:val="00EA3F99"/>
    <w:rsid w:val="00EB2245"/>
    <w:rsid w:val="00EB2DCF"/>
    <w:rsid w:val="00EB422A"/>
    <w:rsid w:val="00EC024F"/>
    <w:rsid w:val="00EC4E2E"/>
    <w:rsid w:val="00EE4318"/>
    <w:rsid w:val="00EF36EE"/>
    <w:rsid w:val="00F12427"/>
    <w:rsid w:val="00F1505E"/>
    <w:rsid w:val="00F16A81"/>
    <w:rsid w:val="00F24D3C"/>
    <w:rsid w:val="00F2631D"/>
    <w:rsid w:val="00F311E9"/>
    <w:rsid w:val="00F40C56"/>
    <w:rsid w:val="00F43C31"/>
    <w:rsid w:val="00F546F6"/>
    <w:rsid w:val="00F662FE"/>
    <w:rsid w:val="00F74F99"/>
    <w:rsid w:val="00F842C9"/>
    <w:rsid w:val="00F91360"/>
    <w:rsid w:val="00F95147"/>
    <w:rsid w:val="00F96BB8"/>
    <w:rsid w:val="00FA4F7F"/>
    <w:rsid w:val="00FB3C6C"/>
    <w:rsid w:val="00FB638C"/>
    <w:rsid w:val="00FC330D"/>
    <w:rsid w:val="00FD12DE"/>
    <w:rsid w:val="00FD27C9"/>
    <w:rsid w:val="00FD5D4D"/>
    <w:rsid w:val="00FD7B2F"/>
    <w:rsid w:val="00FE470B"/>
    <w:rsid w:val="00FF0561"/>
    <w:rsid w:val="00FF1367"/>
    <w:rsid w:val="14F3499F"/>
    <w:rsid w:val="2E6EDF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7209D"/>
  <w15:chartTrackingRefBased/>
  <w15:docId w15:val="{223EFFA3-05C5-42CA-AFE5-EF3F7A7A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BA75AF"/>
    <w:pPr>
      <w:keepNext/>
      <w:keepLines/>
      <w:spacing w:before="200" w:after="200" w:line="27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A75AF"/>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5039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yperlink" Target="https://www.gov.uk/government/collections/get-help-with-remote-education" TargetMode="External"/><Relationship Id="rId3" Type="http://schemas.openxmlformats.org/officeDocument/2006/relationships/customXml" Target="../customXml/item3.xml"/><Relationship Id="rId21" Type="http://schemas.openxmlformats.org/officeDocument/2006/relationships/hyperlink" Target="https://www.gov.uk/guidance/remote-education-during-coronavirus-covid-19"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www.gov.uk/guidance/help-with-accessing-and-buying-resources-for-remote-education" TargetMode="Externa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gov.uk/government/publications/coronavirus-covid-19-keeping-children-safe-online/coronavirus-covid-19-support-for-parents-and-carers-to-keep-children-safe-onlin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publications/emergency-planning-and-response-for-education-childcare-and-childrens-social-care-settings"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gov.uk/government/publications/school-exclus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SharedWithUsers xmlns="38eead8d-ab57-4a81-be32-95e05edb781f">
      <UserInfo>
        <DisplayName>Josie Tomlinson</DisplayName>
        <AccountId>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2.xml><?xml version="1.0" encoding="utf-8"?>
<ds:datastoreItem xmlns:ds="http://schemas.openxmlformats.org/officeDocument/2006/customXml" ds:itemID="{0274CC18-D419-4935-974E-35F93446C026}"/>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20</TotalTime>
  <Pages>16</Pages>
  <Words>5224</Words>
  <Characters>29777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HHTKRidley</cp:lastModifiedBy>
  <cp:revision>20</cp:revision>
  <dcterms:created xsi:type="dcterms:W3CDTF">2026-09-22T12:29:00Z</dcterms:created>
  <dcterms:modified xsi:type="dcterms:W3CDTF">2026-09-22T12:42:00Z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y fmtid="{D5CDD505-2E9C-101B-9397-08002B2CF9AE}" pid="12" name="GrammarlyDocumentId">
    <vt:lpwstr>c83e23e8-96df-44fd-bf1b-05ba686d793f</vt:lpwstr>
  </property>
</Properties>
</file>